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A4" w:rsidRPr="00FB6AA4" w:rsidRDefault="004D4CC0" w:rsidP="00FB6AA4">
      <w:pPr>
        <w:suppressAutoHyphens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Приоритетный</w:t>
      </w:r>
      <w:r w:rsidR="00FB6AA4" w:rsidRPr="00FB6AA4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проект</w:t>
      </w:r>
      <w:r w:rsidR="009C0742" w:rsidRPr="009C074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9C0742" w:rsidRPr="009C074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аржаан</w:t>
      </w:r>
      <w:proofErr w:type="spellEnd"/>
      <w:r w:rsidR="009C0742" w:rsidRPr="009C074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источник Кундустуг</w:t>
      </w:r>
    </w:p>
    <w:p w:rsidR="00007F6F" w:rsidRPr="001B3E3F" w:rsidRDefault="00007F6F" w:rsidP="001B3E3F">
      <w:pPr>
        <w:pStyle w:val="a3"/>
        <w:spacing w:before="200" w:beforeAutospacing="0" w:after="0" w:afterAutospacing="0" w:line="216" w:lineRule="auto"/>
        <w:ind w:firstLine="708"/>
        <w:jc w:val="both"/>
      </w:pPr>
      <w:r>
        <w:rPr>
          <w:rFonts w:eastAsia="+mn-ea"/>
          <w:color w:val="000000"/>
          <w:kern w:val="24"/>
          <w:sz w:val="28"/>
          <w:szCs w:val="28"/>
        </w:rPr>
        <w:t xml:space="preserve">Один из древнейших и известнейших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аржаанов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– источник Кундустуг – давно привлекает внимание туристов. </w:t>
      </w:r>
    </w:p>
    <w:p w:rsidR="00B05BAC" w:rsidRDefault="00007F6F" w:rsidP="00482046">
      <w:pPr>
        <w:pStyle w:val="a3"/>
        <w:spacing w:before="200" w:beforeAutospacing="0" w:after="0" w:afterAutospacing="0" w:line="216" w:lineRule="auto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</w:rPr>
        <w:t>Аржаан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Кундустуг известен со времен Тюркского каганата в IV-VIII. «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Кундус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» по-тувински означает «бобер». Источник окружен интересными каменными статуями, изображающими этих животных. Некоторые этнические тувинцы называют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аржаан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«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Булут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», что означает «облачко». Происходит это потому, что над водами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аржаана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часто наблюдается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пар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как в летнее, так и в зимнее время. Источник стекает со скалы. У подножия горы его струйки падают в железные желоба, откуда можно набрать воду в бутыли. Местные жители говорят, что каждая струйка лечит определенное заболевание. </w:t>
      </w:r>
    </w:p>
    <w:p w:rsidR="00007F6F" w:rsidRDefault="00007F6F" w:rsidP="00482046">
      <w:pPr>
        <w:pStyle w:val="a3"/>
        <w:spacing w:before="200" w:beforeAutospacing="0" w:after="0" w:afterAutospacing="0" w:line="216" w:lineRule="auto"/>
        <w:ind w:firstLine="708"/>
        <w:jc w:val="both"/>
      </w:pPr>
      <w:r>
        <w:rPr>
          <w:rFonts w:eastAsia="+mn-ea"/>
          <w:color w:val="000000"/>
          <w:kern w:val="24"/>
          <w:sz w:val="28"/>
          <w:szCs w:val="28"/>
        </w:rPr>
        <w:t xml:space="preserve">До источника можно дойти пешком или доехать на машине от столицы республики Тува Кызыла.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Аржаан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находится всего в двух километрах от города.</w:t>
      </w:r>
    </w:p>
    <w:p w:rsidR="00007F6F" w:rsidRPr="009C0742" w:rsidRDefault="00007F6F" w:rsidP="00007F6F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</w:pPr>
    </w:p>
    <w:p w:rsidR="007C37BC" w:rsidRDefault="00B60332" w:rsidP="00482046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rFonts w:eastAsia="+mn-ea"/>
          <w:bCs/>
          <w:color w:val="000000" w:themeColor="text1"/>
          <w:kern w:val="24"/>
          <w:sz w:val="28"/>
          <w:szCs w:val="28"/>
        </w:rPr>
        <w:t>Количество туристских прибытий за 9 месяцев 2018г.  132,2 тыс.</w:t>
      </w:r>
      <w:r w:rsidR="00DB4DA0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C02AC3">
        <w:rPr>
          <w:rFonts w:eastAsia="+mn-ea"/>
          <w:bCs/>
          <w:color w:val="000000" w:themeColor="text1"/>
          <w:kern w:val="24"/>
          <w:sz w:val="28"/>
          <w:szCs w:val="28"/>
        </w:rPr>
        <w:t>человек</w:t>
      </w:r>
      <w:r w:rsidR="00DB4DA0">
        <w:rPr>
          <w:rFonts w:eastAsia="+mn-ea"/>
          <w:bCs/>
          <w:color w:val="000000" w:themeColor="text1"/>
          <w:kern w:val="24"/>
          <w:sz w:val="28"/>
          <w:szCs w:val="28"/>
        </w:rPr>
        <w:t xml:space="preserve">.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План на 2019 год </w:t>
      </w:r>
      <w:r w:rsidR="00B40C2C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по туристским прибытиям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150,2 тыс.</w:t>
      </w:r>
      <w:r w:rsidR="001F13AF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C02AC3">
        <w:rPr>
          <w:rFonts w:eastAsia="+mn-ea"/>
          <w:bCs/>
          <w:color w:val="000000" w:themeColor="text1"/>
          <w:kern w:val="24"/>
          <w:sz w:val="28"/>
          <w:szCs w:val="28"/>
        </w:rPr>
        <w:t>человек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.</w:t>
      </w:r>
    </w:p>
    <w:p w:rsidR="00CE2C8A" w:rsidRDefault="00CE2C8A" w:rsidP="00482046">
      <w:pPr>
        <w:pStyle w:val="a3"/>
        <w:spacing w:before="0" w:beforeAutospacing="0" w:after="0" w:afterAutospacing="0"/>
        <w:ind w:firstLine="708"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482046" w:rsidRDefault="00482046" w:rsidP="00482046">
      <w:pPr>
        <w:pStyle w:val="a3"/>
        <w:spacing w:before="0" w:beforeAutospacing="0" w:after="0" w:afterAutospacing="0"/>
        <w:ind w:firstLine="708"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Проект предполагает строительство </w:t>
      </w:r>
      <w:proofErr w:type="gramStart"/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>офис-центра</w:t>
      </w:r>
      <w:proofErr w:type="gramEnd"/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(визи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т-центра), юрты-кафе, сувенирной</w:t>
      </w: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лав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ки</w:t>
      </w: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>, игровых площадок</w:t>
      </w:r>
      <w:r w:rsidR="009C074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и Мани-</w:t>
      </w:r>
      <w:proofErr w:type="spellStart"/>
      <w:r w:rsidR="009C0742">
        <w:rPr>
          <w:rFonts w:eastAsia="+mn-ea"/>
          <w:bCs/>
          <w:color w:val="000000" w:themeColor="text1"/>
          <w:kern w:val="24"/>
          <w:sz w:val="28"/>
          <w:szCs w:val="28"/>
        </w:rPr>
        <w:t>Хурту</w:t>
      </w:r>
      <w:proofErr w:type="spellEnd"/>
      <w:r w:rsidR="009C074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</w:p>
    <w:p w:rsidR="00482046" w:rsidRPr="00482046" w:rsidRDefault="00482046" w:rsidP="000A2A3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>Все объекты строятся в национальном стиле.</w:t>
      </w:r>
    </w:p>
    <w:p w:rsidR="00795266" w:rsidRDefault="00482046" w:rsidP="00482046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ab/>
      </w:r>
      <w:r w:rsidR="00795266">
        <w:rPr>
          <w:rFonts w:eastAsia="+mn-ea"/>
          <w:bCs/>
          <w:color w:val="000000" w:themeColor="text1"/>
          <w:kern w:val="24"/>
          <w:sz w:val="28"/>
          <w:szCs w:val="28"/>
        </w:rPr>
        <w:t>Гостям комплекса будут предложе</w:t>
      </w: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>ны разнообразные услуги: культурн</w:t>
      </w:r>
      <w:r w:rsidR="000A2A3B">
        <w:rPr>
          <w:rFonts w:eastAsia="+mn-ea"/>
          <w:bCs/>
          <w:color w:val="000000" w:themeColor="text1"/>
          <w:kern w:val="24"/>
          <w:sz w:val="28"/>
          <w:szCs w:val="28"/>
        </w:rPr>
        <w:t>о-познавательные экскур</w:t>
      </w: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 xml:space="preserve">сии по </w:t>
      </w:r>
      <w:proofErr w:type="spellStart"/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>аржаану</w:t>
      </w:r>
      <w:proofErr w:type="spellEnd"/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>; продаж</w:t>
      </w:r>
      <w:r w:rsidR="00795266">
        <w:rPr>
          <w:rFonts w:eastAsia="+mn-ea"/>
          <w:bCs/>
          <w:color w:val="000000" w:themeColor="text1"/>
          <w:kern w:val="24"/>
          <w:sz w:val="28"/>
          <w:szCs w:val="28"/>
        </w:rPr>
        <w:t>а сувениров; катание на лошадях</w:t>
      </w: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 xml:space="preserve">; фотографирование; </w:t>
      </w:r>
      <w:r w:rsidR="00795266">
        <w:rPr>
          <w:rFonts w:eastAsia="+mn-ea"/>
          <w:bCs/>
          <w:color w:val="000000" w:themeColor="text1"/>
          <w:kern w:val="24"/>
          <w:sz w:val="28"/>
          <w:szCs w:val="28"/>
        </w:rPr>
        <w:t>знакомство с народными промысла</w:t>
      </w: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>ми и</w:t>
      </w:r>
      <w:r w:rsidR="00795266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участие в мастер-классах по из</w:t>
      </w: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>готовлению изделий из кожи и меха, шерсти, дерева, агальматолита; участие в пров</w:t>
      </w:r>
      <w:r w:rsidR="00795266">
        <w:rPr>
          <w:rFonts w:eastAsia="+mn-ea"/>
          <w:bCs/>
          <w:color w:val="000000" w:themeColor="text1"/>
          <w:kern w:val="24"/>
          <w:sz w:val="28"/>
          <w:szCs w:val="28"/>
        </w:rPr>
        <w:t>едении народных обрядов.</w:t>
      </w:r>
    </w:p>
    <w:p w:rsidR="00482046" w:rsidRPr="00482046" w:rsidRDefault="00482046" w:rsidP="0048204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ab/>
        <w:t>Гостям комплекса будут предложены экологически чистые п</w:t>
      </w:r>
      <w:r w:rsidR="00795266">
        <w:rPr>
          <w:rFonts w:eastAsia="+mn-ea"/>
          <w:bCs/>
          <w:color w:val="000000" w:themeColor="text1"/>
          <w:kern w:val="24"/>
          <w:sz w:val="28"/>
          <w:szCs w:val="28"/>
        </w:rPr>
        <w:t xml:space="preserve">родукты: минеральная вода, </w:t>
      </w:r>
      <w:r w:rsidRPr="00482046">
        <w:rPr>
          <w:rFonts w:eastAsia="+mn-ea"/>
          <w:bCs/>
          <w:color w:val="000000" w:themeColor="text1"/>
          <w:kern w:val="24"/>
          <w:sz w:val="28"/>
          <w:szCs w:val="28"/>
        </w:rPr>
        <w:t>ягоды, мед и др.</w:t>
      </w:r>
    </w:p>
    <w:p w:rsidR="00CE2C8A" w:rsidRDefault="00F55024" w:rsidP="00F5502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F55024" w:rsidRPr="00C978E7" w:rsidRDefault="00F55024" w:rsidP="00CE2C8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978E7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Организовать продажи промышленного розлива воды в бутылки, так как </w:t>
      </w:r>
      <w:proofErr w:type="spellStart"/>
      <w:r w:rsidRPr="00C978E7">
        <w:rPr>
          <w:rFonts w:eastAsia="+mn-ea"/>
          <w:bCs/>
          <w:color w:val="000000" w:themeColor="text1"/>
          <w:kern w:val="24"/>
          <w:sz w:val="28"/>
          <w:szCs w:val="28"/>
        </w:rPr>
        <w:t>аржаан</w:t>
      </w:r>
      <w:proofErr w:type="spellEnd"/>
      <w:r w:rsidRPr="00C978E7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имеет 21 источника ключевых вод. Хотя состав минеральных веществ </w:t>
      </w:r>
      <w:proofErr w:type="spellStart"/>
      <w:r w:rsidRPr="00C978E7">
        <w:rPr>
          <w:rFonts w:eastAsia="+mn-ea"/>
          <w:bCs/>
          <w:color w:val="000000" w:themeColor="text1"/>
          <w:kern w:val="24"/>
          <w:sz w:val="28"/>
          <w:szCs w:val="28"/>
        </w:rPr>
        <w:t>аржаана</w:t>
      </w:r>
      <w:proofErr w:type="spellEnd"/>
      <w:r w:rsidRPr="00C978E7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не исследован, что он помогает при сердечных недугах, суставных и нервных болезнях, при гипертонии. </w:t>
      </w:r>
    </w:p>
    <w:p w:rsidR="00F55024" w:rsidRPr="00C978E7" w:rsidRDefault="00F55024" w:rsidP="00F5502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78E7">
        <w:rPr>
          <w:rFonts w:eastAsia="+mn-ea"/>
          <w:bCs/>
          <w:color w:val="000000" w:themeColor="text1"/>
          <w:kern w:val="24"/>
          <w:sz w:val="28"/>
          <w:szCs w:val="28"/>
        </w:rPr>
        <w:tab/>
        <w:t>Поскольку сейчас вопрос чистой воды для питья очень актуален, бизнес, связанный с минеральными водами, считается весьма прибыльным. Поскольку спрос на хорошую воду высок в каждом регионе, а источников мине</w:t>
      </w:r>
      <w:r w:rsidR="009C074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ральной воды также достаточно, </w:t>
      </w:r>
      <w:r w:rsidRPr="00C978E7">
        <w:rPr>
          <w:rFonts w:eastAsia="+mn-ea"/>
          <w:bCs/>
          <w:color w:val="000000" w:themeColor="text1"/>
          <w:kern w:val="24"/>
          <w:sz w:val="28"/>
          <w:szCs w:val="28"/>
        </w:rPr>
        <w:t>каждый может организовать доходный бизнес на минеральной воде. Такое дело отличается быстрой окупаемостью при небольших вложениях, а вода является практически неиссякаемым источником доходов.</w:t>
      </w:r>
    </w:p>
    <w:p w:rsidR="00BC2AE7" w:rsidRPr="00E7105A" w:rsidRDefault="00BC2AE7" w:rsidP="001B3E3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Также </w:t>
      </w:r>
      <w:r w:rsidRPr="00E7105A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целебный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источник (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аржаан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) «Кундустуг» был включен в</w:t>
      </w:r>
      <w:r w:rsidRPr="00E7105A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 межрегиональный маршрут Русского географического общества «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Золотое кольцо Сибири». </w:t>
      </w:r>
      <w:r w:rsidRPr="00E7105A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Маршрут будет </w:t>
      </w:r>
      <w:proofErr w:type="gramStart"/>
      <w:r w:rsidRPr="00E7105A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реализоваться</w:t>
      </w:r>
      <w:proofErr w:type="gramEnd"/>
      <w:r w:rsidRPr="00E7105A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 начиная с 2019 года. </w:t>
      </w:r>
    </w:p>
    <w:p w:rsidR="009C0742" w:rsidRDefault="00E7105A" w:rsidP="009C074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bookmarkEnd w:id="0"/>
      <w:r w:rsidRPr="00E7105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ab/>
      </w:r>
      <w:r w:rsid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 проекту запланированы следующие виды работ:</w:t>
      </w:r>
    </w:p>
    <w:p w:rsidR="009C0742" w:rsidRPr="009C0742" w:rsidRDefault="009C0742" w:rsidP="009C0742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Мани-</w:t>
      </w:r>
      <w:proofErr w:type="spellStart"/>
      <w:r w:rsidRP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Хурту</w:t>
      </w:r>
      <w:proofErr w:type="spellEnd"/>
    </w:p>
    <w:p w:rsidR="009C0742" w:rsidRPr="009C0742" w:rsidRDefault="009C0742" w:rsidP="009C0742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Беседка -5 шт. </w:t>
      </w:r>
    </w:p>
    <w:p w:rsidR="009C0742" w:rsidRPr="009C0742" w:rsidRDefault="009C0742" w:rsidP="009C0742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Юрта – 2 шт.</w:t>
      </w:r>
    </w:p>
    <w:p w:rsidR="009C0742" w:rsidRPr="009C0742" w:rsidRDefault="009C0742" w:rsidP="009C0742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Освещение 5 шт.</w:t>
      </w:r>
    </w:p>
    <w:p w:rsidR="009C0742" w:rsidRPr="009C0742" w:rsidRDefault="009C0742" w:rsidP="009C0742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Лестничная площадка 100 метров.</w:t>
      </w:r>
    </w:p>
    <w:p w:rsidR="009C0742" w:rsidRPr="009C0742" w:rsidRDefault="009C0742" w:rsidP="009C0742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 Установка (обновление) кабинок (</w:t>
      </w:r>
      <w:proofErr w:type="spellStart"/>
      <w:r w:rsidRP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шорга</w:t>
      </w:r>
      <w:proofErr w:type="spellEnd"/>
      <w:r w:rsidRP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 15 шт.</w:t>
      </w:r>
    </w:p>
    <w:p w:rsidR="009C0742" w:rsidRDefault="009C0742" w:rsidP="009C0742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07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7. Озеленение.</w:t>
      </w:r>
    </w:p>
    <w:p w:rsidR="00ED4C5A" w:rsidRPr="00953F2E" w:rsidRDefault="00ED4C5A" w:rsidP="009C07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C5A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="0095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Создание этнокультурного комплекса «Кундустуг» (Бобры) дает</w:t>
      </w:r>
      <w:r w:rsid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возможность для туристов, обыч</w:t>
      </w:r>
      <w:r w:rsidRP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но</w:t>
      </w:r>
      <w:r w:rsid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ограниченных во времени, приоб</w:t>
      </w:r>
      <w:r w:rsidRP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рест</w:t>
      </w:r>
      <w:r w:rsid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и полное представление о культу</w:t>
      </w:r>
      <w:r w:rsidRP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ре, традициях и обычая</w:t>
      </w:r>
      <w:r w:rsid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х. Это позволит развить несколь</w:t>
      </w:r>
      <w:r w:rsidRP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ко вид</w:t>
      </w:r>
      <w:r w:rsid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ов туризма, таких как </w:t>
      </w:r>
      <w:proofErr w:type="gramStart"/>
      <w:r w:rsid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экологиче</w:t>
      </w:r>
      <w:r w:rsidRP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ский</w:t>
      </w:r>
      <w:proofErr w:type="gramEnd"/>
      <w:r w:rsidRP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,</w:t>
      </w:r>
      <w:r w:rsid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культурно-познавательный, этно</w:t>
      </w:r>
      <w:r w:rsidRPr="00953F2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графический, сельский.</w:t>
      </w:r>
    </w:p>
    <w:p w:rsidR="00ED4C5A" w:rsidRDefault="001E5D06" w:rsidP="00ED4C5A">
      <w:pPr>
        <w:pStyle w:val="a3"/>
        <w:spacing w:before="200" w:beforeAutospacing="0" w:after="0" w:afterAutospacing="0" w:line="216" w:lineRule="auto"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D4C5A" w:rsidRPr="00ED4C5A">
        <w:rPr>
          <w:rFonts w:eastAsia="+mn-ea"/>
          <w:bCs/>
          <w:color w:val="000000" w:themeColor="text1"/>
          <w:kern w:val="24"/>
          <w:sz w:val="28"/>
          <w:szCs w:val="28"/>
        </w:rPr>
        <w:t>Также развитие этнокультурного комплекса обес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печит создание туристской инфраструктуры, </w:t>
      </w:r>
      <w:r w:rsidR="009C0742">
        <w:rPr>
          <w:rFonts w:eastAsia="+mn-ea"/>
          <w:bCs/>
          <w:color w:val="000000" w:themeColor="text1"/>
          <w:kern w:val="24"/>
          <w:sz w:val="28"/>
          <w:szCs w:val="28"/>
        </w:rPr>
        <w:t>создание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новых ра</w:t>
      </w:r>
      <w:r w:rsidR="00ED4C5A" w:rsidRPr="00ED4C5A">
        <w:rPr>
          <w:rFonts w:eastAsia="+mn-ea"/>
          <w:bCs/>
          <w:color w:val="000000" w:themeColor="text1"/>
          <w:kern w:val="24"/>
          <w:sz w:val="28"/>
          <w:szCs w:val="28"/>
        </w:rPr>
        <w:t>бочих мест, вовлечение местного населения в сферу обслуживания, вследствие чего повысится уровень жизни местного населения.</w:t>
      </w:r>
    </w:p>
    <w:p w:rsidR="009C0742" w:rsidRPr="00ED4C5A" w:rsidRDefault="009C0742" w:rsidP="00ED4C5A">
      <w:pPr>
        <w:pStyle w:val="a3"/>
        <w:spacing w:before="20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</w:p>
    <w:p w:rsidR="00ED4C5A" w:rsidRPr="00ED4C5A" w:rsidRDefault="00ED4C5A" w:rsidP="00ED4C5A">
      <w:pPr>
        <w:jc w:val="both"/>
        <w:rPr>
          <w:color w:val="000000" w:themeColor="text1"/>
          <w:sz w:val="28"/>
          <w:szCs w:val="28"/>
        </w:rPr>
      </w:pPr>
    </w:p>
    <w:sectPr w:rsidR="00ED4C5A" w:rsidRPr="00ED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3"/>
    <w:rsid w:val="00000B89"/>
    <w:rsid w:val="00007523"/>
    <w:rsid w:val="00007A4F"/>
    <w:rsid w:val="00007F6F"/>
    <w:rsid w:val="000120E2"/>
    <w:rsid w:val="00020182"/>
    <w:rsid w:val="00022848"/>
    <w:rsid w:val="00025ED7"/>
    <w:rsid w:val="0002604F"/>
    <w:rsid w:val="00026712"/>
    <w:rsid w:val="00027AB1"/>
    <w:rsid w:val="0003111C"/>
    <w:rsid w:val="00032257"/>
    <w:rsid w:val="000338A0"/>
    <w:rsid w:val="00036F8A"/>
    <w:rsid w:val="000518FE"/>
    <w:rsid w:val="000537D1"/>
    <w:rsid w:val="00057230"/>
    <w:rsid w:val="00057531"/>
    <w:rsid w:val="00066ACB"/>
    <w:rsid w:val="00081259"/>
    <w:rsid w:val="0008492B"/>
    <w:rsid w:val="000861F2"/>
    <w:rsid w:val="0008755B"/>
    <w:rsid w:val="000926A2"/>
    <w:rsid w:val="000A2A3B"/>
    <w:rsid w:val="000A3C3D"/>
    <w:rsid w:val="000A542D"/>
    <w:rsid w:val="000B40CF"/>
    <w:rsid w:val="000C2CDD"/>
    <w:rsid w:val="000C4697"/>
    <w:rsid w:val="000C6340"/>
    <w:rsid w:val="000D6EB2"/>
    <w:rsid w:val="000D7BE2"/>
    <w:rsid w:val="000F0ACF"/>
    <w:rsid w:val="000F204E"/>
    <w:rsid w:val="000F434E"/>
    <w:rsid w:val="00107739"/>
    <w:rsid w:val="00111641"/>
    <w:rsid w:val="00111672"/>
    <w:rsid w:val="00111FD4"/>
    <w:rsid w:val="0011575F"/>
    <w:rsid w:val="00120016"/>
    <w:rsid w:val="00122047"/>
    <w:rsid w:val="00122678"/>
    <w:rsid w:val="0012764D"/>
    <w:rsid w:val="00127C5C"/>
    <w:rsid w:val="00133D36"/>
    <w:rsid w:val="00134814"/>
    <w:rsid w:val="001422F3"/>
    <w:rsid w:val="00142B6E"/>
    <w:rsid w:val="001454B7"/>
    <w:rsid w:val="00146C9A"/>
    <w:rsid w:val="00151130"/>
    <w:rsid w:val="00154327"/>
    <w:rsid w:val="00160B48"/>
    <w:rsid w:val="00160C22"/>
    <w:rsid w:val="0016112F"/>
    <w:rsid w:val="0017007A"/>
    <w:rsid w:val="00170497"/>
    <w:rsid w:val="001768F0"/>
    <w:rsid w:val="00182433"/>
    <w:rsid w:val="001A0F85"/>
    <w:rsid w:val="001A1E54"/>
    <w:rsid w:val="001A434B"/>
    <w:rsid w:val="001A4BB2"/>
    <w:rsid w:val="001A539D"/>
    <w:rsid w:val="001B3E3F"/>
    <w:rsid w:val="001B3E96"/>
    <w:rsid w:val="001C12D2"/>
    <w:rsid w:val="001C169A"/>
    <w:rsid w:val="001C2993"/>
    <w:rsid w:val="001D06D3"/>
    <w:rsid w:val="001D3D59"/>
    <w:rsid w:val="001D63A0"/>
    <w:rsid w:val="001E0F60"/>
    <w:rsid w:val="001E17FE"/>
    <w:rsid w:val="001E196D"/>
    <w:rsid w:val="001E5307"/>
    <w:rsid w:val="001E5D06"/>
    <w:rsid w:val="001E727F"/>
    <w:rsid w:val="001F0992"/>
    <w:rsid w:val="001F13AF"/>
    <w:rsid w:val="001F31BC"/>
    <w:rsid w:val="001F475F"/>
    <w:rsid w:val="001F579D"/>
    <w:rsid w:val="001F6B60"/>
    <w:rsid w:val="002012ED"/>
    <w:rsid w:val="00206257"/>
    <w:rsid w:val="002077F8"/>
    <w:rsid w:val="00225593"/>
    <w:rsid w:val="00227A40"/>
    <w:rsid w:val="00227CFC"/>
    <w:rsid w:val="00231DE8"/>
    <w:rsid w:val="00235ACE"/>
    <w:rsid w:val="00237B82"/>
    <w:rsid w:val="002422C5"/>
    <w:rsid w:val="00242B17"/>
    <w:rsid w:val="002535C8"/>
    <w:rsid w:val="00253FC1"/>
    <w:rsid w:val="002576E1"/>
    <w:rsid w:val="00266DF8"/>
    <w:rsid w:val="0026721E"/>
    <w:rsid w:val="00270492"/>
    <w:rsid w:val="00270D86"/>
    <w:rsid w:val="00270E46"/>
    <w:rsid w:val="0027133E"/>
    <w:rsid w:val="00271E2A"/>
    <w:rsid w:val="002762B6"/>
    <w:rsid w:val="002766F2"/>
    <w:rsid w:val="00277365"/>
    <w:rsid w:val="00280283"/>
    <w:rsid w:val="00285EA0"/>
    <w:rsid w:val="00286073"/>
    <w:rsid w:val="0029316B"/>
    <w:rsid w:val="00294950"/>
    <w:rsid w:val="002A3C24"/>
    <w:rsid w:val="002A41D5"/>
    <w:rsid w:val="002A475E"/>
    <w:rsid w:val="002A4FF3"/>
    <w:rsid w:val="002B1D93"/>
    <w:rsid w:val="002B22CD"/>
    <w:rsid w:val="002B304C"/>
    <w:rsid w:val="002B3857"/>
    <w:rsid w:val="002B5CFF"/>
    <w:rsid w:val="002B66C9"/>
    <w:rsid w:val="002C0009"/>
    <w:rsid w:val="002C04C1"/>
    <w:rsid w:val="002C0FD1"/>
    <w:rsid w:val="002C545D"/>
    <w:rsid w:val="002D1AF7"/>
    <w:rsid w:val="002D21D1"/>
    <w:rsid w:val="002D2A8D"/>
    <w:rsid w:val="002D5489"/>
    <w:rsid w:val="002D7791"/>
    <w:rsid w:val="002D7C71"/>
    <w:rsid w:val="002E2214"/>
    <w:rsid w:val="002E4D57"/>
    <w:rsid w:val="002E59E1"/>
    <w:rsid w:val="002E734F"/>
    <w:rsid w:val="002E7C76"/>
    <w:rsid w:val="002F4BE0"/>
    <w:rsid w:val="00307EE3"/>
    <w:rsid w:val="00307EEF"/>
    <w:rsid w:val="003130E2"/>
    <w:rsid w:val="00313915"/>
    <w:rsid w:val="00315F01"/>
    <w:rsid w:val="00317C80"/>
    <w:rsid w:val="00317DCB"/>
    <w:rsid w:val="00322632"/>
    <w:rsid w:val="00323C8A"/>
    <w:rsid w:val="00324A5F"/>
    <w:rsid w:val="00333C4F"/>
    <w:rsid w:val="00335B23"/>
    <w:rsid w:val="003379C0"/>
    <w:rsid w:val="00345DDA"/>
    <w:rsid w:val="00351A29"/>
    <w:rsid w:val="00355C46"/>
    <w:rsid w:val="00362030"/>
    <w:rsid w:val="00362273"/>
    <w:rsid w:val="0036431E"/>
    <w:rsid w:val="00364A80"/>
    <w:rsid w:val="00365D59"/>
    <w:rsid w:val="003702E2"/>
    <w:rsid w:val="00375B13"/>
    <w:rsid w:val="003764FA"/>
    <w:rsid w:val="00377808"/>
    <w:rsid w:val="00380E30"/>
    <w:rsid w:val="00387B4B"/>
    <w:rsid w:val="00391463"/>
    <w:rsid w:val="003926BB"/>
    <w:rsid w:val="00395A0A"/>
    <w:rsid w:val="003A1DDB"/>
    <w:rsid w:val="003A31B7"/>
    <w:rsid w:val="003A6C7A"/>
    <w:rsid w:val="003B0AE2"/>
    <w:rsid w:val="003B61CA"/>
    <w:rsid w:val="003B6302"/>
    <w:rsid w:val="003B6C09"/>
    <w:rsid w:val="003B7844"/>
    <w:rsid w:val="003C0D1C"/>
    <w:rsid w:val="003C3850"/>
    <w:rsid w:val="003D0ED9"/>
    <w:rsid w:val="003D2EEF"/>
    <w:rsid w:val="003D360E"/>
    <w:rsid w:val="003E6438"/>
    <w:rsid w:val="003F027D"/>
    <w:rsid w:val="003F08F1"/>
    <w:rsid w:val="003F2AA9"/>
    <w:rsid w:val="003F467B"/>
    <w:rsid w:val="003F4E12"/>
    <w:rsid w:val="003F5146"/>
    <w:rsid w:val="003F7080"/>
    <w:rsid w:val="00401D94"/>
    <w:rsid w:val="004038B1"/>
    <w:rsid w:val="00404FF2"/>
    <w:rsid w:val="004071AF"/>
    <w:rsid w:val="00407E0C"/>
    <w:rsid w:val="0041737E"/>
    <w:rsid w:val="00421DB6"/>
    <w:rsid w:val="00423660"/>
    <w:rsid w:val="00423D81"/>
    <w:rsid w:val="004251E4"/>
    <w:rsid w:val="0042775F"/>
    <w:rsid w:val="00432E3F"/>
    <w:rsid w:val="0043351A"/>
    <w:rsid w:val="00437F90"/>
    <w:rsid w:val="00442980"/>
    <w:rsid w:val="00443984"/>
    <w:rsid w:val="00444733"/>
    <w:rsid w:val="00452A5C"/>
    <w:rsid w:val="004532BB"/>
    <w:rsid w:val="00454115"/>
    <w:rsid w:val="004546BE"/>
    <w:rsid w:val="00454877"/>
    <w:rsid w:val="0046099A"/>
    <w:rsid w:val="0046280E"/>
    <w:rsid w:val="00462866"/>
    <w:rsid w:val="00462DC9"/>
    <w:rsid w:val="0046308B"/>
    <w:rsid w:val="004665E4"/>
    <w:rsid w:val="00467C0A"/>
    <w:rsid w:val="004717AE"/>
    <w:rsid w:val="00474654"/>
    <w:rsid w:val="00475963"/>
    <w:rsid w:val="00475AE1"/>
    <w:rsid w:val="00480ABD"/>
    <w:rsid w:val="00481B05"/>
    <w:rsid w:val="00481E2A"/>
    <w:rsid w:val="00482046"/>
    <w:rsid w:val="0048343A"/>
    <w:rsid w:val="0048362C"/>
    <w:rsid w:val="00486940"/>
    <w:rsid w:val="00492059"/>
    <w:rsid w:val="00495426"/>
    <w:rsid w:val="00495791"/>
    <w:rsid w:val="00495BEE"/>
    <w:rsid w:val="00496759"/>
    <w:rsid w:val="00496892"/>
    <w:rsid w:val="00497310"/>
    <w:rsid w:val="00497597"/>
    <w:rsid w:val="004A0165"/>
    <w:rsid w:val="004A0229"/>
    <w:rsid w:val="004A0AF3"/>
    <w:rsid w:val="004A0E8F"/>
    <w:rsid w:val="004A161F"/>
    <w:rsid w:val="004A2042"/>
    <w:rsid w:val="004A2CB1"/>
    <w:rsid w:val="004A4A07"/>
    <w:rsid w:val="004A71A4"/>
    <w:rsid w:val="004B2CA5"/>
    <w:rsid w:val="004B6C2D"/>
    <w:rsid w:val="004B7A14"/>
    <w:rsid w:val="004C5E3A"/>
    <w:rsid w:val="004D1F25"/>
    <w:rsid w:val="004D4563"/>
    <w:rsid w:val="004D4CC0"/>
    <w:rsid w:val="004D6256"/>
    <w:rsid w:val="004D6FDA"/>
    <w:rsid w:val="004E1B99"/>
    <w:rsid w:val="004E3BFC"/>
    <w:rsid w:val="004E4879"/>
    <w:rsid w:val="004E7AE6"/>
    <w:rsid w:val="004F3926"/>
    <w:rsid w:val="004F3B85"/>
    <w:rsid w:val="004F4D15"/>
    <w:rsid w:val="004F58A6"/>
    <w:rsid w:val="004F5EE5"/>
    <w:rsid w:val="004F683F"/>
    <w:rsid w:val="004F7623"/>
    <w:rsid w:val="0050141B"/>
    <w:rsid w:val="00501555"/>
    <w:rsid w:val="005019BF"/>
    <w:rsid w:val="00504078"/>
    <w:rsid w:val="00511D91"/>
    <w:rsid w:val="00515E75"/>
    <w:rsid w:val="00521168"/>
    <w:rsid w:val="00526A06"/>
    <w:rsid w:val="00526F3F"/>
    <w:rsid w:val="005329C8"/>
    <w:rsid w:val="00533827"/>
    <w:rsid w:val="00534326"/>
    <w:rsid w:val="00534D69"/>
    <w:rsid w:val="005361E5"/>
    <w:rsid w:val="005411B0"/>
    <w:rsid w:val="00541F2C"/>
    <w:rsid w:val="0054298B"/>
    <w:rsid w:val="00555203"/>
    <w:rsid w:val="005552B8"/>
    <w:rsid w:val="00560975"/>
    <w:rsid w:val="005622A4"/>
    <w:rsid w:val="00563AC1"/>
    <w:rsid w:val="00565EE8"/>
    <w:rsid w:val="00572833"/>
    <w:rsid w:val="00582E0F"/>
    <w:rsid w:val="00583DFD"/>
    <w:rsid w:val="00591B32"/>
    <w:rsid w:val="00593EC5"/>
    <w:rsid w:val="005A082A"/>
    <w:rsid w:val="005A1BBA"/>
    <w:rsid w:val="005B3B74"/>
    <w:rsid w:val="005B4771"/>
    <w:rsid w:val="005B565F"/>
    <w:rsid w:val="005B56F4"/>
    <w:rsid w:val="005B660C"/>
    <w:rsid w:val="005B7525"/>
    <w:rsid w:val="005C11B4"/>
    <w:rsid w:val="005C37FB"/>
    <w:rsid w:val="005C55DA"/>
    <w:rsid w:val="005C7D3C"/>
    <w:rsid w:val="005E5B36"/>
    <w:rsid w:val="005E5B5B"/>
    <w:rsid w:val="005F04CB"/>
    <w:rsid w:val="005F09EA"/>
    <w:rsid w:val="005F5E7A"/>
    <w:rsid w:val="005F6CF0"/>
    <w:rsid w:val="0060271A"/>
    <w:rsid w:val="00603496"/>
    <w:rsid w:val="006070B5"/>
    <w:rsid w:val="006077D8"/>
    <w:rsid w:val="00614EB9"/>
    <w:rsid w:val="00615BF2"/>
    <w:rsid w:val="00616950"/>
    <w:rsid w:val="006174BA"/>
    <w:rsid w:val="0062055F"/>
    <w:rsid w:val="00621589"/>
    <w:rsid w:val="006225A6"/>
    <w:rsid w:val="006225E2"/>
    <w:rsid w:val="006229FB"/>
    <w:rsid w:val="0062340F"/>
    <w:rsid w:val="00626B31"/>
    <w:rsid w:val="00633682"/>
    <w:rsid w:val="00637338"/>
    <w:rsid w:val="006377D4"/>
    <w:rsid w:val="00637A43"/>
    <w:rsid w:val="00640A68"/>
    <w:rsid w:val="006440C0"/>
    <w:rsid w:val="00646095"/>
    <w:rsid w:val="0064654B"/>
    <w:rsid w:val="0064687F"/>
    <w:rsid w:val="00656B98"/>
    <w:rsid w:val="006574A3"/>
    <w:rsid w:val="0065789F"/>
    <w:rsid w:val="0066088D"/>
    <w:rsid w:val="00662ECE"/>
    <w:rsid w:val="006656C2"/>
    <w:rsid w:val="00666A1F"/>
    <w:rsid w:val="0066725A"/>
    <w:rsid w:val="0067059C"/>
    <w:rsid w:val="006715C2"/>
    <w:rsid w:val="00673C09"/>
    <w:rsid w:val="006742FD"/>
    <w:rsid w:val="006766CC"/>
    <w:rsid w:val="00680CEE"/>
    <w:rsid w:val="006812E6"/>
    <w:rsid w:val="00681886"/>
    <w:rsid w:val="0068571A"/>
    <w:rsid w:val="00685ED2"/>
    <w:rsid w:val="00686E86"/>
    <w:rsid w:val="006922EF"/>
    <w:rsid w:val="0069464F"/>
    <w:rsid w:val="00694A4C"/>
    <w:rsid w:val="0069565F"/>
    <w:rsid w:val="006A0F5C"/>
    <w:rsid w:val="006A1C1D"/>
    <w:rsid w:val="006A1C73"/>
    <w:rsid w:val="006A2610"/>
    <w:rsid w:val="006A27AF"/>
    <w:rsid w:val="006A27E6"/>
    <w:rsid w:val="006A2CCB"/>
    <w:rsid w:val="006A57BA"/>
    <w:rsid w:val="006B11A4"/>
    <w:rsid w:val="006B355E"/>
    <w:rsid w:val="006C0E11"/>
    <w:rsid w:val="006C1E17"/>
    <w:rsid w:val="006C2E91"/>
    <w:rsid w:val="006D06A7"/>
    <w:rsid w:val="006D2A1D"/>
    <w:rsid w:val="006D3B8E"/>
    <w:rsid w:val="006D3BC7"/>
    <w:rsid w:val="006D623C"/>
    <w:rsid w:val="006D6C86"/>
    <w:rsid w:val="006E699D"/>
    <w:rsid w:val="006F16A0"/>
    <w:rsid w:val="00710875"/>
    <w:rsid w:val="0071185A"/>
    <w:rsid w:val="0071237A"/>
    <w:rsid w:val="007130F7"/>
    <w:rsid w:val="00716279"/>
    <w:rsid w:val="0072336C"/>
    <w:rsid w:val="00724564"/>
    <w:rsid w:val="00725D55"/>
    <w:rsid w:val="00727854"/>
    <w:rsid w:val="00733A8B"/>
    <w:rsid w:val="007344D7"/>
    <w:rsid w:val="007353A3"/>
    <w:rsid w:val="00736034"/>
    <w:rsid w:val="007401AA"/>
    <w:rsid w:val="00741DDB"/>
    <w:rsid w:val="00744CF8"/>
    <w:rsid w:val="00746674"/>
    <w:rsid w:val="00746C7B"/>
    <w:rsid w:val="00750735"/>
    <w:rsid w:val="00752BB1"/>
    <w:rsid w:val="00756E6F"/>
    <w:rsid w:val="0076104B"/>
    <w:rsid w:val="00764E1B"/>
    <w:rsid w:val="00765537"/>
    <w:rsid w:val="00766E8F"/>
    <w:rsid w:val="007720F4"/>
    <w:rsid w:val="00772AA8"/>
    <w:rsid w:val="00773F96"/>
    <w:rsid w:val="00775215"/>
    <w:rsid w:val="00782498"/>
    <w:rsid w:val="00784A34"/>
    <w:rsid w:val="007860DE"/>
    <w:rsid w:val="00790968"/>
    <w:rsid w:val="0079231F"/>
    <w:rsid w:val="00795266"/>
    <w:rsid w:val="007A1AC3"/>
    <w:rsid w:val="007B18FF"/>
    <w:rsid w:val="007B1AE1"/>
    <w:rsid w:val="007B2D20"/>
    <w:rsid w:val="007B612D"/>
    <w:rsid w:val="007C1A72"/>
    <w:rsid w:val="007C250F"/>
    <w:rsid w:val="007C37BC"/>
    <w:rsid w:val="007C4D4E"/>
    <w:rsid w:val="007D300D"/>
    <w:rsid w:val="007D40D1"/>
    <w:rsid w:val="007D44F8"/>
    <w:rsid w:val="007D653A"/>
    <w:rsid w:val="007D6C59"/>
    <w:rsid w:val="007D7945"/>
    <w:rsid w:val="007E14E2"/>
    <w:rsid w:val="007E235E"/>
    <w:rsid w:val="007E3CDA"/>
    <w:rsid w:val="007E7ACD"/>
    <w:rsid w:val="007F01D2"/>
    <w:rsid w:val="007F024A"/>
    <w:rsid w:val="007F2925"/>
    <w:rsid w:val="007F2D3A"/>
    <w:rsid w:val="007F43DE"/>
    <w:rsid w:val="007F5029"/>
    <w:rsid w:val="007F5663"/>
    <w:rsid w:val="007F5F89"/>
    <w:rsid w:val="007F75BC"/>
    <w:rsid w:val="00803A9B"/>
    <w:rsid w:val="00810D82"/>
    <w:rsid w:val="008112E9"/>
    <w:rsid w:val="00814F41"/>
    <w:rsid w:val="00815A6E"/>
    <w:rsid w:val="008169F1"/>
    <w:rsid w:val="00821211"/>
    <w:rsid w:val="00824A09"/>
    <w:rsid w:val="00827524"/>
    <w:rsid w:val="008319CB"/>
    <w:rsid w:val="0083218D"/>
    <w:rsid w:val="00832BAE"/>
    <w:rsid w:val="00841EBB"/>
    <w:rsid w:val="00842901"/>
    <w:rsid w:val="008502DB"/>
    <w:rsid w:val="00857660"/>
    <w:rsid w:val="008615BD"/>
    <w:rsid w:val="008778FC"/>
    <w:rsid w:val="00877AB6"/>
    <w:rsid w:val="00881A45"/>
    <w:rsid w:val="00882637"/>
    <w:rsid w:val="008829B1"/>
    <w:rsid w:val="00883AC5"/>
    <w:rsid w:val="008860A0"/>
    <w:rsid w:val="0088682B"/>
    <w:rsid w:val="00896424"/>
    <w:rsid w:val="00897408"/>
    <w:rsid w:val="00897C55"/>
    <w:rsid w:val="008A5CE1"/>
    <w:rsid w:val="008B0E9E"/>
    <w:rsid w:val="008B2515"/>
    <w:rsid w:val="008B39BD"/>
    <w:rsid w:val="008C0490"/>
    <w:rsid w:val="008C1447"/>
    <w:rsid w:val="008C22E0"/>
    <w:rsid w:val="008C4C53"/>
    <w:rsid w:val="008D31AD"/>
    <w:rsid w:val="008D4615"/>
    <w:rsid w:val="008E0284"/>
    <w:rsid w:val="008E0C9B"/>
    <w:rsid w:val="008E28DA"/>
    <w:rsid w:val="008E5D4A"/>
    <w:rsid w:val="008E6787"/>
    <w:rsid w:val="008F3107"/>
    <w:rsid w:val="00902C9A"/>
    <w:rsid w:val="00904FAE"/>
    <w:rsid w:val="00911DE7"/>
    <w:rsid w:val="00915F44"/>
    <w:rsid w:val="00920890"/>
    <w:rsid w:val="0093298B"/>
    <w:rsid w:val="0093378E"/>
    <w:rsid w:val="00934E8D"/>
    <w:rsid w:val="009353CC"/>
    <w:rsid w:val="0093708C"/>
    <w:rsid w:val="00940742"/>
    <w:rsid w:val="0094098F"/>
    <w:rsid w:val="00941CF5"/>
    <w:rsid w:val="00942573"/>
    <w:rsid w:val="00953F2E"/>
    <w:rsid w:val="00953FCD"/>
    <w:rsid w:val="0095498A"/>
    <w:rsid w:val="009615FD"/>
    <w:rsid w:val="009617E3"/>
    <w:rsid w:val="00961CD7"/>
    <w:rsid w:val="0096302A"/>
    <w:rsid w:val="00965663"/>
    <w:rsid w:val="00966C40"/>
    <w:rsid w:val="009742A9"/>
    <w:rsid w:val="00985F59"/>
    <w:rsid w:val="009868C5"/>
    <w:rsid w:val="009937A4"/>
    <w:rsid w:val="00997097"/>
    <w:rsid w:val="009A04B1"/>
    <w:rsid w:val="009A4558"/>
    <w:rsid w:val="009A7A00"/>
    <w:rsid w:val="009B0A0B"/>
    <w:rsid w:val="009B0CC8"/>
    <w:rsid w:val="009B0E86"/>
    <w:rsid w:val="009B0E98"/>
    <w:rsid w:val="009B513A"/>
    <w:rsid w:val="009B6443"/>
    <w:rsid w:val="009C0564"/>
    <w:rsid w:val="009C0742"/>
    <w:rsid w:val="009C0EB0"/>
    <w:rsid w:val="009C5A18"/>
    <w:rsid w:val="009C7F9E"/>
    <w:rsid w:val="009D122A"/>
    <w:rsid w:val="009D31FD"/>
    <w:rsid w:val="009D3DD2"/>
    <w:rsid w:val="009D5252"/>
    <w:rsid w:val="009D56E2"/>
    <w:rsid w:val="009D5B81"/>
    <w:rsid w:val="009E0DDB"/>
    <w:rsid w:val="009E1F72"/>
    <w:rsid w:val="009E1FDD"/>
    <w:rsid w:val="009E2238"/>
    <w:rsid w:val="009E4DDC"/>
    <w:rsid w:val="009E7B30"/>
    <w:rsid w:val="009F0D85"/>
    <w:rsid w:val="009F4E58"/>
    <w:rsid w:val="009F73F1"/>
    <w:rsid w:val="00A06C7F"/>
    <w:rsid w:val="00A07319"/>
    <w:rsid w:val="00A10E63"/>
    <w:rsid w:val="00A11A33"/>
    <w:rsid w:val="00A13182"/>
    <w:rsid w:val="00A152FA"/>
    <w:rsid w:val="00A248EA"/>
    <w:rsid w:val="00A3161E"/>
    <w:rsid w:val="00A3339B"/>
    <w:rsid w:val="00A343FE"/>
    <w:rsid w:val="00A35112"/>
    <w:rsid w:val="00A3577E"/>
    <w:rsid w:val="00A36205"/>
    <w:rsid w:val="00A37997"/>
    <w:rsid w:val="00A41064"/>
    <w:rsid w:val="00A444AC"/>
    <w:rsid w:val="00A5365D"/>
    <w:rsid w:val="00A53DC1"/>
    <w:rsid w:val="00A5521F"/>
    <w:rsid w:val="00A55502"/>
    <w:rsid w:val="00A70C06"/>
    <w:rsid w:val="00A71544"/>
    <w:rsid w:val="00A7390F"/>
    <w:rsid w:val="00A747D7"/>
    <w:rsid w:val="00A75BC0"/>
    <w:rsid w:val="00A801BA"/>
    <w:rsid w:val="00A821CB"/>
    <w:rsid w:val="00A840B4"/>
    <w:rsid w:val="00A85B9F"/>
    <w:rsid w:val="00A86209"/>
    <w:rsid w:val="00A86267"/>
    <w:rsid w:val="00A86EDF"/>
    <w:rsid w:val="00A90498"/>
    <w:rsid w:val="00A91B35"/>
    <w:rsid w:val="00A94B65"/>
    <w:rsid w:val="00A95423"/>
    <w:rsid w:val="00A9763F"/>
    <w:rsid w:val="00AA1EFA"/>
    <w:rsid w:val="00AA2577"/>
    <w:rsid w:val="00AA4749"/>
    <w:rsid w:val="00AB04AC"/>
    <w:rsid w:val="00AB4185"/>
    <w:rsid w:val="00AC6DAD"/>
    <w:rsid w:val="00AC76BF"/>
    <w:rsid w:val="00AC77FC"/>
    <w:rsid w:val="00AD14B3"/>
    <w:rsid w:val="00AD1686"/>
    <w:rsid w:val="00AD5AC4"/>
    <w:rsid w:val="00AE2447"/>
    <w:rsid w:val="00AE4A35"/>
    <w:rsid w:val="00AE5D56"/>
    <w:rsid w:val="00AF11FB"/>
    <w:rsid w:val="00AF3CF1"/>
    <w:rsid w:val="00B05BAC"/>
    <w:rsid w:val="00B06FA0"/>
    <w:rsid w:val="00B10D56"/>
    <w:rsid w:val="00B10F92"/>
    <w:rsid w:val="00B11A7F"/>
    <w:rsid w:val="00B136B9"/>
    <w:rsid w:val="00B17A2C"/>
    <w:rsid w:val="00B23BB5"/>
    <w:rsid w:val="00B33D45"/>
    <w:rsid w:val="00B37907"/>
    <w:rsid w:val="00B40C2C"/>
    <w:rsid w:val="00B437B7"/>
    <w:rsid w:val="00B46819"/>
    <w:rsid w:val="00B5359F"/>
    <w:rsid w:val="00B53A10"/>
    <w:rsid w:val="00B55AF3"/>
    <w:rsid w:val="00B55DC0"/>
    <w:rsid w:val="00B60332"/>
    <w:rsid w:val="00B63D80"/>
    <w:rsid w:val="00B7178B"/>
    <w:rsid w:val="00B73400"/>
    <w:rsid w:val="00B779EA"/>
    <w:rsid w:val="00B8244C"/>
    <w:rsid w:val="00B92651"/>
    <w:rsid w:val="00B92CFD"/>
    <w:rsid w:val="00B97776"/>
    <w:rsid w:val="00BA0189"/>
    <w:rsid w:val="00BA23CF"/>
    <w:rsid w:val="00BA6959"/>
    <w:rsid w:val="00BB2041"/>
    <w:rsid w:val="00BB3ADD"/>
    <w:rsid w:val="00BB41C8"/>
    <w:rsid w:val="00BC0BF2"/>
    <w:rsid w:val="00BC1E77"/>
    <w:rsid w:val="00BC2AE7"/>
    <w:rsid w:val="00BC5E94"/>
    <w:rsid w:val="00BC75FC"/>
    <w:rsid w:val="00BD3DE1"/>
    <w:rsid w:val="00BD5BCA"/>
    <w:rsid w:val="00BE0CC2"/>
    <w:rsid w:val="00BE7182"/>
    <w:rsid w:val="00BF0BCD"/>
    <w:rsid w:val="00BF215A"/>
    <w:rsid w:val="00BF3C6B"/>
    <w:rsid w:val="00BF50FC"/>
    <w:rsid w:val="00BF514A"/>
    <w:rsid w:val="00C02636"/>
    <w:rsid w:val="00C02AC3"/>
    <w:rsid w:val="00C04FC1"/>
    <w:rsid w:val="00C05175"/>
    <w:rsid w:val="00C07D69"/>
    <w:rsid w:val="00C11193"/>
    <w:rsid w:val="00C11690"/>
    <w:rsid w:val="00C122A0"/>
    <w:rsid w:val="00C14881"/>
    <w:rsid w:val="00C15B21"/>
    <w:rsid w:val="00C15FC4"/>
    <w:rsid w:val="00C210C2"/>
    <w:rsid w:val="00C22A1C"/>
    <w:rsid w:val="00C25FC5"/>
    <w:rsid w:val="00C26D3D"/>
    <w:rsid w:val="00C26D59"/>
    <w:rsid w:val="00C27536"/>
    <w:rsid w:val="00C27C99"/>
    <w:rsid w:val="00C365DA"/>
    <w:rsid w:val="00C372AB"/>
    <w:rsid w:val="00C37BCF"/>
    <w:rsid w:val="00C4416A"/>
    <w:rsid w:val="00C44C7F"/>
    <w:rsid w:val="00C556E5"/>
    <w:rsid w:val="00C6662A"/>
    <w:rsid w:val="00C7488C"/>
    <w:rsid w:val="00C7543D"/>
    <w:rsid w:val="00C755E8"/>
    <w:rsid w:val="00C75CD4"/>
    <w:rsid w:val="00C770AF"/>
    <w:rsid w:val="00C8062C"/>
    <w:rsid w:val="00C80A43"/>
    <w:rsid w:val="00C8158F"/>
    <w:rsid w:val="00C85D00"/>
    <w:rsid w:val="00C9006E"/>
    <w:rsid w:val="00C931A0"/>
    <w:rsid w:val="00C94943"/>
    <w:rsid w:val="00C96204"/>
    <w:rsid w:val="00C96EF0"/>
    <w:rsid w:val="00C978E7"/>
    <w:rsid w:val="00CA0EA9"/>
    <w:rsid w:val="00CA17E0"/>
    <w:rsid w:val="00CA248C"/>
    <w:rsid w:val="00CA294C"/>
    <w:rsid w:val="00CA36BC"/>
    <w:rsid w:val="00CA4FA8"/>
    <w:rsid w:val="00CA6827"/>
    <w:rsid w:val="00CA766D"/>
    <w:rsid w:val="00CB2C42"/>
    <w:rsid w:val="00CB49D2"/>
    <w:rsid w:val="00CB6A48"/>
    <w:rsid w:val="00CC438B"/>
    <w:rsid w:val="00CC443B"/>
    <w:rsid w:val="00CC4FA0"/>
    <w:rsid w:val="00CC690B"/>
    <w:rsid w:val="00CC6E14"/>
    <w:rsid w:val="00CD417C"/>
    <w:rsid w:val="00CD6CF2"/>
    <w:rsid w:val="00CE2C8A"/>
    <w:rsid w:val="00CE3EEF"/>
    <w:rsid w:val="00CE40A6"/>
    <w:rsid w:val="00CE4CDD"/>
    <w:rsid w:val="00CE667F"/>
    <w:rsid w:val="00CF32CF"/>
    <w:rsid w:val="00CF43FD"/>
    <w:rsid w:val="00D060C5"/>
    <w:rsid w:val="00D06897"/>
    <w:rsid w:val="00D0778D"/>
    <w:rsid w:val="00D07B00"/>
    <w:rsid w:val="00D11731"/>
    <w:rsid w:val="00D11C8D"/>
    <w:rsid w:val="00D12203"/>
    <w:rsid w:val="00D1258E"/>
    <w:rsid w:val="00D135FC"/>
    <w:rsid w:val="00D1447E"/>
    <w:rsid w:val="00D15FAC"/>
    <w:rsid w:val="00D16B2E"/>
    <w:rsid w:val="00D17FAE"/>
    <w:rsid w:val="00D278EF"/>
    <w:rsid w:val="00D33D96"/>
    <w:rsid w:val="00D3555E"/>
    <w:rsid w:val="00D3611E"/>
    <w:rsid w:val="00D3780F"/>
    <w:rsid w:val="00D4371F"/>
    <w:rsid w:val="00D47C2C"/>
    <w:rsid w:val="00D5164E"/>
    <w:rsid w:val="00D52B99"/>
    <w:rsid w:val="00D54C32"/>
    <w:rsid w:val="00D57D48"/>
    <w:rsid w:val="00D65C0E"/>
    <w:rsid w:val="00D7069D"/>
    <w:rsid w:val="00D7181A"/>
    <w:rsid w:val="00D76E4D"/>
    <w:rsid w:val="00D819A2"/>
    <w:rsid w:val="00D821ED"/>
    <w:rsid w:val="00D856F5"/>
    <w:rsid w:val="00D90724"/>
    <w:rsid w:val="00D91AC0"/>
    <w:rsid w:val="00D96370"/>
    <w:rsid w:val="00DA05E0"/>
    <w:rsid w:val="00DA39C5"/>
    <w:rsid w:val="00DA5155"/>
    <w:rsid w:val="00DA592E"/>
    <w:rsid w:val="00DA7D4F"/>
    <w:rsid w:val="00DB0317"/>
    <w:rsid w:val="00DB1365"/>
    <w:rsid w:val="00DB2553"/>
    <w:rsid w:val="00DB366B"/>
    <w:rsid w:val="00DB4DA0"/>
    <w:rsid w:val="00DB6402"/>
    <w:rsid w:val="00DB773A"/>
    <w:rsid w:val="00DD00C7"/>
    <w:rsid w:val="00DE08B3"/>
    <w:rsid w:val="00DE1EA5"/>
    <w:rsid w:val="00DE4FB9"/>
    <w:rsid w:val="00DE7DA1"/>
    <w:rsid w:val="00DF2CCF"/>
    <w:rsid w:val="00DF3DB8"/>
    <w:rsid w:val="00DF771A"/>
    <w:rsid w:val="00E003EF"/>
    <w:rsid w:val="00E004DB"/>
    <w:rsid w:val="00E028AA"/>
    <w:rsid w:val="00E02D26"/>
    <w:rsid w:val="00E03A0F"/>
    <w:rsid w:val="00E119C6"/>
    <w:rsid w:val="00E141AE"/>
    <w:rsid w:val="00E20340"/>
    <w:rsid w:val="00E2072F"/>
    <w:rsid w:val="00E21014"/>
    <w:rsid w:val="00E22EB0"/>
    <w:rsid w:val="00E307FD"/>
    <w:rsid w:val="00E34B51"/>
    <w:rsid w:val="00E34E6A"/>
    <w:rsid w:val="00E35115"/>
    <w:rsid w:val="00E36A84"/>
    <w:rsid w:val="00E409CC"/>
    <w:rsid w:val="00E40E36"/>
    <w:rsid w:val="00E411B0"/>
    <w:rsid w:val="00E53D32"/>
    <w:rsid w:val="00E5752A"/>
    <w:rsid w:val="00E57596"/>
    <w:rsid w:val="00E609C5"/>
    <w:rsid w:val="00E61C47"/>
    <w:rsid w:val="00E61E28"/>
    <w:rsid w:val="00E623E6"/>
    <w:rsid w:val="00E65677"/>
    <w:rsid w:val="00E70844"/>
    <w:rsid w:val="00E7105A"/>
    <w:rsid w:val="00E71EFE"/>
    <w:rsid w:val="00E721A6"/>
    <w:rsid w:val="00E76ED0"/>
    <w:rsid w:val="00E77519"/>
    <w:rsid w:val="00E81A7E"/>
    <w:rsid w:val="00E82EA0"/>
    <w:rsid w:val="00E85B69"/>
    <w:rsid w:val="00E87034"/>
    <w:rsid w:val="00E870B9"/>
    <w:rsid w:val="00E90454"/>
    <w:rsid w:val="00E9152E"/>
    <w:rsid w:val="00E915D1"/>
    <w:rsid w:val="00E94611"/>
    <w:rsid w:val="00E950D6"/>
    <w:rsid w:val="00E96485"/>
    <w:rsid w:val="00EB17EC"/>
    <w:rsid w:val="00EB6684"/>
    <w:rsid w:val="00EC1C90"/>
    <w:rsid w:val="00EC36B3"/>
    <w:rsid w:val="00EC4422"/>
    <w:rsid w:val="00EC5C34"/>
    <w:rsid w:val="00EC6B08"/>
    <w:rsid w:val="00ED1158"/>
    <w:rsid w:val="00ED15DD"/>
    <w:rsid w:val="00ED4C5A"/>
    <w:rsid w:val="00ED6F5A"/>
    <w:rsid w:val="00EE1B22"/>
    <w:rsid w:val="00EE5BAD"/>
    <w:rsid w:val="00EE615D"/>
    <w:rsid w:val="00EE6DDD"/>
    <w:rsid w:val="00EF007F"/>
    <w:rsid w:val="00EF2BC8"/>
    <w:rsid w:val="00EF71E3"/>
    <w:rsid w:val="00F0180A"/>
    <w:rsid w:val="00F01FF6"/>
    <w:rsid w:val="00F0571E"/>
    <w:rsid w:val="00F0722A"/>
    <w:rsid w:val="00F07DB0"/>
    <w:rsid w:val="00F1512B"/>
    <w:rsid w:val="00F159C6"/>
    <w:rsid w:val="00F21EA0"/>
    <w:rsid w:val="00F227D6"/>
    <w:rsid w:val="00F23977"/>
    <w:rsid w:val="00F247DB"/>
    <w:rsid w:val="00F269ED"/>
    <w:rsid w:val="00F272E1"/>
    <w:rsid w:val="00F33DC5"/>
    <w:rsid w:val="00F3639C"/>
    <w:rsid w:val="00F42874"/>
    <w:rsid w:val="00F44CA6"/>
    <w:rsid w:val="00F470CB"/>
    <w:rsid w:val="00F52ADB"/>
    <w:rsid w:val="00F55024"/>
    <w:rsid w:val="00F557C7"/>
    <w:rsid w:val="00F57D7E"/>
    <w:rsid w:val="00F608EA"/>
    <w:rsid w:val="00F61134"/>
    <w:rsid w:val="00F616B8"/>
    <w:rsid w:val="00F61765"/>
    <w:rsid w:val="00F62648"/>
    <w:rsid w:val="00F62F7B"/>
    <w:rsid w:val="00F71690"/>
    <w:rsid w:val="00F7388B"/>
    <w:rsid w:val="00F76858"/>
    <w:rsid w:val="00F776B9"/>
    <w:rsid w:val="00F80AC5"/>
    <w:rsid w:val="00F83D87"/>
    <w:rsid w:val="00F86FA8"/>
    <w:rsid w:val="00F9196E"/>
    <w:rsid w:val="00F91AC4"/>
    <w:rsid w:val="00F923EB"/>
    <w:rsid w:val="00F95F6C"/>
    <w:rsid w:val="00FA2BC5"/>
    <w:rsid w:val="00FA499E"/>
    <w:rsid w:val="00FA5544"/>
    <w:rsid w:val="00FB2261"/>
    <w:rsid w:val="00FB33D0"/>
    <w:rsid w:val="00FB37E4"/>
    <w:rsid w:val="00FB3BCA"/>
    <w:rsid w:val="00FB5510"/>
    <w:rsid w:val="00FB6AA4"/>
    <w:rsid w:val="00FB7EA6"/>
    <w:rsid w:val="00FC75D3"/>
    <w:rsid w:val="00FD0535"/>
    <w:rsid w:val="00FD2237"/>
    <w:rsid w:val="00FD4784"/>
    <w:rsid w:val="00FD4BFB"/>
    <w:rsid w:val="00FD4C0E"/>
    <w:rsid w:val="00FE158C"/>
    <w:rsid w:val="00FF1F91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481</Words>
  <Characters>2746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66</cp:revision>
  <cp:lastPrinted>2018-11-08T06:01:00Z</cp:lastPrinted>
  <dcterms:created xsi:type="dcterms:W3CDTF">2018-11-07T12:57:00Z</dcterms:created>
  <dcterms:modified xsi:type="dcterms:W3CDTF">2018-11-12T08:38:00Z</dcterms:modified>
</cp:coreProperties>
</file>