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77" w:rsidRPr="001D744C" w:rsidRDefault="00051677" w:rsidP="00051677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Pr="001D744C">
        <w:rPr>
          <w:b w:val="0"/>
          <w:sz w:val="26"/>
          <w:szCs w:val="26"/>
        </w:rPr>
        <w:t xml:space="preserve">Тыва </w:t>
      </w:r>
      <w:proofErr w:type="spellStart"/>
      <w:r w:rsidRPr="001D744C">
        <w:rPr>
          <w:b w:val="0"/>
          <w:sz w:val="26"/>
          <w:szCs w:val="26"/>
        </w:rPr>
        <w:t>Республиканын</w:t>
      </w:r>
      <w:proofErr w:type="spellEnd"/>
      <w:r w:rsidRPr="001D744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</w:t>
      </w:r>
      <w:r w:rsidRPr="001D744C">
        <w:rPr>
          <w:b w:val="0"/>
          <w:sz w:val="26"/>
          <w:szCs w:val="26"/>
        </w:rPr>
        <w:t xml:space="preserve">                        </w:t>
      </w:r>
      <w:r>
        <w:rPr>
          <w:b w:val="0"/>
          <w:sz w:val="26"/>
          <w:szCs w:val="26"/>
        </w:rPr>
        <w:t xml:space="preserve">                           Хурал представителей</w:t>
      </w:r>
    </w:p>
    <w:p w:rsidR="00051677" w:rsidRPr="001D744C" w:rsidRDefault="00051677" w:rsidP="000516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«Кызыл </w:t>
      </w:r>
      <w:proofErr w:type="spellStart"/>
      <w:r>
        <w:rPr>
          <w:sz w:val="26"/>
          <w:szCs w:val="26"/>
        </w:rPr>
        <w:t>кожуун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муниципального района  </w:t>
      </w:r>
    </w:p>
    <w:p w:rsidR="00051677" w:rsidRPr="001D744C" w:rsidRDefault="00051677" w:rsidP="0005167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</w:t>
      </w:r>
      <w:r w:rsidRPr="001D744C">
        <w:rPr>
          <w:sz w:val="26"/>
          <w:szCs w:val="26"/>
        </w:rPr>
        <w:t>униципалдыг</w:t>
      </w:r>
      <w:proofErr w:type="spellEnd"/>
      <w:r w:rsidRPr="001D744C">
        <w:rPr>
          <w:sz w:val="26"/>
          <w:szCs w:val="26"/>
        </w:rPr>
        <w:t xml:space="preserve"> </w:t>
      </w:r>
      <w:proofErr w:type="spellStart"/>
      <w:r w:rsidRPr="001D744C">
        <w:rPr>
          <w:sz w:val="26"/>
          <w:szCs w:val="26"/>
        </w:rPr>
        <w:t>районунун</w:t>
      </w:r>
      <w:proofErr w:type="spellEnd"/>
      <w:r w:rsidRPr="001D744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</w:t>
      </w:r>
      <w:r w:rsidRPr="001D744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   «</w:t>
      </w:r>
      <w:proofErr w:type="spellStart"/>
      <w:proofErr w:type="gramEnd"/>
      <w:r>
        <w:rPr>
          <w:sz w:val="26"/>
          <w:szCs w:val="26"/>
        </w:rPr>
        <w:t>Кызылский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кожуун</w:t>
      </w:r>
      <w:proofErr w:type="spellEnd"/>
      <w:r>
        <w:rPr>
          <w:sz w:val="26"/>
          <w:szCs w:val="26"/>
        </w:rPr>
        <w:t>»</w:t>
      </w:r>
    </w:p>
    <w:p w:rsidR="00051677" w:rsidRPr="001D744C" w:rsidRDefault="00051677" w:rsidP="00051677">
      <w:pPr>
        <w:jc w:val="both"/>
        <w:rPr>
          <w:sz w:val="26"/>
          <w:szCs w:val="26"/>
        </w:rPr>
      </w:pPr>
      <w:r w:rsidRPr="001D744C">
        <w:rPr>
          <w:sz w:val="26"/>
          <w:szCs w:val="26"/>
        </w:rPr>
        <w:t xml:space="preserve">   </w:t>
      </w:r>
      <w:proofErr w:type="spellStart"/>
      <w:r w:rsidRPr="001D744C">
        <w:rPr>
          <w:sz w:val="26"/>
          <w:szCs w:val="26"/>
        </w:rPr>
        <w:t>Толээлекчилер</w:t>
      </w:r>
      <w:proofErr w:type="spellEnd"/>
      <w:r w:rsidRPr="001D744C">
        <w:rPr>
          <w:sz w:val="26"/>
          <w:szCs w:val="26"/>
        </w:rPr>
        <w:t xml:space="preserve"> Хуралы                                                </w:t>
      </w:r>
      <w:r>
        <w:rPr>
          <w:sz w:val="26"/>
          <w:szCs w:val="26"/>
        </w:rPr>
        <w:t xml:space="preserve">            Республика Тыва</w:t>
      </w:r>
      <w:r w:rsidRPr="001D744C">
        <w:rPr>
          <w:sz w:val="26"/>
          <w:szCs w:val="26"/>
        </w:rPr>
        <w:t xml:space="preserve"> </w:t>
      </w:r>
    </w:p>
    <w:p w:rsidR="00051677" w:rsidRDefault="00051677" w:rsidP="00051677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6131560" cy="0"/>
                <wp:effectExtent l="24765" t="20955" r="2540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BFAB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tVQIAAGQEAAAOAAAAZHJzL2Uyb0RvYy54bWysVM2O0zAQviPxDlbubZJtt3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" o:allowincell="f" strokeweight="3pt">
                <v:stroke linestyle="thinThin"/>
              </v:line>
            </w:pict>
          </mc:Fallback>
        </mc:AlternateConten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51677" w:rsidRDefault="00051677" w:rsidP="00051677">
      <w:pPr>
        <w:jc w:val="center"/>
        <w:rPr>
          <w:sz w:val="26"/>
          <w:szCs w:val="26"/>
        </w:rPr>
      </w:pPr>
    </w:p>
    <w:p w:rsidR="00051677" w:rsidRPr="00650220" w:rsidRDefault="00051677" w:rsidP="00051677">
      <w:pPr>
        <w:jc w:val="center"/>
        <w:rPr>
          <w:sz w:val="28"/>
          <w:szCs w:val="28"/>
        </w:rPr>
      </w:pPr>
      <w:r w:rsidRPr="00650220">
        <w:rPr>
          <w:sz w:val="28"/>
          <w:szCs w:val="28"/>
        </w:rPr>
        <w:t>РЕШЕНИЕ</w:t>
      </w:r>
    </w:p>
    <w:p w:rsidR="00051677" w:rsidRPr="00650220" w:rsidRDefault="00051677" w:rsidP="00051677">
      <w:pPr>
        <w:jc w:val="center"/>
        <w:rPr>
          <w:sz w:val="28"/>
          <w:szCs w:val="28"/>
        </w:rPr>
      </w:pPr>
      <w:r w:rsidRPr="00650220">
        <w:rPr>
          <w:sz w:val="28"/>
          <w:szCs w:val="28"/>
        </w:rPr>
        <w:t>Хурал</w:t>
      </w:r>
      <w:r>
        <w:rPr>
          <w:sz w:val="28"/>
          <w:szCs w:val="28"/>
        </w:rPr>
        <w:t>а</w:t>
      </w:r>
      <w:r w:rsidRPr="00650220">
        <w:rPr>
          <w:sz w:val="28"/>
          <w:szCs w:val="28"/>
        </w:rPr>
        <w:t xml:space="preserve"> представителей муниципального района</w:t>
      </w:r>
    </w:p>
    <w:p w:rsidR="00051677" w:rsidRPr="00650220" w:rsidRDefault="00051677" w:rsidP="00051677">
      <w:pPr>
        <w:jc w:val="center"/>
        <w:rPr>
          <w:sz w:val="28"/>
          <w:szCs w:val="28"/>
        </w:rPr>
      </w:pPr>
      <w:r w:rsidRPr="00650220">
        <w:rPr>
          <w:sz w:val="28"/>
          <w:szCs w:val="28"/>
        </w:rPr>
        <w:t>«</w:t>
      </w:r>
      <w:proofErr w:type="spellStart"/>
      <w:r w:rsidRPr="00650220">
        <w:rPr>
          <w:sz w:val="28"/>
          <w:szCs w:val="28"/>
        </w:rPr>
        <w:t>Кызылский</w:t>
      </w:r>
      <w:proofErr w:type="spellEnd"/>
      <w:r w:rsidRPr="00650220">
        <w:rPr>
          <w:sz w:val="28"/>
          <w:szCs w:val="28"/>
        </w:rPr>
        <w:t xml:space="preserve"> </w:t>
      </w:r>
      <w:proofErr w:type="spellStart"/>
      <w:r w:rsidRPr="00650220">
        <w:rPr>
          <w:sz w:val="28"/>
          <w:szCs w:val="28"/>
        </w:rPr>
        <w:t>кожуун</w:t>
      </w:r>
      <w:proofErr w:type="spellEnd"/>
      <w:r w:rsidRPr="00650220">
        <w:rPr>
          <w:sz w:val="28"/>
          <w:szCs w:val="28"/>
        </w:rPr>
        <w:t>» Республики Тыва</w:t>
      </w:r>
    </w:p>
    <w:p w:rsidR="00051677" w:rsidRPr="00650220" w:rsidRDefault="00051677" w:rsidP="00051677">
      <w:pPr>
        <w:jc w:val="center"/>
        <w:rPr>
          <w:sz w:val="28"/>
          <w:szCs w:val="28"/>
        </w:rPr>
      </w:pPr>
    </w:p>
    <w:p w:rsidR="00051677" w:rsidRPr="00A149CF" w:rsidRDefault="00051677" w:rsidP="00051677">
      <w:pPr>
        <w:jc w:val="center"/>
        <w:rPr>
          <w:sz w:val="28"/>
          <w:szCs w:val="28"/>
          <w:u w:val="single"/>
        </w:rPr>
      </w:pPr>
      <w:r w:rsidRPr="00A54CBA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31</w:t>
      </w:r>
    </w:p>
    <w:p w:rsidR="00051677" w:rsidRPr="00650220" w:rsidRDefault="00051677" w:rsidP="000516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20</w:t>
      </w:r>
      <w:proofErr w:type="gramEnd"/>
      <w:r>
        <w:rPr>
          <w:sz w:val="28"/>
          <w:szCs w:val="28"/>
          <w:u w:val="single"/>
        </w:rPr>
        <w:t xml:space="preserve"> </w:t>
      </w:r>
      <w:r w:rsidRPr="00650220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декабря </w:t>
      </w:r>
      <w:r w:rsidRPr="0065022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50220">
        <w:rPr>
          <w:sz w:val="28"/>
          <w:szCs w:val="28"/>
        </w:rPr>
        <w:t xml:space="preserve"> г.                                                                      </w:t>
      </w:r>
      <w:proofErr w:type="spellStart"/>
      <w:r w:rsidRPr="00650220">
        <w:rPr>
          <w:sz w:val="28"/>
          <w:szCs w:val="28"/>
        </w:rPr>
        <w:t>пгт</w:t>
      </w:r>
      <w:proofErr w:type="spellEnd"/>
      <w:r w:rsidRPr="00650220">
        <w:rPr>
          <w:sz w:val="28"/>
          <w:szCs w:val="28"/>
        </w:rPr>
        <w:t xml:space="preserve">. </w:t>
      </w:r>
      <w:proofErr w:type="spellStart"/>
      <w:r w:rsidRPr="00650220">
        <w:rPr>
          <w:sz w:val="28"/>
          <w:szCs w:val="28"/>
        </w:rPr>
        <w:t>Каа-Хем</w:t>
      </w:r>
      <w:proofErr w:type="spellEnd"/>
    </w:p>
    <w:p w:rsidR="00051677" w:rsidRPr="00650220" w:rsidRDefault="00051677" w:rsidP="00051677">
      <w:pPr>
        <w:pStyle w:val="ConsPlusTitle"/>
        <w:jc w:val="center"/>
        <w:rPr>
          <w:b w:val="0"/>
        </w:rPr>
      </w:pPr>
    </w:p>
    <w:p w:rsidR="00051677" w:rsidRDefault="00051677" w:rsidP="00051677">
      <w:pPr>
        <w:pStyle w:val="a3"/>
        <w:rPr>
          <w:szCs w:val="28"/>
        </w:rPr>
      </w:pPr>
    </w:p>
    <w:p w:rsidR="00051677" w:rsidRDefault="00051677" w:rsidP="00051677">
      <w:pPr>
        <w:pStyle w:val="a3"/>
        <w:rPr>
          <w:szCs w:val="28"/>
        </w:rPr>
      </w:pPr>
      <w:r>
        <w:rPr>
          <w:szCs w:val="28"/>
        </w:rPr>
        <w:t xml:space="preserve">Об итогах социально-экономического развития </w:t>
      </w:r>
    </w:p>
    <w:p w:rsidR="00051677" w:rsidRDefault="00051677" w:rsidP="00051677">
      <w:pPr>
        <w:pStyle w:val="a3"/>
        <w:rPr>
          <w:szCs w:val="28"/>
        </w:rPr>
      </w:pPr>
      <w:proofErr w:type="spellStart"/>
      <w:r>
        <w:rPr>
          <w:szCs w:val="28"/>
        </w:rPr>
        <w:t>Кызылского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 xml:space="preserve"> Республики Тыва </w:t>
      </w:r>
    </w:p>
    <w:p w:rsidR="00051677" w:rsidRDefault="00051677" w:rsidP="00051677">
      <w:pPr>
        <w:pStyle w:val="a3"/>
        <w:rPr>
          <w:szCs w:val="28"/>
        </w:rPr>
      </w:pPr>
      <w:r>
        <w:rPr>
          <w:szCs w:val="28"/>
        </w:rPr>
        <w:t xml:space="preserve">за январь-сентябрь 2018 года и об ожидаемом исполнении </w:t>
      </w:r>
    </w:p>
    <w:p w:rsidR="00051677" w:rsidRPr="001F503B" w:rsidRDefault="00051677" w:rsidP="00051677">
      <w:pPr>
        <w:pStyle w:val="a3"/>
        <w:rPr>
          <w:szCs w:val="28"/>
        </w:rPr>
      </w:pPr>
      <w:r>
        <w:rPr>
          <w:szCs w:val="28"/>
        </w:rPr>
        <w:t xml:space="preserve">прогноза социально-экономического </w:t>
      </w:r>
      <w:proofErr w:type="gramStart"/>
      <w:r>
        <w:rPr>
          <w:szCs w:val="28"/>
        </w:rPr>
        <w:t xml:space="preserve">развития  </w:t>
      </w:r>
      <w:proofErr w:type="spellStart"/>
      <w:r>
        <w:rPr>
          <w:szCs w:val="28"/>
        </w:rPr>
        <w:t>Кызылского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 xml:space="preserve"> Республики Тыва за 2018 год</w:t>
      </w:r>
    </w:p>
    <w:p w:rsidR="00051677" w:rsidRDefault="00051677" w:rsidP="00051677">
      <w:pPr>
        <w:pStyle w:val="a3"/>
        <w:rPr>
          <w:szCs w:val="28"/>
        </w:rPr>
      </w:pPr>
    </w:p>
    <w:p w:rsidR="00051677" w:rsidRPr="00F6688B" w:rsidRDefault="00051677" w:rsidP="00051677">
      <w:pPr>
        <w:pStyle w:val="a3"/>
        <w:ind w:firstLine="708"/>
        <w:jc w:val="both"/>
        <w:rPr>
          <w:szCs w:val="28"/>
        </w:rPr>
      </w:pPr>
      <w:r w:rsidRPr="00C075D8">
        <w:rPr>
          <w:b w:val="0"/>
          <w:szCs w:val="28"/>
        </w:rPr>
        <w:t xml:space="preserve">Заслушав информацию </w:t>
      </w:r>
      <w:r>
        <w:rPr>
          <w:b w:val="0"/>
          <w:szCs w:val="28"/>
        </w:rPr>
        <w:t xml:space="preserve">первого </w:t>
      </w:r>
      <w:r w:rsidRPr="00C075D8">
        <w:rPr>
          <w:b w:val="0"/>
          <w:szCs w:val="28"/>
        </w:rPr>
        <w:t>заместителя председателя Администрации муниципального района «</w:t>
      </w:r>
      <w:proofErr w:type="spellStart"/>
      <w:r w:rsidRPr="00C075D8">
        <w:rPr>
          <w:b w:val="0"/>
          <w:szCs w:val="28"/>
        </w:rPr>
        <w:t>Кызылский</w:t>
      </w:r>
      <w:proofErr w:type="spellEnd"/>
      <w:r w:rsidRPr="00C075D8">
        <w:rPr>
          <w:b w:val="0"/>
          <w:szCs w:val="28"/>
        </w:rPr>
        <w:t xml:space="preserve"> </w:t>
      </w:r>
      <w:proofErr w:type="spellStart"/>
      <w:r w:rsidRPr="00C075D8">
        <w:rPr>
          <w:b w:val="0"/>
          <w:szCs w:val="28"/>
        </w:rPr>
        <w:t>кожуун</w:t>
      </w:r>
      <w:proofErr w:type="spellEnd"/>
      <w:r w:rsidRPr="00C075D8">
        <w:rPr>
          <w:b w:val="0"/>
          <w:szCs w:val="28"/>
        </w:rPr>
        <w:t xml:space="preserve">» </w:t>
      </w:r>
      <w:proofErr w:type="spellStart"/>
      <w:r w:rsidRPr="00C075D8">
        <w:rPr>
          <w:b w:val="0"/>
          <w:szCs w:val="28"/>
        </w:rPr>
        <w:t>Ховалыг</w:t>
      </w:r>
      <w:proofErr w:type="spellEnd"/>
      <w:r w:rsidRPr="00C075D8">
        <w:rPr>
          <w:b w:val="0"/>
          <w:szCs w:val="28"/>
        </w:rPr>
        <w:t xml:space="preserve"> Л.К. «</w:t>
      </w:r>
      <w:r w:rsidRPr="005B65B5">
        <w:rPr>
          <w:b w:val="0"/>
          <w:szCs w:val="28"/>
        </w:rPr>
        <w:t>Об итогах социально-экономическог</w:t>
      </w:r>
      <w:r>
        <w:rPr>
          <w:b w:val="0"/>
          <w:szCs w:val="28"/>
        </w:rPr>
        <w:t xml:space="preserve">о </w:t>
      </w:r>
      <w:proofErr w:type="gramStart"/>
      <w:r>
        <w:rPr>
          <w:b w:val="0"/>
          <w:szCs w:val="28"/>
        </w:rPr>
        <w:t xml:space="preserve">развития  </w:t>
      </w:r>
      <w:proofErr w:type="spellStart"/>
      <w:r>
        <w:rPr>
          <w:b w:val="0"/>
          <w:szCs w:val="28"/>
        </w:rPr>
        <w:t>Кызылского</w:t>
      </w:r>
      <w:proofErr w:type="spellEnd"/>
      <w:proofErr w:type="gram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кожууна</w:t>
      </w:r>
      <w:proofErr w:type="spellEnd"/>
      <w:r w:rsidRPr="005B65B5">
        <w:rPr>
          <w:b w:val="0"/>
          <w:szCs w:val="28"/>
        </w:rPr>
        <w:t xml:space="preserve"> Республики Тыва за январь-сентябрь 2018 года и </w:t>
      </w:r>
      <w:r>
        <w:rPr>
          <w:b w:val="0"/>
          <w:szCs w:val="28"/>
        </w:rPr>
        <w:t xml:space="preserve">об </w:t>
      </w:r>
      <w:r w:rsidRPr="005B65B5">
        <w:rPr>
          <w:b w:val="0"/>
          <w:szCs w:val="28"/>
        </w:rPr>
        <w:t>ожидаем</w:t>
      </w:r>
      <w:r>
        <w:rPr>
          <w:b w:val="0"/>
          <w:szCs w:val="28"/>
        </w:rPr>
        <w:t>ом</w:t>
      </w:r>
      <w:r w:rsidRPr="005B65B5">
        <w:rPr>
          <w:b w:val="0"/>
          <w:szCs w:val="28"/>
        </w:rPr>
        <w:t xml:space="preserve"> и</w:t>
      </w:r>
      <w:r>
        <w:rPr>
          <w:b w:val="0"/>
          <w:szCs w:val="28"/>
        </w:rPr>
        <w:t>сполнении прогноза</w:t>
      </w:r>
      <w:r w:rsidRPr="005B65B5">
        <w:rPr>
          <w:b w:val="0"/>
          <w:szCs w:val="28"/>
        </w:rPr>
        <w:t xml:space="preserve"> социально-экономическог</w:t>
      </w:r>
      <w:r>
        <w:rPr>
          <w:b w:val="0"/>
          <w:szCs w:val="28"/>
        </w:rPr>
        <w:t xml:space="preserve">о развития  </w:t>
      </w:r>
      <w:proofErr w:type="spellStart"/>
      <w:r>
        <w:rPr>
          <w:b w:val="0"/>
          <w:szCs w:val="28"/>
        </w:rPr>
        <w:t>Кызылского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кожууна</w:t>
      </w:r>
      <w:proofErr w:type="spellEnd"/>
      <w:r w:rsidRPr="005B65B5">
        <w:rPr>
          <w:b w:val="0"/>
          <w:szCs w:val="28"/>
        </w:rPr>
        <w:t xml:space="preserve"> Республики Тыва за 2018 год</w:t>
      </w:r>
      <w:r w:rsidRPr="00C075D8">
        <w:rPr>
          <w:b w:val="0"/>
          <w:szCs w:val="28"/>
        </w:rPr>
        <w:t>»</w:t>
      </w:r>
      <w:r>
        <w:rPr>
          <w:b w:val="0"/>
          <w:szCs w:val="28"/>
        </w:rPr>
        <w:t>,</w:t>
      </w:r>
      <w:r w:rsidRPr="00C075D8">
        <w:rPr>
          <w:b w:val="0"/>
          <w:szCs w:val="28"/>
        </w:rPr>
        <w:t xml:space="preserve"> Хурал представителей муниципального района «</w:t>
      </w:r>
      <w:proofErr w:type="spellStart"/>
      <w:r w:rsidRPr="00C075D8">
        <w:rPr>
          <w:b w:val="0"/>
          <w:szCs w:val="28"/>
        </w:rPr>
        <w:t>Кызылский</w:t>
      </w:r>
      <w:proofErr w:type="spellEnd"/>
      <w:r w:rsidRPr="00C075D8">
        <w:rPr>
          <w:b w:val="0"/>
          <w:szCs w:val="28"/>
        </w:rPr>
        <w:t xml:space="preserve"> </w:t>
      </w:r>
      <w:proofErr w:type="spellStart"/>
      <w:r w:rsidRPr="00C075D8">
        <w:rPr>
          <w:b w:val="0"/>
          <w:szCs w:val="28"/>
        </w:rPr>
        <w:t>кожуун</w:t>
      </w:r>
      <w:proofErr w:type="spellEnd"/>
      <w:r w:rsidRPr="00C075D8">
        <w:rPr>
          <w:b w:val="0"/>
          <w:szCs w:val="28"/>
        </w:rPr>
        <w:t>» Республики Тыва</w:t>
      </w:r>
      <w:r>
        <w:rPr>
          <w:szCs w:val="28"/>
        </w:rPr>
        <w:t xml:space="preserve"> </w:t>
      </w:r>
      <w:r w:rsidRPr="00F6688B">
        <w:rPr>
          <w:szCs w:val="28"/>
        </w:rPr>
        <w:t>РЕШИЛ:</w:t>
      </w:r>
    </w:p>
    <w:p w:rsidR="00051677" w:rsidRPr="00F6688B" w:rsidRDefault="00051677" w:rsidP="00051677">
      <w:pPr>
        <w:pStyle w:val="a3"/>
        <w:overflowPunct/>
        <w:autoSpaceDE/>
        <w:autoSpaceDN/>
        <w:adjustRightInd/>
        <w:ind w:left="720"/>
        <w:jc w:val="both"/>
        <w:rPr>
          <w:b w:val="0"/>
          <w:szCs w:val="28"/>
        </w:rPr>
      </w:pPr>
    </w:p>
    <w:p w:rsidR="00051677" w:rsidRDefault="00051677" w:rsidP="00051677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b w:val="0"/>
          <w:szCs w:val="28"/>
        </w:rPr>
      </w:pPr>
      <w:r>
        <w:rPr>
          <w:b w:val="0"/>
          <w:szCs w:val="28"/>
        </w:rPr>
        <w:t>Одобр</w:t>
      </w:r>
      <w:r w:rsidRPr="00F6688B">
        <w:rPr>
          <w:b w:val="0"/>
          <w:szCs w:val="28"/>
        </w:rPr>
        <w:t xml:space="preserve">ить </w:t>
      </w:r>
      <w:r>
        <w:rPr>
          <w:b w:val="0"/>
          <w:szCs w:val="28"/>
        </w:rPr>
        <w:t>отчет о</w:t>
      </w:r>
      <w:r w:rsidRPr="005B65B5">
        <w:rPr>
          <w:b w:val="0"/>
          <w:szCs w:val="28"/>
        </w:rPr>
        <w:t xml:space="preserve">б итогах социально-экономического </w:t>
      </w:r>
      <w:r>
        <w:rPr>
          <w:b w:val="0"/>
          <w:szCs w:val="28"/>
        </w:rPr>
        <w:t xml:space="preserve">развития </w:t>
      </w:r>
      <w:proofErr w:type="spellStart"/>
      <w:r>
        <w:rPr>
          <w:b w:val="0"/>
          <w:szCs w:val="28"/>
        </w:rPr>
        <w:t>Кызылского</w:t>
      </w:r>
      <w:proofErr w:type="spellEnd"/>
      <w:r w:rsidRPr="005B65B5">
        <w:rPr>
          <w:b w:val="0"/>
          <w:szCs w:val="28"/>
        </w:rPr>
        <w:t xml:space="preserve"> </w:t>
      </w:r>
      <w:proofErr w:type="spellStart"/>
      <w:r w:rsidRPr="005B65B5">
        <w:rPr>
          <w:b w:val="0"/>
          <w:szCs w:val="28"/>
        </w:rPr>
        <w:t>кожуун</w:t>
      </w:r>
      <w:r>
        <w:rPr>
          <w:b w:val="0"/>
          <w:szCs w:val="28"/>
        </w:rPr>
        <w:t>а</w:t>
      </w:r>
      <w:proofErr w:type="spellEnd"/>
      <w:r w:rsidRPr="005B65B5">
        <w:rPr>
          <w:b w:val="0"/>
          <w:szCs w:val="28"/>
        </w:rPr>
        <w:t xml:space="preserve"> Республики Тыва за январь-сентябрь 2018 года и </w:t>
      </w:r>
      <w:r>
        <w:rPr>
          <w:b w:val="0"/>
          <w:szCs w:val="28"/>
        </w:rPr>
        <w:t xml:space="preserve">об </w:t>
      </w:r>
      <w:r w:rsidRPr="005B65B5">
        <w:rPr>
          <w:b w:val="0"/>
          <w:szCs w:val="28"/>
        </w:rPr>
        <w:t>ожидаем</w:t>
      </w:r>
      <w:r>
        <w:rPr>
          <w:b w:val="0"/>
          <w:szCs w:val="28"/>
        </w:rPr>
        <w:t>ом</w:t>
      </w:r>
      <w:r w:rsidRPr="005B65B5">
        <w:rPr>
          <w:b w:val="0"/>
          <w:szCs w:val="28"/>
        </w:rPr>
        <w:t xml:space="preserve"> и</w:t>
      </w:r>
      <w:r>
        <w:rPr>
          <w:b w:val="0"/>
          <w:szCs w:val="28"/>
        </w:rPr>
        <w:t>сполнении</w:t>
      </w:r>
      <w:r w:rsidRPr="005B65B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прогноза </w:t>
      </w:r>
      <w:r w:rsidRPr="005B65B5">
        <w:rPr>
          <w:b w:val="0"/>
          <w:szCs w:val="28"/>
        </w:rPr>
        <w:t xml:space="preserve">социально-экономического </w:t>
      </w:r>
      <w:r>
        <w:rPr>
          <w:b w:val="0"/>
          <w:szCs w:val="28"/>
        </w:rPr>
        <w:t xml:space="preserve">развития </w:t>
      </w:r>
      <w:proofErr w:type="spellStart"/>
      <w:r>
        <w:rPr>
          <w:b w:val="0"/>
          <w:szCs w:val="28"/>
        </w:rPr>
        <w:t>Кызылского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кожууна</w:t>
      </w:r>
      <w:proofErr w:type="spellEnd"/>
      <w:r w:rsidRPr="005B65B5">
        <w:rPr>
          <w:b w:val="0"/>
          <w:szCs w:val="28"/>
        </w:rPr>
        <w:t xml:space="preserve"> Республики Тыва за 2018 год</w:t>
      </w:r>
      <w:r>
        <w:rPr>
          <w:b w:val="0"/>
          <w:szCs w:val="28"/>
        </w:rPr>
        <w:t>.</w:t>
      </w:r>
    </w:p>
    <w:p w:rsidR="00051677" w:rsidRPr="005B65B5" w:rsidRDefault="00051677" w:rsidP="00051677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b w:val="0"/>
          <w:szCs w:val="28"/>
        </w:rPr>
      </w:pPr>
      <w:r w:rsidRPr="005B65B5">
        <w:rPr>
          <w:b w:val="0"/>
          <w:szCs w:val="28"/>
        </w:rPr>
        <w:t>Настоящее Решение вступает в силу с момента подписания.</w:t>
      </w:r>
    </w:p>
    <w:p w:rsidR="00051677" w:rsidRPr="00F6688B" w:rsidRDefault="00051677" w:rsidP="00051677">
      <w:pPr>
        <w:pStyle w:val="a3"/>
        <w:jc w:val="both"/>
        <w:rPr>
          <w:b w:val="0"/>
          <w:szCs w:val="28"/>
        </w:rPr>
      </w:pPr>
    </w:p>
    <w:p w:rsidR="00051677" w:rsidRPr="0016043B" w:rsidRDefault="00051677" w:rsidP="000516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51677" w:rsidRDefault="00051677" w:rsidP="000516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02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650220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– председатель</w:t>
      </w:r>
    </w:p>
    <w:p w:rsidR="00051677" w:rsidRPr="00650220" w:rsidRDefault="00051677" w:rsidP="000516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0220">
        <w:rPr>
          <w:sz w:val="28"/>
          <w:szCs w:val="28"/>
        </w:rPr>
        <w:t>Хурала представителей</w:t>
      </w:r>
    </w:p>
    <w:p w:rsidR="00051677" w:rsidRDefault="00051677" w:rsidP="000516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Pr="00650220">
        <w:rPr>
          <w:sz w:val="28"/>
          <w:szCs w:val="28"/>
        </w:rPr>
        <w:t xml:space="preserve">униципального района </w:t>
      </w:r>
    </w:p>
    <w:p w:rsidR="00051677" w:rsidRPr="00650220" w:rsidRDefault="00051677" w:rsidP="000516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220">
        <w:rPr>
          <w:sz w:val="28"/>
          <w:szCs w:val="28"/>
        </w:rPr>
        <w:t>«</w:t>
      </w:r>
      <w:proofErr w:type="spellStart"/>
      <w:r w:rsidRPr="00650220">
        <w:rPr>
          <w:sz w:val="28"/>
          <w:szCs w:val="28"/>
        </w:rPr>
        <w:t>Кызылский</w:t>
      </w:r>
      <w:proofErr w:type="spellEnd"/>
      <w:r w:rsidRPr="00650220">
        <w:rPr>
          <w:sz w:val="28"/>
          <w:szCs w:val="28"/>
        </w:rPr>
        <w:t xml:space="preserve"> </w:t>
      </w:r>
      <w:proofErr w:type="spellStart"/>
      <w:r w:rsidRPr="00650220">
        <w:rPr>
          <w:sz w:val="28"/>
          <w:szCs w:val="28"/>
        </w:rPr>
        <w:t>кожуун</w:t>
      </w:r>
      <w:proofErr w:type="spellEnd"/>
      <w:r w:rsidRPr="00650220">
        <w:rPr>
          <w:sz w:val="28"/>
          <w:szCs w:val="28"/>
        </w:rPr>
        <w:t>»</w:t>
      </w:r>
    </w:p>
    <w:p w:rsidR="00051677" w:rsidRPr="00650220" w:rsidRDefault="00051677" w:rsidP="000516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0220">
        <w:rPr>
          <w:sz w:val="28"/>
          <w:szCs w:val="28"/>
        </w:rPr>
        <w:t xml:space="preserve">  Республики Тыва                                                </w:t>
      </w:r>
      <w:r>
        <w:rPr>
          <w:sz w:val="28"/>
          <w:szCs w:val="28"/>
        </w:rPr>
        <w:t xml:space="preserve"> </w:t>
      </w:r>
      <w:r w:rsidRPr="00650220">
        <w:rPr>
          <w:sz w:val="28"/>
          <w:szCs w:val="28"/>
        </w:rPr>
        <w:t xml:space="preserve"> </w:t>
      </w:r>
      <w:r>
        <w:rPr>
          <w:sz w:val="28"/>
          <w:szCs w:val="28"/>
        </w:rPr>
        <w:t>Кочергина Г.Ф.</w:t>
      </w:r>
    </w:p>
    <w:p w:rsidR="002B144C" w:rsidRDefault="002B144C">
      <w:bookmarkStart w:id="0" w:name="_GoBack"/>
      <w:bookmarkEnd w:id="0"/>
    </w:p>
    <w:sectPr w:rsidR="002B144C" w:rsidSect="00E84C76">
      <w:pgSz w:w="11906" w:h="16838" w:code="9"/>
      <w:pgMar w:top="360" w:right="850" w:bottom="5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C0CD9"/>
    <w:multiLevelType w:val="hybridMultilevel"/>
    <w:tmpl w:val="8172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B1"/>
    <w:rsid w:val="00051677"/>
    <w:rsid w:val="002B144C"/>
    <w:rsid w:val="00E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9103F3-FB24-496B-9068-28E4C0AB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67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6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5167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516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51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2018-12-25T07:17:00Z</dcterms:created>
  <dcterms:modified xsi:type="dcterms:W3CDTF">2018-12-25T07:18:00Z</dcterms:modified>
</cp:coreProperties>
</file>