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D3E" w:rsidRPr="00E47E32" w:rsidRDefault="00117D3E" w:rsidP="00117D3E">
      <w:pPr>
        <w:contextualSpacing/>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2.3pt;margin-top:0;width:62.05pt;height:59.35pt;z-index:251659264" fillcolor="window">
            <v:imagedata r:id="rId8" o:title=""/>
            <w10:wrap type="topAndBottom"/>
          </v:shape>
          <o:OLEObject Type="Embed" ProgID="Word.Picture.8" ShapeID="_x0000_s1026" DrawAspect="Content" ObjectID="_1542181368" r:id="rId9"/>
        </w:pict>
      </w:r>
    </w:p>
    <w:p w:rsidR="00117D3E" w:rsidRPr="00117D3E" w:rsidRDefault="00117D3E" w:rsidP="00117D3E">
      <w:pPr>
        <w:pStyle w:val="ab"/>
        <w:spacing w:line="240" w:lineRule="auto"/>
        <w:contextualSpacing/>
        <w:jc w:val="center"/>
        <w:rPr>
          <w:sz w:val="26"/>
          <w:szCs w:val="26"/>
        </w:rPr>
      </w:pPr>
      <w:r w:rsidRPr="00117D3E">
        <w:rPr>
          <w:sz w:val="26"/>
          <w:szCs w:val="26"/>
        </w:rPr>
        <w:t>ТЫВА РЕСПУБЛИКАНЫН</w:t>
      </w:r>
    </w:p>
    <w:p w:rsidR="00117D3E" w:rsidRPr="00117D3E" w:rsidRDefault="00117D3E" w:rsidP="00117D3E">
      <w:pPr>
        <w:pStyle w:val="ab"/>
        <w:spacing w:line="240" w:lineRule="auto"/>
        <w:ind w:left="-720"/>
        <w:contextualSpacing/>
        <w:jc w:val="center"/>
        <w:rPr>
          <w:sz w:val="26"/>
          <w:szCs w:val="26"/>
        </w:rPr>
      </w:pPr>
      <w:r w:rsidRPr="00117D3E">
        <w:rPr>
          <w:sz w:val="26"/>
          <w:szCs w:val="26"/>
        </w:rPr>
        <w:t>МУНИЦИПАЛДЫГ РАЙОНУ «КЫЗЫЛ КОЖУУН» ЧАГЫРГАЗЫ</w:t>
      </w:r>
    </w:p>
    <w:p w:rsidR="00117D3E" w:rsidRPr="00117D3E" w:rsidRDefault="00117D3E" w:rsidP="00117D3E">
      <w:pPr>
        <w:pStyle w:val="ab"/>
        <w:spacing w:line="240" w:lineRule="auto"/>
        <w:ind w:left="-540"/>
        <w:contextualSpacing/>
        <w:jc w:val="center"/>
        <w:rPr>
          <w:b/>
          <w:sz w:val="26"/>
          <w:szCs w:val="26"/>
        </w:rPr>
      </w:pPr>
    </w:p>
    <w:p w:rsidR="00117D3E" w:rsidRPr="00117D3E" w:rsidRDefault="00117D3E" w:rsidP="00117D3E">
      <w:pPr>
        <w:pStyle w:val="ab"/>
        <w:spacing w:line="240" w:lineRule="auto"/>
        <w:ind w:left="-540"/>
        <w:contextualSpacing/>
        <w:jc w:val="center"/>
        <w:rPr>
          <w:b/>
          <w:sz w:val="26"/>
          <w:szCs w:val="26"/>
        </w:rPr>
      </w:pPr>
      <w:r w:rsidRPr="00117D3E">
        <w:rPr>
          <w:b/>
          <w:sz w:val="26"/>
          <w:szCs w:val="26"/>
        </w:rPr>
        <w:t xml:space="preserve">Д О К Т А </w:t>
      </w:r>
      <w:proofErr w:type="spellStart"/>
      <w:proofErr w:type="gramStart"/>
      <w:r w:rsidRPr="00117D3E">
        <w:rPr>
          <w:b/>
          <w:sz w:val="26"/>
          <w:szCs w:val="26"/>
        </w:rPr>
        <w:t>А</w:t>
      </w:r>
      <w:proofErr w:type="spellEnd"/>
      <w:proofErr w:type="gramEnd"/>
      <w:r w:rsidRPr="00117D3E">
        <w:rPr>
          <w:b/>
          <w:sz w:val="26"/>
          <w:szCs w:val="26"/>
        </w:rPr>
        <w:t xml:space="preserve"> Л</w:t>
      </w:r>
    </w:p>
    <w:p w:rsidR="00117D3E" w:rsidRPr="00117D3E" w:rsidRDefault="00117D3E" w:rsidP="00117D3E">
      <w:pPr>
        <w:pStyle w:val="ab"/>
        <w:spacing w:line="240" w:lineRule="auto"/>
        <w:contextualSpacing/>
        <w:jc w:val="center"/>
        <w:rPr>
          <w:b/>
          <w:sz w:val="26"/>
          <w:szCs w:val="26"/>
        </w:rPr>
      </w:pPr>
    </w:p>
    <w:p w:rsidR="00117D3E" w:rsidRPr="00117D3E" w:rsidRDefault="00117D3E" w:rsidP="00117D3E">
      <w:pPr>
        <w:pStyle w:val="ab"/>
        <w:spacing w:line="240" w:lineRule="auto"/>
        <w:contextualSpacing/>
        <w:jc w:val="center"/>
        <w:rPr>
          <w:sz w:val="26"/>
          <w:szCs w:val="26"/>
        </w:rPr>
      </w:pPr>
      <w:r w:rsidRPr="00117D3E">
        <w:rPr>
          <w:sz w:val="26"/>
          <w:szCs w:val="26"/>
        </w:rPr>
        <w:t>РЕСПУБЛИКА ТЫВА</w:t>
      </w:r>
    </w:p>
    <w:p w:rsidR="00117D3E" w:rsidRPr="00117D3E" w:rsidRDefault="00117D3E" w:rsidP="00117D3E">
      <w:pPr>
        <w:pStyle w:val="ab"/>
        <w:spacing w:line="240" w:lineRule="auto"/>
        <w:contextualSpacing/>
        <w:jc w:val="center"/>
        <w:rPr>
          <w:sz w:val="26"/>
          <w:szCs w:val="26"/>
        </w:rPr>
      </w:pPr>
      <w:r w:rsidRPr="00117D3E">
        <w:rPr>
          <w:sz w:val="26"/>
          <w:szCs w:val="26"/>
        </w:rPr>
        <w:t>АДМИНИСТРАЦИЯ МУНИЦИПАЛЬНОГО РАЙОНА</w:t>
      </w:r>
    </w:p>
    <w:p w:rsidR="00117D3E" w:rsidRPr="00117D3E" w:rsidRDefault="00117D3E" w:rsidP="00117D3E">
      <w:pPr>
        <w:pStyle w:val="ab"/>
        <w:spacing w:line="240" w:lineRule="auto"/>
        <w:contextualSpacing/>
        <w:jc w:val="center"/>
        <w:rPr>
          <w:sz w:val="26"/>
          <w:szCs w:val="26"/>
        </w:rPr>
      </w:pPr>
      <w:r w:rsidRPr="00117D3E">
        <w:rPr>
          <w:sz w:val="26"/>
          <w:szCs w:val="26"/>
        </w:rPr>
        <w:t>«КЫЗЫЛСКИЙ КОЖУУН»</w:t>
      </w:r>
    </w:p>
    <w:p w:rsidR="00117D3E" w:rsidRPr="00117D3E" w:rsidRDefault="00117D3E" w:rsidP="00117D3E">
      <w:pPr>
        <w:pStyle w:val="ab"/>
        <w:spacing w:line="240" w:lineRule="auto"/>
        <w:contextualSpacing/>
        <w:jc w:val="center"/>
        <w:rPr>
          <w:b/>
          <w:sz w:val="26"/>
          <w:szCs w:val="26"/>
        </w:rPr>
      </w:pPr>
    </w:p>
    <w:p w:rsidR="00117D3E" w:rsidRPr="00117D3E" w:rsidRDefault="00117D3E" w:rsidP="00117D3E">
      <w:pPr>
        <w:pStyle w:val="ab"/>
        <w:spacing w:line="240" w:lineRule="auto"/>
        <w:contextualSpacing/>
        <w:jc w:val="center"/>
        <w:rPr>
          <w:b/>
          <w:sz w:val="26"/>
          <w:szCs w:val="26"/>
        </w:rPr>
      </w:pPr>
      <w:proofErr w:type="gramStart"/>
      <w:r w:rsidRPr="00117D3E">
        <w:rPr>
          <w:b/>
          <w:sz w:val="26"/>
          <w:szCs w:val="26"/>
        </w:rPr>
        <w:t>П</w:t>
      </w:r>
      <w:proofErr w:type="gramEnd"/>
      <w:r w:rsidRPr="00117D3E">
        <w:rPr>
          <w:b/>
          <w:sz w:val="26"/>
          <w:szCs w:val="26"/>
        </w:rPr>
        <w:t xml:space="preserve"> О С Т А Н О В Л Е Н И Е</w:t>
      </w:r>
    </w:p>
    <w:p w:rsidR="00117D3E" w:rsidRPr="00117D3E" w:rsidRDefault="00117D3E" w:rsidP="00117D3E">
      <w:pPr>
        <w:pStyle w:val="ab"/>
        <w:spacing w:line="240" w:lineRule="auto"/>
        <w:contextualSpacing/>
        <w:jc w:val="center"/>
        <w:rPr>
          <w:b/>
          <w:sz w:val="26"/>
          <w:szCs w:val="26"/>
        </w:rPr>
      </w:pPr>
    </w:p>
    <w:p w:rsidR="00117D3E" w:rsidRPr="00117D3E" w:rsidRDefault="00117D3E" w:rsidP="00117D3E">
      <w:pPr>
        <w:pStyle w:val="ab"/>
        <w:spacing w:line="240" w:lineRule="auto"/>
        <w:contextualSpacing/>
        <w:rPr>
          <w:sz w:val="26"/>
          <w:szCs w:val="26"/>
        </w:rPr>
      </w:pPr>
      <w:r w:rsidRPr="00117D3E">
        <w:rPr>
          <w:sz w:val="26"/>
          <w:szCs w:val="26"/>
        </w:rPr>
        <w:t xml:space="preserve">«01»  12  </w:t>
      </w:r>
      <w:proofErr w:type="spellStart"/>
      <w:r w:rsidRPr="00117D3E">
        <w:rPr>
          <w:sz w:val="26"/>
          <w:szCs w:val="26"/>
        </w:rPr>
        <w:t>2016г</w:t>
      </w:r>
      <w:proofErr w:type="spellEnd"/>
      <w:r w:rsidRPr="00117D3E">
        <w:rPr>
          <w:sz w:val="26"/>
          <w:szCs w:val="26"/>
        </w:rPr>
        <w:t>.</w:t>
      </w:r>
      <w:r w:rsidRPr="00117D3E">
        <w:rPr>
          <w:sz w:val="26"/>
          <w:szCs w:val="26"/>
        </w:rPr>
        <w:tab/>
      </w:r>
      <w:r w:rsidRPr="00117D3E">
        <w:rPr>
          <w:sz w:val="26"/>
          <w:szCs w:val="26"/>
        </w:rPr>
        <w:tab/>
      </w:r>
      <w:r w:rsidRPr="00117D3E">
        <w:rPr>
          <w:sz w:val="26"/>
          <w:szCs w:val="26"/>
        </w:rPr>
        <w:tab/>
      </w:r>
      <w:r w:rsidRPr="00117D3E">
        <w:rPr>
          <w:sz w:val="26"/>
          <w:szCs w:val="26"/>
        </w:rPr>
        <w:tab/>
      </w:r>
      <w:r w:rsidRPr="00117D3E">
        <w:rPr>
          <w:sz w:val="26"/>
          <w:szCs w:val="26"/>
        </w:rPr>
        <w:tab/>
      </w:r>
      <w:r w:rsidRPr="00117D3E">
        <w:rPr>
          <w:sz w:val="26"/>
          <w:szCs w:val="26"/>
        </w:rPr>
        <w:tab/>
      </w:r>
      <w:r w:rsidRPr="00117D3E">
        <w:rPr>
          <w:sz w:val="26"/>
          <w:szCs w:val="26"/>
        </w:rPr>
        <w:tab/>
      </w:r>
      <w:r w:rsidRPr="00117D3E">
        <w:rPr>
          <w:sz w:val="26"/>
          <w:szCs w:val="26"/>
        </w:rPr>
        <w:tab/>
      </w:r>
      <w:r w:rsidRPr="00117D3E">
        <w:rPr>
          <w:sz w:val="26"/>
          <w:szCs w:val="26"/>
        </w:rPr>
        <w:tab/>
      </w:r>
      <w:r w:rsidRPr="00117D3E">
        <w:rPr>
          <w:sz w:val="26"/>
          <w:szCs w:val="26"/>
        </w:rPr>
        <w:tab/>
        <w:t>№ 231</w:t>
      </w:r>
    </w:p>
    <w:p w:rsidR="00117D3E" w:rsidRPr="00117D3E" w:rsidRDefault="00117D3E" w:rsidP="00117D3E">
      <w:pPr>
        <w:pStyle w:val="ConsPlusTitle"/>
        <w:contextualSpacing/>
        <w:jc w:val="center"/>
        <w:rPr>
          <w:rFonts w:ascii="Times New Roman" w:hAnsi="Times New Roman" w:cs="Times New Roman"/>
          <w:b w:val="0"/>
          <w:sz w:val="26"/>
          <w:szCs w:val="26"/>
        </w:rPr>
      </w:pPr>
      <w:proofErr w:type="spellStart"/>
      <w:r w:rsidRPr="00117D3E">
        <w:rPr>
          <w:rFonts w:ascii="Times New Roman" w:hAnsi="Times New Roman" w:cs="Times New Roman"/>
          <w:b w:val="0"/>
          <w:sz w:val="26"/>
          <w:szCs w:val="26"/>
        </w:rPr>
        <w:t>пгт</w:t>
      </w:r>
      <w:proofErr w:type="spellEnd"/>
      <w:r w:rsidRPr="00117D3E">
        <w:rPr>
          <w:rFonts w:ascii="Times New Roman" w:hAnsi="Times New Roman" w:cs="Times New Roman"/>
          <w:b w:val="0"/>
          <w:sz w:val="26"/>
          <w:szCs w:val="26"/>
        </w:rPr>
        <w:t xml:space="preserve">. </w:t>
      </w:r>
      <w:proofErr w:type="spellStart"/>
      <w:r w:rsidRPr="00117D3E">
        <w:rPr>
          <w:rFonts w:ascii="Times New Roman" w:hAnsi="Times New Roman" w:cs="Times New Roman"/>
          <w:b w:val="0"/>
          <w:sz w:val="26"/>
          <w:szCs w:val="26"/>
        </w:rPr>
        <w:t>Каа-Хем</w:t>
      </w:r>
      <w:proofErr w:type="spellEnd"/>
    </w:p>
    <w:p w:rsidR="00117D3E" w:rsidRPr="00117D3E" w:rsidRDefault="00117D3E" w:rsidP="00117D3E">
      <w:pPr>
        <w:pStyle w:val="ConsPlusTitle"/>
        <w:contextualSpacing/>
        <w:jc w:val="center"/>
        <w:rPr>
          <w:rFonts w:ascii="Times New Roman" w:hAnsi="Times New Roman" w:cs="Times New Roman"/>
          <w:b w:val="0"/>
          <w:sz w:val="26"/>
          <w:szCs w:val="26"/>
        </w:rPr>
      </w:pPr>
    </w:p>
    <w:p w:rsidR="00117D3E" w:rsidRPr="00117D3E" w:rsidRDefault="00117D3E" w:rsidP="00117D3E">
      <w:pPr>
        <w:pStyle w:val="consplusnormal"/>
        <w:shd w:val="clear" w:color="auto" w:fill="FFFFFF"/>
        <w:spacing w:before="0" w:beforeAutospacing="0" w:after="0" w:afterAutospacing="0"/>
        <w:jc w:val="center"/>
        <w:rPr>
          <w:sz w:val="26"/>
          <w:szCs w:val="26"/>
        </w:rPr>
      </w:pPr>
      <w:r w:rsidRPr="00117D3E">
        <w:rPr>
          <w:rStyle w:val="ad"/>
          <w:sz w:val="26"/>
          <w:szCs w:val="26"/>
        </w:rPr>
        <w:t>Об утверждении административного регламента администрации</w:t>
      </w:r>
    </w:p>
    <w:p w:rsidR="00117D3E" w:rsidRPr="00117D3E" w:rsidRDefault="00117D3E" w:rsidP="00117D3E">
      <w:pPr>
        <w:jc w:val="center"/>
        <w:rPr>
          <w:rFonts w:ascii="Times New Roman" w:hAnsi="Times New Roman" w:cs="Times New Roman"/>
          <w:b/>
          <w:sz w:val="26"/>
          <w:szCs w:val="26"/>
        </w:rPr>
      </w:pPr>
      <w:r w:rsidRPr="00117D3E">
        <w:rPr>
          <w:rStyle w:val="ad"/>
          <w:rFonts w:ascii="Times New Roman" w:hAnsi="Times New Roman" w:cs="Times New Roman"/>
          <w:sz w:val="26"/>
          <w:szCs w:val="26"/>
        </w:rPr>
        <w:t>муниципального района «</w:t>
      </w:r>
      <w:proofErr w:type="spellStart"/>
      <w:r w:rsidRPr="00117D3E">
        <w:rPr>
          <w:rStyle w:val="ad"/>
          <w:rFonts w:ascii="Times New Roman" w:hAnsi="Times New Roman" w:cs="Times New Roman"/>
          <w:sz w:val="26"/>
          <w:szCs w:val="26"/>
        </w:rPr>
        <w:t>Кызылский</w:t>
      </w:r>
      <w:proofErr w:type="spellEnd"/>
      <w:r w:rsidRPr="00117D3E">
        <w:rPr>
          <w:rStyle w:val="ad"/>
          <w:rFonts w:ascii="Times New Roman" w:hAnsi="Times New Roman" w:cs="Times New Roman"/>
          <w:sz w:val="26"/>
          <w:szCs w:val="26"/>
        </w:rPr>
        <w:t xml:space="preserve"> </w:t>
      </w:r>
      <w:proofErr w:type="spellStart"/>
      <w:r w:rsidRPr="00117D3E">
        <w:rPr>
          <w:rStyle w:val="ad"/>
          <w:rFonts w:ascii="Times New Roman" w:hAnsi="Times New Roman" w:cs="Times New Roman"/>
          <w:sz w:val="26"/>
          <w:szCs w:val="26"/>
        </w:rPr>
        <w:t>кожуун</w:t>
      </w:r>
      <w:proofErr w:type="spellEnd"/>
      <w:r w:rsidRPr="00117D3E">
        <w:rPr>
          <w:rStyle w:val="ad"/>
          <w:rFonts w:ascii="Times New Roman" w:hAnsi="Times New Roman" w:cs="Times New Roman"/>
          <w:sz w:val="26"/>
          <w:szCs w:val="26"/>
        </w:rPr>
        <w:t>» Республики Тыва</w:t>
      </w:r>
      <w:r w:rsidRPr="00117D3E">
        <w:rPr>
          <w:rFonts w:ascii="Times New Roman" w:hAnsi="Times New Roman" w:cs="Times New Roman"/>
          <w:sz w:val="26"/>
          <w:szCs w:val="26"/>
        </w:rPr>
        <w:t xml:space="preserve"> </w:t>
      </w:r>
      <w:r w:rsidRPr="00117D3E">
        <w:rPr>
          <w:rFonts w:ascii="Times New Roman" w:hAnsi="Times New Roman" w:cs="Times New Roman"/>
          <w:b/>
          <w:sz w:val="26"/>
          <w:szCs w:val="26"/>
        </w:rPr>
        <w:t xml:space="preserve">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w:t>
      </w:r>
      <w:proofErr w:type="spellStart"/>
      <w:r w:rsidRPr="00117D3E">
        <w:rPr>
          <w:rFonts w:ascii="Times New Roman" w:hAnsi="Times New Roman" w:cs="Times New Roman"/>
          <w:b/>
          <w:sz w:val="26"/>
          <w:szCs w:val="26"/>
        </w:rPr>
        <w:t>Кызылского</w:t>
      </w:r>
      <w:proofErr w:type="spellEnd"/>
      <w:r w:rsidRPr="00117D3E">
        <w:rPr>
          <w:rFonts w:ascii="Times New Roman" w:hAnsi="Times New Roman" w:cs="Times New Roman"/>
          <w:b/>
          <w:sz w:val="26"/>
          <w:szCs w:val="26"/>
        </w:rPr>
        <w:t xml:space="preserve"> </w:t>
      </w:r>
      <w:proofErr w:type="spellStart"/>
      <w:r w:rsidRPr="00117D3E">
        <w:rPr>
          <w:rFonts w:ascii="Times New Roman" w:hAnsi="Times New Roman" w:cs="Times New Roman"/>
          <w:b/>
          <w:sz w:val="26"/>
          <w:szCs w:val="26"/>
        </w:rPr>
        <w:t>кожууна</w:t>
      </w:r>
      <w:proofErr w:type="spellEnd"/>
      <w:r w:rsidRPr="00117D3E">
        <w:rPr>
          <w:rFonts w:ascii="Times New Roman" w:hAnsi="Times New Roman" w:cs="Times New Roman"/>
          <w:b/>
          <w:sz w:val="26"/>
          <w:szCs w:val="26"/>
        </w:rPr>
        <w:t xml:space="preserve"> Республики Тыва»</w:t>
      </w:r>
    </w:p>
    <w:p w:rsidR="00117D3E" w:rsidRPr="00117D3E" w:rsidRDefault="00117D3E" w:rsidP="00117D3E">
      <w:pPr>
        <w:pStyle w:val="consplusnormal"/>
        <w:shd w:val="clear" w:color="auto" w:fill="FFFFFF"/>
        <w:spacing w:before="240" w:beforeAutospacing="0" w:after="0" w:afterAutospacing="0"/>
        <w:ind w:firstLine="708"/>
        <w:jc w:val="both"/>
        <w:rPr>
          <w:sz w:val="26"/>
          <w:szCs w:val="26"/>
        </w:rPr>
      </w:pPr>
      <w:r w:rsidRPr="00117D3E">
        <w:rPr>
          <w:sz w:val="26"/>
          <w:szCs w:val="26"/>
        </w:rPr>
        <w:t>В соответствии с Федеральным</w:t>
      </w:r>
      <w:r w:rsidRPr="00117D3E">
        <w:rPr>
          <w:rStyle w:val="apple-converted-space"/>
          <w:sz w:val="26"/>
          <w:szCs w:val="26"/>
        </w:rPr>
        <w:t> </w:t>
      </w:r>
      <w:hyperlink r:id="rId10" w:history="1">
        <w:r w:rsidRPr="00117D3E">
          <w:rPr>
            <w:rStyle w:val="a5"/>
            <w:color w:val="auto"/>
            <w:sz w:val="26"/>
            <w:szCs w:val="26"/>
            <w:u w:val="none"/>
          </w:rPr>
          <w:t>законом</w:t>
        </w:r>
      </w:hyperlink>
      <w:r w:rsidRPr="00117D3E">
        <w:rPr>
          <w:rStyle w:val="apple-converted-space"/>
          <w:sz w:val="26"/>
          <w:szCs w:val="26"/>
        </w:rPr>
        <w:t> </w:t>
      </w:r>
      <w:r w:rsidRPr="00117D3E">
        <w:rPr>
          <w:sz w:val="26"/>
          <w:szCs w:val="26"/>
        </w:rPr>
        <w:t>от 27.07.2010 г. №210-ФЗ «Об организации предоставления государственных и муниципальных услуг», администрация муниципального района «</w:t>
      </w:r>
      <w:proofErr w:type="spellStart"/>
      <w:r w:rsidRPr="00117D3E">
        <w:rPr>
          <w:sz w:val="26"/>
          <w:szCs w:val="26"/>
        </w:rPr>
        <w:t>Кызылский</w:t>
      </w:r>
      <w:proofErr w:type="spellEnd"/>
      <w:r w:rsidRPr="00117D3E">
        <w:rPr>
          <w:sz w:val="26"/>
          <w:szCs w:val="26"/>
        </w:rPr>
        <w:t xml:space="preserve"> </w:t>
      </w:r>
      <w:proofErr w:type="spellStart"/>
      <w:r w:rsidRPr="00117D3E">
        <w:rPr>
          <w:sz w:val="26"/>
          <w:szCs w:val="26"/>
        </w:rPr>
        <w:t>кожуун</w:t>
      </w:r>
      <w:proofErr w:type="spellEnd"/>
      <w:r w:rsidRPr="00117D3E">
        <w:rPr>
          <w:sz w:val="26"/>
          <w:szCs w:val="26"/>
        </w:rPr>
        <w:t>» Республики Тыва ПОСТАНОВЛЯЕТ</w:t>
      </w:r>
      <w:r w:rsidRPr="00117D3E">
        <w:rPr>
          <w:rStyle w:val="ad"/>
          <w:sz w:val="26"/>
          <w:szCs w:val="26"/>
        </w:rPr>
        <w:t>:</w:t>
      </w:r>
    </w:p>
    <w:p w:rsidR="00117D3E" w:rsidRPr="00117D3E" w:rsidRDefault="00117D3E" w:rsidP="00117D3E">
      <w:pPr>
        <w:pStyle w:val="consplusnormal"/>
        <w:numPr>
          <w:ilvl w:val="0"/>
          <w:numId w:val="6"/>
        </w:numPr>
        <w:shd w:val="clear" w:color="auto" w:fill="FFFFFF"/>
        <w:spacing w:before="0" w:beforeAutospacing="0" w:after="0" w:afterAutospacing="0"/>
        <w:ind w:left="0" w:firstLine="708"/>
        <w:jc w:val="both"/>
        <w:rPr>
          <w:sz w:val="26"/>
          <w:szCs w:val="26"/>
        </w:rPr>
      </w:pPr>
      <w:r w:rsidRPr="00117D3E">
        <w:rPr>
          <w:sz w:val="26"/>
          <w:szCs w:val="26"/>
        </w:rPr>
        <w:t>Утвердить административный</w:t>
      </w:r>
      <w:r w:rsidRPr="00117D3E">
        <w:rPr>
          <w:rStyle w:val="apple-converted-space"/>
          <w:sz w:val="26"/>
          <w:szCs w:val="26"/>
        </w:rPr>
        <w:t> </w:t>
      </w:r>
      <w:hyperlink r:id="rId11" w:history="1">
        <w:r w:rsidRPr="00117D3E">
          <w:rPr>
            <w:rStyle w:val="a5"/>
            <w:color w:val="auto"/>
            <w:sz w:val="26"/>
            <w:szCs w:val="26"/>
            <w:u w:val="none"/>
          </w:rPr>
          <w:t>регламент</w:t>
        </w:r>
      </w:hyperlink>
      <w:r w:rsidRPr="00117D3E">
        <w:rPr>
          <w:rStyle w:val="apple-converted-space"/>
          <w:sz w:val="26"/>
          <w:szCs w:val="26"/>
        </w:rPr>
        <w:t> </w:t>
      </w:r>
      <w:r w:rsidRPr="00117D3E">
        <w:rPr>
          <w:sz w:val="26"/>
          <w:szCs w:val="26"/>
        </w:rPr>
        <w:t>администрации муниципального района «</w:t>
      </w:r>
      <w:proofErr w:type="spellStart"/>
      <w:r w:rsidRPr="00117D3E">
        <w:rPr>
          <w:sz w:val="26"/>
          <w:szCs w:val="26"/>
        </w:rPr>
        <w:t>Кызылский</w:t>
      </w:r>
      <w:proofErr w:type="spellEnd"/>
      <w:r w:rsidRPr="00117D3E">
        <w:rPr>
          <w:sz w:val="26"/>
          <w:szCs w:val="26"/>
        </w:rPr>
        <w:t xml:space="preserve"> </w:t>
      </w:r>
      <w:proofErr w:type="spellStart"/>
      <w:r w:rsidRPr="00117D3E">
        <w:rPr>
          <w:sz w:val="26"/>
          <w:szCs w:val="26"/>
        </w:rPr>
        <w:t>кожуун</w:t>
      </w:r>
      <w:proofErr w:type="spellEnd"/>
      <w:r w:rsidRPr="00117D3E">
        <w:rPr>
          <w:sz w:val="26"/>
          <w:szCs w:val="26"/>
        </w:rPr>
        <w:t xml:space="preserve">» Республики Тыва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w:t>
      </w:r>
      <w:proofErr w:type="spellStart"/>
      <w:r w:rsidRPr="00117D3E">
        <w:rPr>
          <w:sz w:val="26"/>
          <w:szCs w:val="26"/>
        </w:rPr>
        <w:t>Кызылского</w:t>
      </w:r>
      <w:proofErr w:type="spellEnd"/>
      <w:r w:rsidRPr="00117D3E">
        <w:rPr>
          <w:sz w:val="26"/>
          <w:szCs w:val="26"/>
        </w:rPr>
        <w:t xml:space="preserve"> </w:t>
      </w:r>
      <w:proofErr w:type="spellStart"/>
      <w:r w:rsidRPr="00117D3E">
        <w:rPr>
          <w:sz w:val="26"/>
          <w:szCs w:val="26"/>
        </w:rPr>
        <w:t>кожууна</w:t>
      </w:r>
      <w:proofErr w:type="spellEnd"/>
      <w:r w:rsidRPr="00117D3E">
        <w:rPr>
          <w:sz w:val="26"/>
          <w:szCs w:val="26"/>
        </w:rPr>
        <w:t xml:space="preserve"> Республики Тыва» (Приложение).</w:t>
      </w:r>
    </w:p>
    <w:p w:rsidR="00117D3E" w:rsidRPr="00117D3E" w:rsidRDefault="00117D3E" w:rsidP="00117D3E">
      <w:pPr>
        <w:pStyle w:val="consplusnormal"/>
        <w:numPr>
          <w:ilvl w:val="0"/>
          <w:numId w:val="6"/>
        </w:numPr>
        <w:shd w:val="clear" w:color="auto" w:fill="FFFFFF"/>
        <w:spacing w:before="0" w:beforeAutospacing="0" w:after="0" w:afterAutospacing="0"/>
        <w:ind w:left="0" w:firstLine="708"/>
        <w:jc w:val="both"/>
        <w:rPr>
          <w:sz w:val="26"/>
          <w:szCs w:val="26"/>
        </w:rPr>
      </w:pPr>
      <w:r w:rsidRPr="00117D3E">
        <w:rPr>
          <w:sz w:val="26"/>
          <w:szCs w:val="26"/>
        </w:rPr>
        <w:t>Признать утратившим силу постановление администрации муниципального района «</w:t>
      </w:r>
      <w:proofErr w:type="spellStart"/>
      <w:r w:rsidRPr="00117D3E">
        <w:rPr>
          <w:sz w:val="26"/>
          <w:szCs w:val="26"/>
        </w:rPr>
        <w:t>Кызылский</w:t>
      </w:r>
      <w:proofErr w:type="spellEnd"/>
      <w:r w:rsidRPr="00117D3E">
        <w:rPr>
          <w:sz w:val="26"/>
          <w:szCs w:val="26"/>
        </w:rPr>
        <w:t xml:space="preserve"> </w:t>
      </w:r>
      <w:proofErr w:type="spellStart"/>
      <w:r w:rsidRPr="00117D3E">
        <w:rPr>
          <w:sz w:val="26"/>
          <w:szCs w:val="26"/>
        </w:rPr>
        <w:t>кожуун</w:t>
      </w:r>
      <w:proofErr w:type="spellEnd"/>
      <w:r w:rsidRPr="00117D3E">
        <w:rPr>
          <w:sz w:val="26"/>
          <w:szCs w:val="26"/>
        </w:rPr>
        <w:t>» от 30 марта 2015 года № 63 а.</w:t>
      </w:r>
    </w:p>
    <w:p w:rsidR="00117D3E" w:rsidRPr="00117D3E" w:rsidRDefault="00117D3E" w:rsidP="00117D3E">
      <w:pPr>
        <w:pStyle w:val="consplusnormal"/>
        <w:numPr>
          <w:ilvl w:val="0"/>
          <w:numId w:val="6"/>
        </w:numPr>
        <w:shd w:val="clear" w:color="auto" w:fill="FFFFFF"/>
        <w:spacing w:before="0" w:beforeAutospacing="0" w:after="0" w:afterAutospacing="0"/>
        <w:ind w:left="0" w:firstLine="708"/>
        <w:jc w:val="both"/>
        <w:rPr>
          <w:sz w:val="26"/>
          <w:szCs w:val="26"/>
        </w:rPr>
      </w:pPr>
      <w:r w:rsidRPr="00117D3E">
        <w:rPr>
          <w:sz w:val="26"/>
          <w:szCs w:val="26"/>
        </w:rPr>
        <w:t>Признать утратившим силу постановление администрации муниципального района «</w:t>
      </w:r>
      <w:proofErr w:type="spellStart"/>
      <w:r w:rsidRPr="00117D3E">
        <w:rPr>
          <w:sz w:val="26"/>
          <w:szCs w:val="26"/>
        </w:rPr>
        <w:t>Кызылский</w:t>
      </w:r>
      <w:proofErr w:type="spellEnd"/>
      <w:r w:rsidRPr="00117D3E">
        <w:rPr>
          <w:sz w:val="26"/>
          <w:szCs w:val="26"/>
        </w:rPr>
        <w:t xml:space="preserve"> </w:t>
      </w:r>
      <w:proofErr w:type="spellStart"/>
      <w:r w:rsidRPr="00117D3E">
        <w:rPr>
          <w:sz w:val="26"/>
          <w:szCs w:val="26"/>
        </w:rPr>
        <w:t>кожуун</w:t>
      </w:r>
      <w:proofErr w:type="spellEnd"/>
      <w:r w:rsidRPr="00117D3E">
        <w:rPr>
          <w:sz w:val="26"/>
          <w:szCs w:val="26"/>
        </w:rPr>
        <w:t>» от 22 марта 2016 года № 67.</w:t>
      </w:r>
    </w:p>
    <w:p w:rsidR="00117D3E" w:rsidRPr="00117D3E" w:rsidRDefault="00117D3E" w:rsidP="00117D3E">
      <w:pPr>
        <w:pStyle w:val="consplusnormal"/>
        <w:numPr>
          <w:ilvl w:val="0"/>
          <w:numId w:val="6"/>
        </w:numPr>
        <w:shd w:val="clear" w:color="auto" w:fill="FFFFFF"/>
        <w:tabs>
          <w:tab w:val="left" w:pos="1134"/>
        </w:tabs>
        <w:spacing w:before="0" w:beforeAutospacing="0" w:after="0" w:afterAutospacing="0"/>
        <w:ind w:left="0" w:firstLine="708"/>
        <w:jc w:val="both"/>
        <w:rPr>
          <w:sz w:val="26"/>
          <w:szCs w:val="26"/>
        </w:rPr>
      </w:pPr>
      <w:r w:rsidRPr="00117D3E">
        <w:rPr>
          <w:sz w:val="26"/>
          <w:szCs w:val="26"/>
        </w:rPr>
        <w:t xml:space="preserve"> </w:t>
      </w:r>
      <w:proofErr w:type="gramStart"/>
      <w:r w:rsidRPr="00117D3E">
        <w:rPr>
          <w:sz w:val="26"/>
          <w:szCs w:val="26"/>
        </w:rPr>
        <w:t>Разместить</w:t>
      </w:r>
      <w:proofErr w:type="gramEnd"/>
      <w:r w:rsidRPr="00117D3E">
        <w:rPr>
          <w:sz w:val="26"/>
          <w:szCs w:val="26"/>
        </w:rPr>
        <w:t> настоящее постановление в сети интернет на официальном сайте администрации муниципального района «</w:t>
      </w:r>
      <w:proofErr w:type="spellStart"/>
      <w:r w:rsidRPr="00117D3E">
        <w:rPr>
          <w:sz w:val="26"/>
          <w:szCs w:val="26"/>
        </w:rPr>
        <w:t>Кызылский</w:t>
      </w:r>
      <w:proofErr w:type="spellEnd"/>
      <w:r w:rsidRPr="00117D3E">
        <w:rPr>
          <w:sz w:val="26"/>
          <w:szCs w:val="26"/>
        </w:rPr>
        <w:t xml:space="preserve"> </w:t>
      </w:r>
      <w:proofErr w:type="spellStart"/>
      <w:r w:rsidRPr="00117D3E">
        <w:rPr>
          <w:sz w:val="26"/>
          <w:szCs w:val="26"/>
        </w:rPr>
        <w:t>кожуун</w:t>
      </w:r>
      <w:proofErr w:type="spellEnd"/>
      <w:r w:rsidRPr="00117D3E">
        <w:rPr>
          <w:sz w:val="26"/>
          <w:szCs w:val="26"/>
        </w:rPr>
        <w:t>» Республики Тыва.</w:t>
      </w:r>
    </w:p>
    <w:p w:rsidR="00117D3E" w:rsidRPr="00117D3E" w:rsidRDefault="00117D3E" w:rsidP="00117D3E">
      <w:pPr>
        <w:pStyle w:val="consplusnormal"/>
        <w:shd w:val="clear" w:color="auto" w:fill="FFFFFF"/>
        <w:spacing w:before="0" w:beforeAutospacing="0" w:after="0" w:afterAutospacing="0"/>
        <w:ind w:firstLine="708"/>
        <w:jc w:val="both"/>
        <w:rPr>
          <w:sz w:val="26"/>
          <w:szCs w:val="26"/>
        </w:rPr>
      </w:pPr>
      <w:r w:rsidRPr="00117D3E">
        <w:rPr>
          <w:sz w:val="26"/>
          <w:szCs w:val="26"/>
        </w:rPr>
        <w:t xml:space="preserve">5. </w:t>
      </w:r>
      <w:proofErr w:type="gramStart"/>
      <w:r w:rsidRPr="00117D3E">
        <w:rPr>
          <w:sz w:val="26"/>
          <w:szCs w:val="26"/>
        </w:rPr>
        <w:t>Контроль за</w:t>
      </w:r>
      <w:proofErr w:type="gramEnd"/>
      <w:r w:rsidRPr="00117D3E">
        <w:rPr>
          <w:sz w:val="26"/>
          <w:szCs w:val="26"/>
        </w:rPr>
        <w:t xml:space="preserve"> исполнением настоящего постановления возложить на заместителя председателя администрации по жизнеобеспечению и градостроительству </w:t>
      </w:r>
      <w:proofErr w:type="spellStart"/>
      <w:r w:rsidRPr="00117D3E">
        <w:rPr>
          <w:sz w:val="26"/>
          <w:szCs w:val="26"/>
        </w:rPr>
        <w:t>Оруспай</w:t>
      </w:r>
      <w:proofErr w:type="spellEnd"/>
      <w:r w:rsidRPr="00117D3E">
        <w:rPr>
          <w:sz w:val="26"/>
          <w:szCs w:val="26"/>
        </w:rPr>
        <w:t xml:space="preserve"> Э.Х.</w:t>
      </w:r>
    </w:p>
    <w:p w:rsidR="00117D3E" w:rsidRPr="00117D3E" w:rsidRDefault="00117D3E" w:rsidP="00117D3E">
      <w:pPr>
        <w:pStyle w:val="consplusnormal"/>
        <w:shd w:val="clear" w:color="auto" w:fill="FFFFFF"/>
        <w:spacing w:before="0" w:beforeAutospacing="0" w:after="0" w:afterAutospacing="0"/>
        <w:ind w:firstLine="708"/>
        <w:jc w:val="both"/>
      </w:pPr>
    </w:p>
    <w:p w:rsidR="00117D3E" w:rsidRPr="00117D3E" w:rsidRDefault="00117D3E" w:rsidP="00117D3E">
      <w:pPr>
        <w:pStyle w:val="consplusnormal"/>
        <w:shd w:val="clear" w:color="auto" w:fill="FFFFFF"/>
        <w:spacing w:before="0" w:beforeAutospacing="0" w:after="0" w:afterAutospacing="0"/>
        <w:jc w:val="both"/>
        <w:rPr>
          <w:rStyle w:val="ad"/>
          <w:b w:val="0"/>
          <w:sz w:val="26"/>
          <w:szCs w:val="26"/>
        </w:rPr>
      </w:pPr>
      <w:proofErr w:type="spellStart"/>
      <w:r>
        <w:rPr>
          <w:rStyle w:val="ad"/>
          <w:b w:val="0"/>
          <w:sz w:val="26"/>
          <w:szCs w:val="26"/>
        </w:rPr>
        <w:t>И.</w:t>
      </w:r>
      <w:r w:rsidRPr="00117D3E">
        <w:rPr>
          <w:rStyle w:val="ad"/>
          <w:b w:val="0"/>
          <w:sz w:val="26"/>
          <w:szCs w:val="26"/>
        </w:rPr>
        <w:t>о</w:t>
      </w:r>
      <w:proofErr w:type="spellEnd"/>
      <w:r w:rsidRPr="00117D3E">
        <w:rPr>
          <w:rStyle w:val="ad"/>
          <w:b w:val="0"/>
          <w:sz w:val="26"/>
          <w:szCs w:val="26"/>
        </w:rPr>
        <w:t xml:space="preserve"> председателя администрации                                                        А-М. А. </w:t>
      </w:r>
      <w:proofErr w:type="spellStart"/>
      <w:r w:rsidRPr="00117D3E">
        <w:rPr>
          <w:rStyle w:val="ad"/>
          <w:b w:val="0"/>
          <w:sz w:val="26"/>
          <w:szCs w:val="26"/>
        </w:rPr>
        <w:t>Ховалыг</w:t>
      </w:r>
      <w:proofErr w:type="spellEnd"/>
    </w:p>
    <w:p w:rsidR="00F34CF9" w:rsidRDefault="00117D3E" w:rsidP="00117D3E">
      <w:pPr>
        <w:jc w:val="right"/>
        <w:rPr>
          <w:rFonts w:ascii="Times New Roman" w:hAnsi="Times New Roman" w:cs="Times New Roman"/>
          <w:color w:val="000000"/>
          <w:sz w:val="28"/>
          <w:szCs w:val="28"/>
        </w:rPr>
      </w:pPr>
      <w:r>
        <w:rPr>
          <w:rStyle w:val="ad"/>
          <w:sz w:val="26"/>
          <w:szCs w:val="26"/>
        </w:rPr>
        <w:br w:type="page"/>
      </w:r>
      <w:proofErr w:type="gramStart"/>
      <w:r w:rsidR="009B1F51" w:rsidRPr="009B1F51">
        <w:rPr>
          <w:rFonts w:ascii="Times New Roman" w:hAnsi="Times New Roman" w:cs="Times New Roman"/>
          <w:color w:val="000000"/>
          <w:sz w:val="28"/>
          <w:szCs w:val="28"/>
        </w:rPr>
        <w:lastRenderedPageBreak/>
        <w:t>Утвержден</w:t>
      </w:r>
      <w:proofErr w:type="gramEnd"/>
      <w:r w:rsidR="009B1F51" w:rsidRPr="009B1F51">
        <w:rPr>
          <w:rFonts w:ascii="Times New Roman" w:hAnsi="Times New Roman" w:cs="Times New Roman"/>
          <w:color w:val="000000"/>
          <w:sz w:val="28"/>
          <w:szCs w:val="28"/>
        </w:rPr>
        <w:br/>
        <w:t>Постановлением администрации</w:t>
      </w:r>
    </w:p>
    <w:p w:rsidR="00DB2EC2" w:rsidRDefault="009B1F51" w:rsidP="00117D3E">
      <w:pPr>
        <w:jc w:val="right"/>
        <w:rPr>
          <w:rFonts w:ascii="Times New Roman" w:hAnsi="Times New Roman" w:cs="Times New Roman"/>
          <w:color w:val="000000"/>
          <w:sz w:val="28"/>
          <w:szCs w:val="28"/>
        </w:rPr>
      </w:pPr>
      <w:r w:rsidRPr="009B1F51">
        <w:rPr>
          <w:rStyle w:val="apple-converted-space"/>
          <w:rFonts w:ascii="Times New Roman" w:hAnsi="Times New Roman" w:cs="Times New Roman"/>
          <w:color w:val="000000"/>
          <w:sz w:val="28"/>
          <w:szCs w:val="28"/>
        </w:rPr>
        <w:t> </w:t>
      </w:r>
      <w:r w:rsidR="00F34CF9">
        <w:rPr>
          <w:rFonts w:ascii="Times New Roman" w:hAnsi="Times New Roman" w:cs="Times New Roman"/>
          <w:color w:val="000000"/>
          <w:sz w:val="28"/>
          <w:szCs w:val="28"/>
        </w:rPr>
        <w:t>МР «Кызылск</w:t>
      </w:r>
      <w:r w:rsidR="00B10FC2">
        <w:rPr>
          <w:rFonts w:ascii="Times New Roman" w:hAnsi="Times New Roman" w:cs="Times New Roman"/>
          <w:color w:val="000000"/>
          <w:sz w:val="28"/>
          <w:szCs w:val="28"/>
        </w:rPr>
        <w:t>ий кожуун» Республики Тыва</w:t>
      </w:r>
      <w:r w:rsidR="00B10FC2">
        <w:rPr>
          <w:rFonts w:ascii="Times New Roman" w:hAnsi="Times New Roman" w:cs="Times New Roman"/>
          <w:color w:val="000000"/>
          <w:sz w:val="28"/>
          <w:szCs w:val="28"/>
        </w:rPr>
        <w:br/>
        <w:t>от «</w:t>
      </w:r>
      <w:r w:rsidR="00117D3E">
        <w:rPr>
          <w:rFonts w:ascii="Times New Roman" w:hAnsi="Times New Roman" w:cs="Times New Roman"/>
          <w:color w:val="000000"/>
          <w:sz w:val="28"/>
          <w:szCs w:val="28"/>
        </w:rPr>
        <w:t>01</w:t>
      </w:r>
      <w:r w:rsidR="00B10FC2">
        <w:rPr>
          <w:rFonts w:ascii="Times New Roman" w:hAnsi="Times New Roman" w:cs="Times New Roman"/>
          <w:color w:val="000000"/>
          <w:sz w:val="28"/>
          <w:szCs w:val="28"/>
        </w:rPr>
        <w:t>»</w:t>
      </w:r>
      <w:r w:rsidR="00B75770">
        <w:rPr>
          <w:rFonts w:ascii="Times New Roman" w:hAnsi="Times New Roman" w:cs="Times New Roman"/>
          <w:color w:val="000000"/>
          <w:sz w:val="28"/>
          <w:szCs w:val="28"/>
        </w:rPr>
        <w:t xml:space="preserve"> </w:t>
      </w:r>
      <w:r w:rsidR="00117D3E">
        <w:rPr>
          <w:rFonts w:ascii="Times New Roman" w:hAnsi="Times New Roman" w:cs="Times New Roman"/>
          <w:color w:val="000000"/>
          <w:sz w:val="28"/>
          <w:szCs w:val="28"/>
        </w:rPr>
        <w:t xml:space="preserve"> 12</w:t>
      </w:r>
      <w:r w:rsidR="00B75770">
        <w:rPr>
          <w:rFonts w:ascii="Times New Roman" w:hAnsi="Times New Roman" w:cs="Times New Roman"/>
          <w:color w:val="000000"/>
          <w:sz w:val="28"/>
          <w:szCs w:val="28"/>
        </w:rPr>
        <w:t xml:space="preserve"> </w:t>
      </w:r>
      <w:r w:rsidR="00117D3E">
        <w:rPr>
          <w:rFonts w:ascii="Times New Roman" w:hAnsi="Times New Roman" w:cs="Times New Roman"/>
          <w:color w:val="000000"/>
          <w:sz w:val="28"/>
          <w:szCs w:val="28"/>
        </w:rPr>
        <w:t xml:space="preserve"> </w:t>
      </w:r>
      <w:r w:rsidR="00B75770">
        <w:rPr>
          <w:rFonts w:ascii="Times New Roman" w:hAnsi="Times New Roman" w:cs="Times New Roman"/>
          <w:color w:val="000000"/>
          <w:sz w:val="28"/>
          <w:szCs w:val="28"/>
        </w:rPr>
        <w:t>2016 года</w:t>
      </w:r>
      <w:r w:rsidR="00F34CF9">
        <w:rPr>
          <w:rFonts w:ascii="Times New Roman" w:hAnsi="Times New Roman" w:cs="Times New Roman"/>
          <w:color w:val="000000"/>
          <w:sz w:val="28"/>
          <w:szCs w:val="28"/>
        </w:rPr>
        <w:t xml:space="preserve"> № </w:t>
      </w:r>
      <w:r w:rsidR="00117D3E">
        <w:rPr>
          <w:rFonts w:ascii="Times New Roman" w:hAnsi="Times New Roman" w:cs="Times New Roman"/>
          <w:color w:val="000000"/>
          <w:sz w:val="28"/>
          <w:szCs w:val="28"/>
        </w:rPr>
        <w:t>231</w:t>
      </w:r>
      <w:r w:rsidRPr="009B1F51">
        <w:rPr>
          <w:rFonts w:ascii="Times New Roman" w:hAnsi="Times New Roman" w:cs="Times New Roman"/>
          <w:color w:val="000000"/>
          <w:sz w:val="28"/>
          <w:szCs w:val="28"/>
        </w:rPr>
        <w:br/>
      </w:r>
    </w:p>
    <w:p w:rsidR="00DB2EC2" w:rsidRDefault="00DB2EC2" w:rsidP="00DB2EC2">
      <w:pPr>
        <w:jc w:val="center"/>
        <w:rPr>
          <w:rFonts w:ascii="Times New Roman" w:hAnsi="Times New Roman" w:cs="Times New Roman"/>
          <w:color w:val="000000"/>
          <w:sz w:val="28"/>
          <w:szCs w:val="28"/>
        </w:rPr>
      </w:pPr>
      <w:r>
        <w:rPr>
          <w:rFonts w:ascii="Times New Roman" w:hAnsi="Times New Roman" w:cs="Times New Roman"/>
          <w:color w:val="000000"/>
          <w:sz w:val="28"/>
          <w:szCs w:val="28"/>
        </w:rPr>
        <w:br/>
        <w:t>АДМИНИСТРАТИВНЫЙ РЕГЛАМЕНТ</w:t>
      </w:r>
    </w:p>
    <w:p w:rsidR="00DB2EC2" w:rsidRDefault="009B1F51" w:rsidP="00DB2EC2">
      <w:pPr>
        <w:jc w:val="center"/>
        <w:rPr>
          <w:rFonts w:ascii="Times New Roman" w:hAnsi="Times New Roman" w:cs="Times New Roman"/>
          <w:color w:val="000000"/>
          <w:sz w:val="28"/>
          <w:szCs w:val="28"/>
        </w:rPr>
      </w:pPr>
      <w:r w:rsidRPr="009B1F51">
        <w:rPr>
          <w:rFonts w:ascii="Times New Roman" w:hAnsi="Times New Roman" w:cs="Times New Roman"/>
          <w:color w:val="000000"/>
          <w:sz w:val="28"/>
          <w:szCs w:val="28"/>
        </w:rPr>
        <w:t>по предоставлению муниципальн</w:t>
      </w:r>
      <w:bookmarkStart w:id="0" w:name="_GoBack"/>
      <w:bookmarkEnd w:id="0"/>
      <w:r w:rsidRPr="009B1F51">
        <w:rPr>
          <w:rFonts w:ascii="Times New Roman" w:hAnsi="Times New Roman" w:cs="Times New Roman"/>
          <w:color w:val="000000"/>
          <w:sz w:val="28"/>
          <w:szCs w:val="28"/>
        </w:rPr>
        <w:t>ой услуги</w:t>
      </w:r>
      <w:r w:rsidR="00DB2EC2">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«Выдача разрешений на автомобильные перевозки тяжеловесных грузов, крупногабаритных грузов по маршрутам, проходящим полность</w:t>
      </w:r>
      <w:r w:rsidR="00DB2EC2">
        <w:rPr>
          <w:rFonts w:ascii="Times New Roman" w:hAnsi="Times New Roman" w:cs="Times New Roman"/>
          <w:color w:val="000000"/>
          <w:sz w:val="28"/>
          <w:szCs w:val="28"/>
        </w:rPr>
        <w:t xml:space="preserve">ю или частично по автомобильным </w:t>
      </w:r>
      <w:r w:rsidRPr="009B1F51">
        <w:rPr>
          <w:rFonts w:ascii="Times New Roman" w:hAnsi="Times New Roman" w:cs="Times New Roman"/>
          <w:color w:val="000000"/>
          <w:sz w:val="28"/>
          <w:szCs w:val="28"/>
        </w:rPr>
        <w:t>дорогам местного значения в границах</w:t>
      </w:r>
      <w:r w:rsidR="00DB2EC2">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Кызылского</w:t>
      </w:r>
      <w:r w:rsidR="00DB2EC2">
        <w:rPr>
          <w:rFonts w:ascii="Times New Roman" w:hAnsi="Times New Roman" w:cs="Times New Roman"/>
          <w:color w:val="000000"/>
          <w:sz w:val="28"/>
          <w:szCs w:val="28"/>
        </w:rPr>
        <w:t xml:space="preserve"> кожууна </w:t>
      </w:r>
    </w:p>
    <w:p w:rsidR="00DB2EC2" w:rsidRDefault="00DB2EC2" w:rsidP="00DB2EC2">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Республики  </w:t>
      </w:r>
      <w:r w:rsidR="009B1F51" w:rsidRPr="009B1F51">
        <w:rPr>
          <w:rFonts w:ascii="Times New Roman" w:hAnsi="Times New Roman" w:cs="Times New Roman"/>
          <w:color w:val="000000"/>
          <w:sz w:val="28"/>
          <w:szCs w:val="28"/>
        </w:rPr>
        <w:t>Тыва»</w:t>
      </w:r>
      <w:r w:rsidR="009B1F51" w:rsidRPr="009B1F51">
        <w:rPr>
          <w:rFonts w:ascii="Times New Roman" w:hAnsi="Times New Roman" w:cs="Times New Roman"/>
          <w:color w:val="000000"/>
          <w:sz w:val="28"/>
          <w:szCs w:val="28"/>
        </w:rPr>
        <w:br/>
      </w:r>
    </w:p>
    <w:p w:rsidR="00DB2EC2" w:rsidRDefault="00DB2EC2" w:rsidP="00DB2EC2">
      <w:pPr>
        <w:jc w:val="center"/>
        <w:rPr>
          <w:rFonts w:ascii="Times New Roman" w:hAnsi="Times New Roman" w:cs="Times New Roman"/>
          <w:color w:val="000000"/>
          <w:sz w:val="28"/>
          <w:szCs w:val="28"/>
        </w:rPr>
      </w:pPr>
      <w:r>
        <w:rPr>
          <w:rFonts w:ascii="Times New Roman" w:hAnsi="Times New Roman" w:cs="Times New Roman"/>
          <w:color w:val="000000"/>
          <w:sz w:val="28"/>
          <w:szCs w:val="28"/>
        </w:rPr>
        <w:t>1. ОБЩИЕ ПОЛОЖЕНИЯ</w:t>
      </w:r>
    </w:p>
    <w:p w:rsidR="00DB2EC2"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1.1. </w:t>
      </w:r>
      <w:proofErr w:type="gramStart"/>
      <w:r w:rsidRPr="009B1F51">
        <w:rPr>
          <w:rFonts w:ascii="Times New Roman" w:hAnsi="Times New Roman" w:cs="Times New Roman"/>
          <w:color w:val="000000"/>
          <w:sz w:val="28"/>
          <w:szCs w:val="28"/>
        </w:rPr>
        <w:t>Административный регламент администрации Кызылского кожууна Республики Тыва по предоставлению муниципальной услуги «Выдача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Кызылского кожууна Республики Тыва» (далее – административный регламент) 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w:t>
      </w:r>
      <w:proofErr w:type="gramEnd"/>
      <w:r w:rsidRPr="009B1F51">
        <w:rPr>
          <w:rFonts w:ascii="Times New Roman" w:hAnsi="Times New Roman" w:cs="Times New Roman"/>
          <w:color w:val="000000"/>
          <w:sz w:val="28"/>
          <w:szCs w:val="28"/>
        </w:rPr>
        <w:t xml:space="preserve"> порядок, сроки и последовательность действий (административных процедур) при</w:t>
      </w:r>
      <w:r w:rsidR="00DB2EC2">
        <w:rPr>
          <w:rFonts w:ascii="Times New Roman" w:hAnsi="Times New Roman" w:cs="Times New Roman"/>
          <w:color w:val="000000"/>
          <w:sz w:val="28"/>
          <w:szCs w:val="28"/>
        </w:rPr>
        <w:t xml:space="preserve"> оказании муниципальной услуги.</w:t>
      </w:r>
    </w:p>
    <w:p w:rsidR="00DB2EC2"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1.2. Право на получение муниципальной услуги имеют физические и юридические лица, либо уполномоченные ими в установленном </w:t>
      </w:r>
      <w:r w:rsidR="007648B7">
        <w:rPr>
          <w:rFonts w:ascii="Times New Roman" w:hAnsi="Times New Roman" w:cs="Times New Roman"/>
          <w:color w:val="000000"/>
          <w:sz w:val="28"/>
          <w:szCs w:val="28"/>
        </w:rPr>
        <w:t xml:space="preserve">законодательством порядке лица. </w:t>
      </w:r>
      <w:r w:rsidRPr="009B1F51">
        <w:rPr>
          <w:rFonts w:ascii="Times New Roman" w:hAnsi="Times New Roman" w:cs="Times New Roman"/>
          <w:color w:val="000000"/>
          <w:sz w:val="28"/>
          <w:szCs w:val="28"/>
        </w:rPr>
        <w:t>Заявителем может быть гражданин Российской Федерации, постоянно проживающий в Российской Федерации, лицо без гражданства, в том числе беженцы и вынужденные переселенцы, лица без регистрации по месту жит</w:t>
      </w:r>
      <w:r w:rsidR="00DB2EC2">
        <w:rPr>
          <w:rFonts w:ascii="Times New Roman" w:hAnsi="Times New Roman" w:cs="Times New Roman"/>
          <w:color w:val="000000"/>
          <w:sz w:val="28"/>
          <w:szCs w:val="28"/>
        </w:rPr>
        <w:t>ельства, иностранный гражданин.</w:t>
      </w:r>
    </w:p>
    <w:p w:rsidR="00DB2EC2"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1.3. Информацию о порядке предоставления муниципальной услуги заявитель может получить в средствах массовой информации, в местах нахождения органов, предоставляющих муниципальную услугу, на информационных стендах. Подробная информация об органах, предоставляющих муниципальную услугу, содержится в п. 2.2 настоящего</w:t>
      </w:r>
      <w:r w:rsidR="00DB2EC2">
        <w:rPr>
          <w:rFonts w:ascii="Times New Roman" w:hAnsi="Times New Roman" w:cs="Times New Roman"/>
          <w:color w:val="000000"/>
          <w:sz w:val="28"/>
          <w:szCs w:val="28"/>
        </w:rPr>
        <w:t xml:space="preserve"> административного регламента.</w:t>
      </w:r>
    </w:p>
    <w:p w:rsidR="00DB2EC2" w:rsidRDefault="00DB2EC2" w:rsidP="00DB2EC2">
      <w:pPr>
        <w:ind w:firstLine="708"/>
        <w:jc w:val="both"/>
        <w:rPr>
          <w:rFonts w:ascii="Times New Roman" w:hAnsi="Times New Roman" w:cs="Times New Roman"/>
          <w:color w:val="000000"/>
          <w:sz w:val="28"/>
          <w:szCs w:val="28"/>
        </w:rPr>
      </w:pPr>
    </w:p>
    <w:p w:rsidR="00DB2EC2" w:rsidRDefault="009B1F51" w:rsidP="00DB2EC2">
      <w:pPr>
        <w:ind w:firstLine="708"/>
        <w:jc w:val="center"/>
        <w:rPr>
          <w:rFonts w:ascii="Times New Roman" w:hAnsi="Times New Roman" w:cs="Times New Roman"/>
          <w:color w:val="000000"/>
          <w:sz w:val="28"/>
          <w:szCs w:val="28"/>
        </w:rPr>
      </w:pPr>
      <w:r w:rsidRPr="009B1F51">
        <w:rPr>
          <w:rFonts w:ascii="Times New Roman" w:hAnsi="Times New Roman" w:cs="Times New Roman"/>
          <w:color w:val="000000"/>
          <w:sz w:val="28"/>
          <w:szCs w:val="28"/>
        </w:rPr>
        <w:t>2. СТАНДАРТ ПРЕДОСТАВЛЕНИЯ МУНИЦИПАЛЬНОЙ УСЛУГИ</w:t>
      </w:r>
    </w:p>
    <w:p w:rsidR="00DB2EC2"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2.1. Наименование муниципальной услуги – «Выдача разрешений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Кызыл</w:t>
      </w:r>
      <w:r w:rsidR="00DB2EC2">
        <w:rPr>
          <w:rFonts w:ascii="Times New Roman" w:hAnsi="Times New Roman" w:cs="Times New Roman"/>
          <w:color w:val="000000"/>
          <w:sz w:val="28"/>
          <w:szCs w:val="28"/>
        </w:rPr>
        <w:t>ского кожууна Республики Тыва».</w:t>
      </w:r>
    </w:p>
    <w:p w:rsidR="00DB2EC2"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lastRenderedPageBreak/>
        <w:t>2.2. Орган, предоставляющий муниципальную ус</w:t>
      </w:r>
      <w:r w:rsidR="00DB2EC2">
        <w:rPr>
          <w:rFonts w:ascii="Times New Roman" w:hAnsi="Times New Roman" w:cs="Times New Roman"/>
          <w:color w:val="000000"/>
          <w:sz w:val="28"/>
          <w:szCs w:val="28"/>
        </w:rPr>
        <w:t xml:space="preserve">лугу – администрация Кызылского </w:t>
      </w:r>
      <w:r w:rsidRPr="009B1F51">
        <w:rPr>
          <w:rFonts w:ascii="Times New Roman" w:hAnsi="Times New Roman" w:cs="Times New Roman"/>
          <w:color w:val="000000"/>
          <w:sz w:val="28"/>
          <w:szCs w:val="28"/>
        </w:rPr>
        <w:t>кожууна</w:t>
      </w:r>
      <w:r w:rsidR="00DB2EC2">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Республики</w:t>
      </w:r>
      <w:r w:rsidR="00DB2EC2">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Тыва.</w:t>
      </w:r>
      <w:r w:rsidR="00DB2EC2">
        <w:rPr>
          <w:rFonts w:ascii="Times New Roman" w:hAnsi="Times New Roman" w:cs="Times New Roman"/>
          <w:color w:val="000000"/>
          <w:sz w:val="28"/>
          <w:szCs w:val="28"/>
        </w:rPr>
        <w:t xml:space="preserve"> Адрес места нахождения: 667901, </w:t>
      </w:r>
      <w:r w:rsidRPr="009B1F51">
        <w:rPr>
          <w:rFonts w:ascii="Times New Roman" w:hAnsi="Times New Roman" w:cs="Times New Roman"/>
          <w:color w:val="000000"/>
          <w:sz w:val="28"/>
          <w:szCs w:val="28"/>
        </w:rPr>
        <w:t>Республика Тыва, Кызылский кожуун, пг</w:t>
      </w:r>
      <w:r w:rsidR="00DB2EC2">
        <w:rPr>
          <w:rFonts w:ascii="Times New Roman" w:hAnsi="Times New Roman" w:cs="Times New Roman"/>
          <w:color w:val="000000"/>
          <w:sz w:val="28"/>
          <w:szCs w:val="28"/>
        </w:rPr>
        <w:t xml:space="preserve">т. Каа-Хем, ул. </w:t>
      </w:r>
      <w:proofErr w:type="gramStart"/>
      <w:r w:rsidR="00DB2EC2">
        <w:rPr>
          <w:rFonts w:ascii="Times New Roman" w:hAnsi="Times New Roman" w:cs="Times New Roman"/>
          <w:color w:val="000000"/>
          <w:sz w:val="28"/>
          <w:szCs w:val="28"/>
        </w:rPr>
        <w:t>Таежная</w:t>
      </w:r>
      <w:proofErr w:type="gramEnd"/>
      <w:r w:rsidR="00DB2EC2">
        <w:rPr>
          <w:rFonts w:ascii="Times New Roman" w:hAnsi="Times New Roman" w:cs="Times New Roman"/>
          <w:color w:val="000000"/>
          <w:sz w:val="28"/>
          <w:szCs w:val="28"/>
        </w:rPr>
        <w:t xml:space="preserve"> дом 20. </w:t>
      </w:r>
      <w:r w:rsidRPr="009B1F51">
        <w:rPr>
          <w:rFonts w:ascii="Times New Roman" w:hAnsi="Times New Roman" w:cs="Times New Roman"/>
          <w:color w:val="000000"/>
          <w:sz w:val="28"/>
          <w:szCs w:val="28"/>
        </w:rPr>
        <w:t>Телефон: 8(39422) 9-1</w:t>
      </w:r>
      <w:r w:rsidR="00DB2EC2">
        <w:rPr>
          <w:rFonts w:ascii="Times New Roman" w:hAnsi="Times New Roman" w:cs="Times New Roman"/>
          <w:color w:val="000000"/>
          <w:sz w:val="28"/>
          <w:szCs w:val="28"/>
        </w:rPr>
        <w:t xml:space="preserve">7-37; Адрес электронной почты: </w:t>
      </w:r>
      <w:hyperlink r:id="rId12" w:history="1">
        <w:r w:rsidR="00DB2EC2" w:rsidRPr="006666EA">
          <w:rPr>
            <w:rStyle w:val="a5"/>
            <w:rFonts w:ascii="Times New Roman" w:hAnsi="Times New Roman" w:cs="Times New Roman"/>
            <w:sz w:val="28"/>
            <w:szCs w:val="28"/>
            <w:lang w:val="en-US"/>
          </w:rPr>
          <w:t>admkuzulrauon</w:t>
        </w:r>
        <w:r w:rsidR="00DB2EC2" w:rsidRPr="006666EA">
          <w:rPr>
            <w:rStyle w:val="a5"/>
            <w:rFonts w:ascii="Times New Roman" w:hAnsi="Times New Roman" w:cs="Times New Roman"/>
            <w:sz w:val="28"/>
            <w:szCs w:val="28"/>
          </w:rPr>
          <w:t>@mail.ru</w:t>
        </w:r>
      </w:hyperlink>
      <w:r w:rsidR="00DB2EC2">
        <w:rPr>
          <w:rFonts w:ascii="Times New Roman" w:hAnsi="Times New Roman" w:cs="Times New Roman"/>
          <w:color w:val="000000"/>
          <w:sz w:val="28"/>
          <w:szCs w:val="28"/>
        </w:rPr>
        <w:t>.</w:t>
      </w:r>
    </w:p>
    <w:p w:rsidR="007648B7"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График р</w:t>
      </w:r>
      <w:r w:rsidR="0059761D">
        <w:rPr>
          <w:rFonts w:ascii="Times New Roman" w:hAnsi="Times New Roman" w:cs="Times New Roman"/>
          <w:color w:val="000000"/>
          <w:sz w:val="28"/>
          <w:szCs w:val="28"/>
        </w:rPr>
        <w:t>аботы: понедельник – пятница с 9:00 – до 18</w:t>
      </w:r>
      <w:r w:rsidRPr="009B1F51">
        <w:rPr>
          <w:rFonts w:ascii="Times New Roman" w:hAnsi="Times New Roman" w:cs="Times New Roman"/>
          <w:color w:val="000000"/>
          <w:sz w:val="28"/>
          <w:szCs w:val="28"/>
        </w:rPr>
        <w:t xml:space="preserve">:00; </w:t>
      </w:r>
    </w:p>
    <w:p w:rsidR="007648B7"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приемные дни: вторник, четверг с 9:00 – до 17:00.</w:t>
      </w:r>
      <w:r w:rsidR="00DB2EC2">
        <w:rPr>
          <w:rFonts w:ascii="Times New Roman" w:hAnsi="Times New Roman" w:cs="Times New Roman"/>
          <w:color w:val="000000"/>
          <w:sz w:val="28"/>
          <w:szCs w:val="28"/>
        </w:rPr>
        <w:t xml:space="preserve"> </w:t>
      </w:r>
    </w:p>
    <w:p w:rsidR="00DB2EC2"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Сведения о местонахождении, графике работы, справочных телефонах, адресах электронной почты администрации Кызылского кожууна Республики Тыва представлены в приложении № 1 к настоящем</w:t>
      </w:r>
      <w:r w:rsidR="00DB2EC2">
        <w:rPr>
          <w:rFonts w:ascii="Times New Roman" w:hAnsi="Times New Roman" w:cs="Times New Roman"/>
          <w:color w:val="000000"/>
          <w:sz w:val="28"/>
          <w:szCs w:val="28"/>
        </w:rPr>
        <w:t>у административному регламенту.</w:t>
      </w:r>
    </w:p>
    <w:p w:rsidR="00223081" w:rsidRDefault="009B1F51" w:rsidP="00DB2EC2">
      <w:pPr>
        <w:ind w:firstLine="708"/>
        <w:jc w:val="both"/>
        <w:rPr>
          <w:rFonts w:ascii="Times New Roman" w:hAnsi="Times New Roman" w:cs="Times New Roman"/>
          <w:color w:val="000000"/>
          <w:sz w:val="28"/>
          <w:szCs w:val="28"/>
        </w:rPr>
      </w:pPr>
      <w:proofErr w:type="gramStart"/>
      <w:r w:rsidRPr="009B1F51">
        <w:rPr>
          <w:rFonts w:ascii="Times New Roman" w:hAnsi="Times New Roman" w:cs="Times New Roman"/>
          <w:color w:val="000000"/>
          <w:sz w:val="28"/>
          <w:szCs w:val="28"/>
        </w:rPr>
        <w:t>Администрация Кызылского кожууна Республики Тыва при предоставлении муниципальной услуги, в целях получения сведений, необходимых для принятия решения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Кызылского кожууна Республики Тыва, а также предоставления иных необходимых сведе</w:t>
      </w:r>
      <w:r w:rsidR="00223081">
        <w:rPr>
          <w:rFonts w:ascii="Times New Roman" w:hAnsi="Times New Roman" w:cs="Times New Roman"/>
          <w:color w:val="000000"/>
          <w:sz w:val="28"/>
          <w:szCs w:val="28"/>
        </w:rPr>
        <w:t>ний осуществляют взаимодействие с:</w:t>
      </w:r>
      <w:proofErr w:type="gramEnd"/>
    </w:p>
    <w:p w:rsidR="00223081" w:rsidRDefault="009B1F51" w:rsidP="00223081">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 ОГИБДД отдела МВД России по </w:t>
      </w:r>
      <w:proofErr w:type="spellStart"/>
      <w:r w:rsidR="00066B78">
        <w:rPr>
          <w:rFonts w:ascii="Times New Roman" w:hAnsi="Times New Roman" w:cs="Times New Roman"/>
          <w:color w:val="000000"/>
          <w:sz w:val="28"/>
          <w:szCs w:val="28"/>
        </w:rPr>
        <w:t>Кызыл</w:t>
      </w:r>
      <w:r w:rsidR="00223081">
        <w:rPr>
          <w:rFonts w:ascii="Times New Roman" w:hAnsi="Times New Roman" w:cs="Times New Roman"/>
          <w:color w:val="000000"/>
          <w:sz w:val="28"/>
          <w:szCs w:val="28"/>
        </w:rPr>
        <w:t>скому</w:t>
      </w:r>
      <w:proofErr w:type="spellEnd"/>
      <w:r w:rsidR="00223081">
        <w:rPr>
          <w:rFonts w:ascii="Times New Roman" w:hAnsi="Times New Roman" w:cs="Times New Roman"/>
          <w:color w:val="000000"/>
          <w:sz w:val="28"/>
          <w:szCs w:val="28"/>
        </w:rPr>
        <w:t xml:space="preserve"> району;</w:t>
      </w:r>
    </w:p>
    <w:p w:rsidR="00223081" w:rsidRDefault="00223081" w:rsidP="00223081">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Федеральное казначейство.</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2.3. Результатом предоставления муниципальной услуги является выдача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Кызылского кожууна Республики Тыва.</w:t>
      </w:r>
      <w:r w:rsidR="002F03B3">
        <w:rPr>
          <w:rFonts w:ascii="Times New Roman" w:hAnsi="Times New Roman" w:cs="Times New Roman"/>
          <w:color w:val="000000"/>
          <w:sz w:val="28"/>
          <w:szCs w:val="28"/>
        </w:rPr>
        <w:t xml:space="preserve"> </w:t>
      </w:r>
    </w:p>
    <w:p w:rsidR="000C0613" w:rsidRDefault="000C061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2.4. Обязательным условием выдачи про</w:t>
      </w:r>
      <w:r w:rsidR="002F03B3">
        <w:rPr>
          <w:rFonts w:ascii="Times New Roman" w:hAnsi="Times New Roman" w:cs="Times New Roman"/>
          <w:color w:val="000000"/>
          <w:sz w:val="28"/>
          <w:szCs w:val="28"/>
        </w:rPr>
        <w:t>пуска заявителю является оплата</w:t>
      </w:r>
      <w:r>
        <w:rPr>
          <w:rFonts w:ascii="Times New Roman" w:hAnsi="Times New Roman" w:cs="Times New Roman"/>
          <w:color w:val="000000"/>
          <w:sz w:val="28"/>
          <w:szCs w:val="28"/>
        </w:rPr>
        <w:t xml:space="preserve"> за право проезда транспортных средств по автомобильным дорогам общего пользования местного значения </w:t>
      </w:r>
      <w:r w:rsidR="002F03B3">
        <w:rPr>
          <w:rFonts w:ascii="Times New Roman" w:hAnsi="Times New Roman" w:cs="Times New Roman"/>
          <w:color w:val="000000"/>
          <w:sz w:val="28"/>
          <w:szCs w:val="28"/>
        </w:rPr>
        <w:t>в границах Кызылского кожууна.</w:t>
      </w:r>
    </w:p>
    <w:p w:rsidR="002F03B3" w:rsidRDefault="002F03B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2.5. Бланки пропусков изготавливаются типографическим способом со специальной защитой от подделки.</w:t>
      </w:r>
    </w:p>
    <w:p w:rsidR="00F7005A" w:rsidRDefault="002F03B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2.6</w:t>
      </w:r>
      <w:r w:rsidR="009B1F51" w:rsidRPr="009B1F51">
        <w:rPr>
          <w:rFonts w:ascii="Times New Roman" w:hAnsi="Times New Roman" w:cs="Times New Roman"/>
          <w:color w:val="000000"/>
          <w:sz w:val="28"/>
          <w:szCs w:val="28"/>
        </w:rPr>
        <w:t>. Срок предоставления муниципальной услуги не должен превышать 30 рабочих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w:t>
      </w:r>
      <w:r w:rsidR="00F7005A">
        <w:rPr>
          <w:rFonts w:ascii="Times New Roman" w:hAnsi="Times New Roman" w:cs="Times New Roman"/>
          <w:color w:val="000000"/>
          <w:sz w:val="28"/>
          <w:szCs w:val="28"/>
        </w:rPr>
        <w:t>м административным регламентом.</w:t>
      </w:r>
    </w:p>
    <w:p w:rsidR="00C91B0A" w:rsidRDefault="002F03B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2.7</w:t>
      </w:r>
      <w:r w:rsidR="009B1F51" w:rsidRPr="009B1F51">
        <w:rPr>
          <w:rFonts w:ascii="Times New Roman" w:hAnsi="Times New Roman" w:cs="Times New Roman"/>
          <w:color w:val="000000"/>
          <w:sz w:val="28"/>
          <w:szCs w:val="28"/>
        </w:rPr>
        <w:t>. Предоставление муниципальной услуги о</w:t>
      </w:r>
      <w:r w:rsidR="00C91B0A">
        <w:rPr>
          <w:rFonts w:ascii="Times New Roman" w:hAnsi="Times New Roman" w:cs="Times New Roman"/>
          <w:color w:val="000000"/>
          <w:sz w:val="28"/>
          <w:szCs w:val="28"/>
        </w:rPr>
        <w:t xml:space="preserve">существляется в соответствии </w:t>
      </w:r>
      <w:proofErr w:type="gramStart"/>
      <w:r w:rsidR="00C91B0A">
        <w:rPr>
          <w:rFonts w:ascii="Times New Roman" w:hAnsi="Times New Roman" w:cs="Times New Roman"/>
          <w:color w:val="000000"/>
          <w:sz w:val="28"/>
          <w:szCs w:val="28"/>
        </w:rPr>
        <w:t>с</w:t>
      </w:r>
      <w:proofErr w:type="gramEnd"/>
      <w:r w:rsidR="00C91B0A">
        <w:rPr>
          <w:rFonts w:ascii="Times New Roman" w:hAnsi="Times New Roman" w:cs="Times New Roman"/>
          <w:color w:val="000000"/>
          <w:sz w:val="28"/>
          <w:szCs w:val="28"/>
        </w:rPr>
        <w:t>:</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Кон</w:t>
      </w:r>
      <w:r w:rsidR="00C91B0A">
        <w:rPr>
          <w:rFonts w:ascii="Times New Roman" w:hAnsi="Times New Roman" w:cs="Times New Roman"/>
          <w:color w:val="000000"/>
          <w:sz w:val="28"/>
          <w:szCs w:val="28"/>
        </w:rPr>
        <w:t>ституцией Российской Федерации;</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Федеральным законом от 6 октября 2003 года № 131-ФЗ «Об общих принципах организации местного самоупра</w:t>
      </w:r>
      <w:r w:rsidR="00C91B0A">
        <w:rPr>
          <w:rFonts w:ascii="Times New Roman" w:hAnsi="Times New Roman" w:cs="Times New Roman"/>
          <w:color w:val="000000"/>
          <w:sz w:val="28"/>
          <w:szCs w:val="28"/>
        </w:rPr>
        <w:t>вления в Российской Федерации»;</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Федеральным законом от 10 декабря 1995 года № 196-ФЗ «О бе</w:t>
      </w:r>
      <w:r w:rsidR="00C91B0A">
        <w:rPr>
          <w:rFonts w:ascii="Times New Roman" w:hAnsi="Times New Roman" w:cs="Times New Roman"/>
          <w:color w:val="000000"/>
          <w:sz w:val="28"/>
          <w:szCs w:val="28"/>
        </w:rPr>
        <w:t>зопасности дорожного движения»;</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Федеральным законом от 02 мая 2006 года № 59-ФЗ «О порядке рассмотрения обращения</w:t>
      </w:r>
      <w:r w:rsidR="00C91B0A">
        <w:rPr>
          <w:rFonts w:ascii="Times New Roman" w:hAnsi="Times New Roman" w:cs="Times New Roman"/>
          <w:color w:val="000000"/>
          <w:sz w:val="28"/>
          <w:szCs w:val="28"/>
        </w:rPr>
        <w:t xml:space="preserve"> граждан Российской Федерации»;</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lastRenderedPageBreak/>
        <w:t xml:space="preserve">- Федеральным законом от 24 июля 1998 года № 127-ФЗ «О государственном </w:t>
      </w:r>
      <w:proofErr w:type="gramStart"/>
      <w:r w:rsidRPr="009B1F51">
        <w:rPr>
          <w:rFonts w:ascii="Times New Roman" w:hAnsi="Times New Roman" w:cs="Times New Roman"/>
          <w:color w:val="000000"/>
          <w:sz w:val="28"/>
          <w:szCs w:val="28"/>
        </w:rPr>
        <w:t>контроле за</w:t>
      </w:r>
      <w:proofErr w:type="gramEnd"/>
      <w:r w:rsidRPr="009B1F51">
        <w:rPr>
          <w:rFonts w:ascii="Times New Roman" w:hAnsi="Times New Roman" w:cs="Times New Roman"/>
          <w:color w:val="000000"/>
          <w:sz w:val="28"/>
          <w:szCs w:val="28"/>
        </w:rPr>
        <w:t xml:space="preserve"> осуществлением международных автомобильных перевозок и об ответственности за нарушение порядка их выполнения»;</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Федеральным законом от 08 ноября 2007 года № 257-ФЗ « Об автомобильных дорогах и дорожной деятельности в Российской Федерации и о внесении изменений в отдельные законодатель</w:t>
      </w:r>
      <w:r w:rsidR="00C91B0A">
        <w:rPr>
          <w:rFonts w:ascii="Times New Roman" w:hAnsi="Times New Roman" w:cs="Times New Roman"/>
          <w:color w:val="000000"/>
          <w:sz w:val="28"/>
          <w:szCs w:val="28"/>
        </w:rPr>
        <w:t>ные акты Российской Федерации»;</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Постановлением Правительства Российской Федерации от 26 сентября 1995 года № 962 «О взимании платы с владельцев или пользователей автомобильного транспорта, перевозящего тяжеловесные грузы, при проезде по автомобильн</w:t>
      </w:r>
      <w:r w:rsidR="00C91B0A">
        <w:rPr>
          <w:rFonts w:ascii="Times New Roman" w:hAnsi="Times New Roman" w:cs="Times New Roman"/>
          <w:color w:val="000000"/>
          <w:sz w:val="28"/>
          <w:szCs w:val="28"/>
        </w:rPr>
        <w:t>ым дорогам общего пользования»;</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Постановлением Правительства Российской Федерации от 23 октября 1993 года № 1090 «</w:t>
      </w:r>
      <w:r w:rsidR="00C91B0A">
        <w:rPr>
          <w:rFonts w:ascii="Times New Roman" w:hAnsi="Times New Roman" w:cs="Times New Roman"/>
          <w:color w:val="000000"/>
          <w:sz w:val="28"/>
          <w:szCs w:val="28"/>
        </w:rPr>
        <w:t>О правилах дорожного движения»;</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Положением о порядке компенсации ущерба, наносимого тяжеловесными автотранспортными средствами при проезде по федеральным автомобильным дорогам, утвержденным Министерством транспорта Российской Фе</w:t>
      </w:r>
      <w:r w:rsidR="00C91B0A">
        <w:rPr>
          <w:rFonts w:ascii="Times New Roman" w:hAnsi="Times New Roman" w:cs="Times New Roman"/>
          <w:color w:val="000000"/>
          <w:sz w:val="28"/>
          <w:szCs w:val="28"/>
        </w:rPr>
        <w:t>дерации от 30 апреля 1997 года;</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Инструкцией по перевозке крупногабаритных грузов автомобильным транспортом по дорогам Российской Федерации, утвержденной Министерством транспорта Российс</w:t>
      </w:r>
      <w:r w:rsidR="00C91B0A">
        <w:rPr>
          <w:rFonts w:ascii="Times New Roman" w:hAnsi="Times New Roman" w:cs="Times New Roman"/>
          <w:color w:val="000000"/>
          <w:sz w:val="28"/>
          <w:szCs w:val="28"/>
        </w:rPr>
        <w:t>кой Федерации 27 мая 1996 года;</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Настоящи</w:t>
      </w:r>
      <w:r w:rsidR="00C91B0A">
        <w:rPr>
          <w:rFonts w:ascii="Times New Roman" w:hAnsi="Times New Roman" w:cs="Times New Roman"/>
          <w:color w:val="000000"/>
          <w:sz w:val="28"/>
          <w:szCs w:val="28"/>
        </w:rPr>
        <w:t>м Административным регламентом;</w:t>
      </w:r>
    </w:p>
    <w:p w:rsidR="00C91B0A" w:rsidRDefault="007648B7"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И</w:t>
      </w:r>
      <w:r w:rsidR="009B1F51" w:rsidRPr="009B1F51">
        <w:rPr>
          <w:rFonts w:ascii="Times New Roman" w:hAnsi="Times New Roman" w:cs="Times New Roman"/>
          <w:color w:val="000000"/>
          <w:sz w:val="28"/>
          <w:szCs w:val="28"/>
        </w:rPr>
        <w:t>ными нормативными правовыми актами Российск</w:t>
      </w:r>
      <w:r w:rsidR="00C91B0A">
        <w:rPr>
          <w:rFonts w:ascii="Times New Roman" w:hAnsi="Times New Roman" w:cs="Times New Roman"/>
          <w:color w:val="000000"/>
          <w:sz w:val="28"/>
          <w:szCs w:val="28"/>
        </w:rPr>
        <w:t>ой Федерации и Республики Тыва.</w:t>
      </w:r>
    </w:p>
    <w:p w:rsidR="00C91B0A" w:rsidRPr="0041178B" w:rsidRDefault="002F03B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9B1F51" w:rsidRPr="0041178B">
        <w:rPr>
          <w:rFonts w:ascii="Times New Roman" w:hAnsi="Times New Roman" w:cs="Times New Roman"/>
          <w:color w:val="000000"/>
          <w:sz w:val="28"/>
          <w:szCs w:val="28"/>
        </w:rPr>
        <w:t>. Исчерпывающий перечень документов, необходимых для предо</w:t>
      </w:r>
      <w:r w:rsidR="00970191" w:rsidRPr="0041178B">
        <w:rPr>
          <w:rFonts w:ascii="Times New Roman" w:hAnsi="Times New Roman" w:cs="Times New Roman"/>
          <w:color w:val="000000"/>
          <w:sz w:val="28"/>
          <w:szCs w:val="28"/>
        </w:rPr>
        <w:t>ставления муниципальной услуги.</w:t>
      </w:r>
    </w:p>
    <w:p w:rsidR="00C91B0A" w:rsidRDefault="002F03B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2.8</w:t>
      </w:r>
      <w:r w:rsidR="009B1F51" w:rsidRPr="0041178B">
        <w:rPr>
          <w:rFonts w:ascii="Times New Roman" w:hAnsi="Times New Roman" w:cs="Times New Roman"/>
          <w:color w:val="000000"/>
          <w:sz w:val="28"/>
          <w:szCs w:val="28"/>
        </w:rPr>
        <w:t>.1. Исчерпывающий перечень требуемых от заявителя документов, необходимых для предо</w:t>
      </w:r>
      <w:r w:rsidR="00C91B0A" w:rsidRPr="0041178B">
        <w:rPr>
          <w:rFonts w:ascii="Times New Roman" w:hAnsi="Times New Roman" w:cs="Times New Roman"/>
          <w:color w:val="000000"/>
          <w:sz w:val="28"/>
          <w:szCs w:val="28"/>
        </w:rPr>
        <w:t>ставления муниципальной услуги:</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заявление по форме, приведенной в приложении № 2 к настоящему администр</w:t>
      </w:r>
      <w:r w:rsidR="00C91B0A">
        <w:rPr>
          <w:rFonts w:ascii="Times New Roman" w:hAnsi="Times New Roman" w:cs="Times New Roman"/>
          <w:color w:val="000000"/>
          <w:sz w:val="28"/>
          <w:szCs w:val="28"/>
        </w:rPr>
        <w:t>ативному регламенту;</w:t>
      </w:r>
    </w:p>
    <w:p w:rsidR="00C91B0A" w:rsidRDefault="009B1F51" w:rsidP="00DB2EC2">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документы, перечисленные в приложении № 3 к настоящем</w:t>
      </w:r>
      <w:r w:rsidR="00C91B0A">
        <w:rPr>
          <w:rFonts w:ascii="Times New Roman" w:hAnsi="Times New Roman" w:cs="Times New Roman"/>
          <w:color w:val="000000"/>
          <w:sz w:val="28"/>
          <w:szCs w:val="28"/>
        </w:rPr>
        <w:t>у административному регламенту.</w:t>
      </w:r>
    </w:p>
    <w:p w:rsidR="00C91B0A" w:rsidRDefault="002F03B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9B1F51" w:rsidRPr="009B1F51">
        <w:rPr>
          <w:rFonts w:ascii="Times New Roman" w:hAnsi="Times New Roman" w:cs="Times New Roman"/>
          <w:color w:val="000000"/>
          <w:sz w:val="28"/>
          <w:szCs w:val="28"/>
        </w:rPr>
        <w:t>. Исчерпывающий перечень сведений (документов), получаемых в рамках межведомственного и межуровневого взаимодействия, необходимых для предоставле</w:t>
      </w:r>
      <w:r w:rsidR="00C91B0A">
        <w:rPr>
          <w:rFonts w:ascii="Times New Roman" w:hAnsi="Times New Roman" w:cs="Times New Roman"/>
          <w:color w:val="000000"/>
          <w:sz w:val="28"/>
          <w:szCs w:val="28"/>
        </w:rPr>
        <w:t>ния муниципальной услуги.</w:t>
      </w:r>
    </w:p>
    <w:p w:rsidR="00C91B0A" w:rsidRDefault="002F03B3"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2.9</w:t>
      </w:r>
      <w:r w:rsidR="009B1F51" w:rsidRPr="009B1F51">
        <w:rPr>
          <w:rFonts w:ascii="Times New Roman" w:hAnsi="Times New Roman" w:cs="Times New Roman"/>
          <w:color w:val="000000"/>
          <w:sz w:val="28"/>
          <w:szCs w:val="28"/>
        </w:rPr>
        <w:t>.1. В рамках межведомственного и межуровневого взаимодействия администрацией Кызылского кожууна Республики Тыва для предоставления муниципальной услуги зап</w:t>
      </w:r>
      <w:r w:rsidR="00C91B0A">
        <w:rPr>
          <w:rFonts w:ascii="Times New Roman" w:hAnsi="Times New Roman" w:cs="Times New Roman"/>
          <w:color w:val="000000"/>
          <w:sz w:val="28"/>
          <w:szCs w:val="28"/>
        </w:rPr>
        <w:t>рашиваются следующие документы:</w:t>
      </w:r>
    </w:p>
    <w:p w:rsidR="00C91B0A" w:rsidRDefault="0041178B" w:rsidP="00DB2EC2">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в</w:t>
      </w:r>
      <w:r w:rsidR="009B1F51" w:rsidRPr="009B1F51">
        <w:rPr>
          <w:rFonts w:ascii="Times New Roman" w:hAnsi="Times New Roman" w:cs="Times New Roman"/>
          <w:color w:val="000000"/>
          <w:sz w:val="28"/>
          <w:szCs w:val="28"/>
        </w:rPr>
        <w:t xml:space="preserve"> ОГИБДД отдела МВД России по </w:t>
      </w:r>
      <w:proofErr w:type="spellStart"/>
      <w:r w:rsidR="00066B78">
        <w:rPr>
          <w:rFonts w:ascii="Times New Roman" w:hAnsi="Times New Roman" w:cs="Times New Roman"/>
          <w:color w:val="000000"/>
          <w:sz w:val="28"/>
          <w:szCs w:val="28"/>
        </w:rPr>
        <w:t>Кызыл</w:t>
      </w:r>
      <w:r w:rsidR="009B1F51" w:rsidRPr="009B1F51">
        <w:rPr>
          <w:rFonts w:ascii="Times New Roman" w:hAnsi="Times New Roman" w:cs="Times New Roman"/>
          <w:color w:val="000000"/>
          <w:sz w:val="28"/>
          <w:szCs w:val="28"/>
        </w:rPr>
        <w:t>ско</w:t>
      </w:r>
      <w:r w:rsidR="00C91B0A">
        <w:rPr>
          <w:rFonts w:ascii="Times New Roman" w:hAnsi="Times New Roman" w:cs="Times New Roman"/>
          <w:color w:val="000000"/>
          <w:sz w:val="28"/>
          <w:szCs w:val="28"/>
        </w:rPr>
        <w:t>му</w:t>
      </w:r>
      <w:proofErr w:type="spellEnd"/>
      <w:r w:rsidR="00C91B0A">
        <w:rPr>
          <w:rFonts w:ascii="Times New Roman" w:hAnsi="Times New Roman" w:cs="Times New Roman"/>
          <w:color w:val="000000"/>
          <w:sz w:val="28"/>
          <w:szCs w:val="28"/>
        </w:rPr>
        <w:t xml:space="preserve"> району:</w:t>
      </w:r>
    </w:p>
    <w:p w:rsidR="00C91B0A" w:rsidRDefault="009B1F51" w:rsidP="00C91B0A">
      <w:pPr>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пропуск, предоставляющий право на д</w:t>
      </w:r>
      <w:r w:rsidR="00C91B0A">
        <w:rPr>
          <w:rFonts w:ascii="Times New Roman" w:hAnsi="Times New Roman" w:cs="Times New Roman"/>
          <w:color w:val="000000"/>
          <w:sz w:val="28"/>
          <w:szCs w:val="28"/>
        </w:rPr>
        <w:t>вижение транспортного средства;</w:t>
      </w:r>
    </w:p>
    <w:p w:rsidR="00C91B0A" w:rsidRDefault="009B1F51" w:rsidP="00C91B0A">
      <w:pPr>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согласование проезда транспортного средства, перевозящего тяжеловесный или крупногабаритный груз по искусственным соору</w:t>
      </w:r>
      <w:r w:rsidR="00C91B0A">
        <w:rPr>
          <w:rFonts w:ascii="Times New Roman" w:hAnsi="Times New Roman" w:cs="Times New Roman"/>
          <w:color w:val="000000"/>
          <w:sz w:val="28"/>
          <w:szCs w:val="28"/>
        </w:rPr>
        <w:t>жениям (мостам и путепроводам);</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в Федеральном казначе</w:t>
      </w:r>
      <w:r w:rsidR="00C91B0A">
        <w:rPr>
          <w:rFonts w:ascii="Times New Roman" w:hAnsi="Times New Roman" w:cs="Times New Roman"/>
          <w:color w:val="000000"/>
          <w:sz w:val="28"/>
          <w:szCs w:val="28"/>
        </w:rPr>
        <w:t>йстве:</w:t>
      </w:r>
    </w:p>
    <w:p w:rsidR="00C91B0A" w:rsidRDefault="009B1F51" w:rsidP="00C91B0A">
      <w:pPr>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 сведения </w:t>
      </w:r>
      <w:r w:rsidR="00C91B0A">
        <w:rPr>
          <w:rFonts w:ascii="Times New Roman" w:hAnsi="Times New Roman" w:cs="Times New Roman"/>
          <w:color w:val="000000"/>
          <w:sz w:val="28"/>
          <w:szCs w:val="28"/>
        </w:rPr>
        <w:t>о подтверждении уплаты пошлины.</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2.10</w:t>
      </w:r>
      <w:r w:rsidR="009B1F51" w:rsidRPr="009B1F51">
        <w:rPr>
          <w:rFonts w:ascii="Times New Roman" w:hAnsi="Times New Roman" w:cs="Times New Roman"/>
          <w:color w:val="000000"/>
          <w:sz w:val="28"/>
          <w:szCs w:val="28"/>
        </w:rPr>
        <w:t>. Исчерпывающий перечень оснований для отказа в приеме документов, необходимых для предо</w:t>
      </w:r>
      <w:r w:rsidR="00C91B0A">
        <w:rPr>
          <w:rFonts w:ascii="Times New Roman" w:hAnsi="Times New Roman" w:cs="Times New Roman"/>
          <w:color w:val="000000"/>
          <w:sz w:val="28"/>
          <w:szCs w:val="28"/>
        </w:rPr>
        <w:t>ставления муниципальной услуги: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предоставление заявителем документов, содержащих ошибки или противоречивые сведения;</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 заявление подано лицом, не уполномоченным </w:t>
      </w:r>
      <w:r w:rsidR="00C91B0A">
        <w:rPr>
          <w:rFonts w:ascii="Times New Roman" w:hAnsi="Times New Roman" w:cs="Times New Roman"/>
          <w:color w:val="000000"/>
          <w:sz w:val="28"/>
          <w:szCs w:val="28"/>
        </w:rPr>
        <w:t>совершать такого рода действия.</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2.11</w:t>
      </w:r>
      <w:r w:rsidR="009B1F51" w:rsidRPr="009B1F51">
        <w:rPr>
          <w:rFonts w:ascii="Times New Roman" w:hAnsi="Times New Roman" w:cs="Times New Roman"/>
          <w:color w:val="000000"/>
          <w:sz w:val="28"/>
          <w:szCs w:val="28"/>
        </w:rPr>
        <w:t>. Исчерпывающий перечень оснований для отказа в предо</w:t>
      </w:r>
      <w:r w:rsidR="00C91B0A">
        <w:rPr>
          <w:rFonts w:ascii="Times New Roman" w:hAnsi="Times New Roman" w:cs="Times New Roman"/>
          <w:color w:val="000000"/>
          <w:sz w:val="28"/>
          <w:szCs w:val="28"/>
        </w:rPr>
        <w:t>ставлении муниципальной услуги: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отсутствие какого-либо из документов, указанных в разделе 2.6.1. настоящего администра</w:t>
      </w:r>
      <w:r w:rsidR="00C91B0A">
        <w:rPr>
          <w:rFonts w:ascii="Times New Roman" w:hAnsi="Times New Roman" w:cs="Times New Roman"/>
          <w:color w:val="000000"/>
          <w:sz w:val="28"/>
          <w:szCs w:val="28"/>
        </w:rPr>
        <w:t>тивного регламента:</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маршрут транспортного средства, осуществляющего перевозки опасных, тяжеловесных и (или) крупногабаритных грузов, предложенный заявителем, не соответствует маршруту, утвержденному в установленном порядке, или перевозка такого груза не представляется возможной с учетом интенсивности движения, технического состояния автомоб</w:t>
      </w:r>
      <w:r w:rsidR="00C91B0A">
        <w:rPr>
          <w:rFonts w:ascii="Times New Roman" w:hAnsi="Times New Roman" w:cs="Times New Roman"/>
          <w:color w:val="000000"/>
          <w:sz w:val="28"/>
          <w:szCs w:val="28"/>
        </w:rPr>
        <w:t>ильных дорог местного значения;</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перевозимый опасный, тяжеловесный и (или) крупногабаритный груз не соответствует требованиям, установленным правовыми актами Российской Федерации, в том числе требованиям безопасности дорожного</w:t>
      </w:r>
      <w:r w:rsidR="00C91B0A">
        <w:rPr>
          <w:rFonts w:ascii="Times New Roman" w:hAnsi="Times New Roman" w:cs="Times New Roman"/>
          <w:color w:val="000000"/>
          <w:sz w:val="28"/>
          <w:szCs w:val="28"/>
        </w:rPr>
        <w:t xml:space="preserve"> движения транспортных средств;</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несоответствие документов, прилагаемых к заявлению, установленным требованиям; наличие в документах предоставленных заявителем, недостоверной или искаженной информ</w:t>
      </w:r>
      <w:r w:rsidR="00C91B0A">
        <w:rPr>
          <w:rFonts w:ascii="Times New Roman" w:hAnsi="Times New Roman" w:cs="Times New Roman"/>
          <w:color w:val="000000"/>
          <w:sz w:val="28"/>
          <w:szCs w:val="28"/>
        </w:rPr>
        <w:t>ации;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отсутствие технической в</w:t>
      </w:r>
      <w:r w:rsidR="00C91B0A">
        <w:rPr>
          <w:rFonts w:ascii="Times New Roman" w:hAnsi="Times New Roman" w:cs="Times New Roman"/>
          <w:color w:val="000000"/>
          <w:sz w:val="28"/>
          <w:szCs w:val="28"/>
        </w:rPr>
        <w:t>озможности проезда по маршруту.</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2.12</w:t>
      </w:r>
      <w:r w:rsidR="009B1F51" w:rsidRPr="009B1F51">
        <w:rPr>
          <w:rFonts w:ascii="Times New Roman" w:hAnsi="Times New Roman" w:cs="Times New Roman"/>
          <w:color w:val="000000"/>
          <w:sz w:val="28"/>
          <w:szCs w:val="28"/>
        </w:rPr>
        <w:t xml:space="preserve">. </w:t>
      </w:r>
      <w:r w:rsidR="009B1F51" w:rsidRPr="005F1700">
        <w:rPr>
          <w:rFonts w:ascii="Times New Roman" w:hAnsi="Times New Roman" w:cs="Times New Roman"/>
          <w:color w:val="000000"/>
          <w:sz w:val="28"/>
          <w:szCs w:val="28"/>
        </w:rPr>
        <w:t>Муниципальная услуга предос</w:t>
      </w:r>
      <w:r w:rsidR="00C92283" w:rsidRPr="005F1700">
        <w:rPr>
          <w:rFonts w:ascii="Times New Roman" w:hAnsi="Times New Roman" w:cs="Times New Roman"/>
          <w:color w:val="000000"/>
          <w:sz w:val="28"/>
          <w:szCs w:val="28"/>
        </w:rPr>
        <w:t xml:space="preserve">тавляется на платной </w:t>
      </w:r>
      <w:r w:rsidR="00C91B0A" w:rsidRPr="005F1700">
        <w:rPr>
          <w:rFonts w:ascii="Times New Roman" w:hAnsi="Times New Roman" w:cs="Times New Roman"/>
          <w:color w:val="000000"/>
          <w:sz w:val="28"/>
          <w:szCs w:val="28"/>
        </w:rPr>
        <w:t>основе</w:t>
      </w:r>
      <w:r w:rsidR="005F1700" w:rsidRPr="005F1700">
        <w:rPr>
          <w:rFonts w:ascii="Times New Roman" w:hAnsi="Times New Roman" w:cs="Times New Roman"/>
          <w:color w:val="000000"/>
          <w:sz w:val="28"/>
          <w:szCs w:val="28"/>
        </w:rPr>
        <w:t xml:space="preserve">, пошлина оплачивается в </w:t>
      </w:r>
      <w:r w:rsidR="00D35F4E">
        <w:rPr>
          <w:rFonts w:ascii="Times New Roman" w:hAnsi="Times New Roman" w:cs="Times New Roman"/>
          <w:color w:val="000000"/>
          <w:sz w:val="28"/>
          <w:szCs w:val="28"/>
        </w:rPr>
        <w:t xml:space="preserve">единый </w:t>
      </w:r>
      <w:r w:rsidR="005F1700" w:rsidRPr="005F1700">
        <w:rPr>
          <w:rFonts w:ascii="Times New Roman" w:hAnsi="Times New Roman" w:cs="Times New Roman"/>
          <w:color w:val="000000"/>
          <w:sz w:val="28"/>
          <w:szCs w:val="28"/>
        </w:rPr>
        <w:t xml:space="preserve">счет </w:t>
      </w:r>
      <w:r w:rsidR="00D35F4E">
        <w:rPr>
          <w:rFonts w:ascii="Times New Roman" w:hAnsi="Times New Roman" w:cs="Times New Roman"/>
          <w:color w:val="000000"/>
          <w:sz w:val="28"/>
          <w:szCs w:val="28"/>
        </w:rPr>
        <w:t>бюджета муниципального района</w:t>
      </w:r>
      <w:r w:rsidR="00F90B6E">
        <w:rPr>
          <w:rFonts w:ascii="Times New Roman" w:hAnsi="Times New Roman" w:cs="Times New Roman"/>
          <w:color w:val="000000"/>
          <w:sz w:val="28"/>
          <w:szCs w:val="28"/>
        </w:rPr>
        <w:t xml:space="preserve"> </w:t>
      </w:r>
      <w:r w:rsidR="00D35F4E">
        <w:rPr>
          <w:rFonts w:ascii="Times New Roman" w:hAnsi="Times New Roman" w:cs="Times New Roman"/>
          <w:color w:val="000000"/>
          <w:sz w:val="28"/>
          <w:szCs w:val="28"/>
        </w:rPr>
        <w:t>«Кызылский кожуун» в соответствии с законодательством</w:t>
      </w:r>
      <w:r w:rsidR="00370442">
        <w:rPr>
          <w:rFonts w:ascii="Times New Roman" w:hAnsi="Times New Roman" w:cs="Times New Roman"/>
          <w:color w:val="000000"/>
          <w:sz w:val="28"/>
          <w:szCs w:val="28"/>
        </w:rPr>
        <w:t>.</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009B1F51" w:rsidRPr="009B1F51">
        <w:rPr>
          <w:rFonts w:ascii="Times New Roman" w:hAnsi="Times New Roman" w:cs="Times New Roman"/>
          <w:color w:val="000000"/>
          <w:sz w:val="28"/>
          <w:szCs w:val="28"/>
        </w:rPr>
        <w:t>. Требования к местам предо</w:t>
      </w:r>
      <w:r w:rsidR="00C91B0A">
        <w:rPr>
          <w:rFonts w:ascii="Times New Roman" w:hAnsi="Times New Roman" w:cs="Times New Roman"/>
          <w:color w:val="000000"/>
          <w:sz w:val="28"/>
          <w:szCs w:val="28"/>
        </w:rPr>
        <w:t>ставления муниципальной услуги.</w:t>
      </w:r>
    </w:p>
    <w:p w:rsidR="001E09DD"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2.13</w:t>
      </w:r>
      <w:r w:rsidR="009B1F51" w:rsidRPr="009B1F51">
        <w:rPr>
          <w:rFonts w:ascii="Times New Roman" w:hAnsi="Times New Roman" w:cs="Times New Roman"/>
          <w:color w:val="000000"/>
          <w:sz w:val="28"/>
          <w:szCs w:val="28"/>
        </w:rPr>
        <w:t>.1. Предоставление муниципальной услуги осуществляется в спе</w:t>
      </w:r>
      <w:r w:rsidR="00C91B0A">
        <w:rPr>
          <w:rFonts w:ascii="Times New Roman" w:hAnsi="Times New Roman" w:cs="Times New Roman"/>
          <w:color w:val="000000"/>
          <w:sz w:val="28"/>
          <w:szCs w:val="28"/>
        </w:rPr>
        <w:t xml:space="preserve">циально выделенных помещениях. </w:t>
      </w:r>
      <w:proofErr w:type="gramStart"/>
      <w:r w:rsidR="001A132B">
        <w:rPr>
          <w:rFonts w:ascii="Times New Roman" w:hAnsi="Times New Roman" w:cs="Times New Roman"/>
          <w:color w:val="000000"/>
          <w:sz w:val="28"/>
          <w:szCs w:val="28"/>
        </w:rPr>
        <w:t>Помещение</w:t>
      </w:r>
      <w:proofErr w:type="gramEnd"/>
      <w:r w:rsidR="001A132B">
        <w:rPr>
          <w:rFonts w:ascii="Times New Roman" w:hAnsi="Times New Roman" w:cs="Times New Roman"/>
          <w:color w:val="000000"/>
          <w:sz w:val="28"/>
          <w:szCs w:val="28"/>
        </w:rPr>
        <w:t xml:space="preserve"> предназначенное для работы с заявителями, располагается на первом этаже здания. </w:t>
      </w:r>
      <w:r w:rsidR="009B1F51" w:rsidRPr="009B1F51">
        <w:rPr>
          <w:rFonts w:ascii="Times New Roman" w:hAnsi="Times New Roman" w:cs="Times New Roman"/>
          <w:color w:val="000000"/>
          <w:sz w:val="28"/>
          <w:szCs w:val="28"/>
        </w:rPr>
        <w:t xml:space="preserve">Помещения должны содержать места для информирования, ожидания и приема физических лиц, юридических лиц. </w:t>
      </w:r>
      <w:r w:rsidR="001E09DD">
        <w:rPr>
          <w:rFonts w:ascii="Times New Roman" w:hAnsi="Times New Roman" w:cs="Times New Roman"/>
          <w:color w:val="000000"/>
          <w:sz w:val="28"/>
          <w:szCs w:val="28"/>
        </w:rPr>
        <w:t xml:space="preserve">Вход в помещения должны быть оборудованы пандусами, специальными ограждениями и перилами, обеспечивающими беспрепятственное передвижение и разворот инвалидных колясок. Глухонемым, инвалидам по зрению и другим гражданам с ограниченными физическими возможностями при необходимости оказывается соответствующая </w:t>
      </w:r>
      <w:proofErr w:type="gramStart"/>
      <w:r w:rsidR="001E09DD">
        <w:rPr>
          <w:rFonts w:ascii="Times New Roman" w:hAnsi="Times New Roman" w:cs="Times New Roman"/>
          <w:color w:val="000000"/>
          <w:sz w:val="28"/>
          <w:szCs w:val="28"/>
        </w:rPr>
        <w:t>помощь</w:t>
      </w:r>
      <w:proofErr w:type="gramEnd"/>
      <w:r w:rsidR="001E09DD">
        <w:rPr>
          <w:rFonts w:ascii="Times New Roman" w:hAnsi="Times New Roman" w:cs="Times New Roman"/>
          <w:color w:val="000000"/>
          <w:sz w:val="28"/>
          <w:szCs w:val="28"/>
        </w:rPr>
        <w:t xml:space="preserve"> т.е. специалист сопровождает или вызывает специалистов других отделов. </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2.14</w:t>
      </w:r>
      <w:r w:rsidR="001E09DD">
        <w:rPr>
          <w:rFonts w:ascii="Times New Roman" w:hAnsi="Times New Roman" w:cs="Times New Roman"/>
          <w:color w:val="000000"/>
          <w:sz w:val="28"/>
          <w:szCs w:val="28"/>
        </w:rPr>
        <w:t>.</w:t>
      </w:r>
      <w:r w:rsidR="009B1F51" w:rsidRPr="009B1F51">
        <w:rPr>
          <w:rFonts w:ascii="Times New Roman" w:hAnsi="Times New Roman" w:cs="Times New Roman"/>
          <w:color w:val="000000"/>
          <w:sz w:val="28"/>
          <w:szCs w:val="28"/>
        </w:rPr>
        <w:t xml:space="preserve"> </w:t>
      </w:r>
      <w:r w:rsidR="001E09DD">
        <w:rPr>
          <w:rFonts w:ascii="Times New Roman" w:hAnsi="Times New Roman" w:cs="Times New Roman"/>
          <w:color w:val="000000"/>
          <w:sz w:val="28"/>
          <w:szCs w:val="28"/>
        </w:rPr>
        <w:t>О</w:t>
      </w:r>
      <w:r w:rsidR="009B1F51" w:rsidRPr="009B1F51">
        <w:rPr>
          <w:rFonts w:ascii="Times New Roman" w:hAnsi="Times New Roman" w:cs="Times New Roman"/>
          <w:color w:val="000000"/>
          <w:sz w:val="28"/>
          <w:szCs w:val="28"/>
        </w:rPr>
        <w:t>коло здания организуются парков</w:t>
      </w:r>
      <w:r w:rsidR="00C91B0A">
        <w:rPr>
          <w:rFonts w:ascii="Times New Roman" w:hAnsi="Times New Roman" w:cs="Times New Roman"/>
          <w:color w:val="000000"/>
          <w:sz w:val="28"/>
          <w:szCs w:val="28"/>
        </w:rPr>
        <w:t xml:space="preserve">очные места для автотранспорта. </w:t>
      </w:r>
      <w:r w:rsidR="009B1F51" w:rsidRPr="009B1F51">
        <w:rPr>
          <w:rFonts w:ascii="Times New Roman" w:hAnsi="Times New Roman" w:cs="Times New Roman"/>
          <w:color w:val="000000"/>
          <w:sz w:val="28"/>
          <w:szCs w:val="28"/>
        </w:rPr>
        <w:t>Доступ заявителей к парковоч</w:t>
      </w:r>
      <w:r w:rsidR="001E09DD">
        <w:rPr>
          <w:rFonts w:ascii="Times New Roman" w:hAnsi="Times New Roman" w:cs="Times New Roman"/>
          <w:color w:val="000000"/>
          <w:sz w:val="28"/>
          <w:szCs w:val="28"/>
        </w:rPr>
        <w:t>ным местам является бесплатным, в том числе предусмотренные места для специальных автотранспортных средств инвалидов.</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2.15</w:t>
      </w:r>
      <w:r w:rsidR="009B1F51" w:rsidRPr="009B1F51">
        <w:rPr>
          <w:rFonts w:ascii="Times New Roman" w:hAnsi="Times New Roman" w:cs="Times New Roman"/>
          <w:color w:val="000000"/>
          <w:sz w:val="28"/>
          <w:szCs w:val="28"/>
        </w:rPr>
        <w:t>. Центральный вход в здание, должен быть оборудован информационной табличкой (вывеской), содерж</w:t>
      </w:r>
      <w:r w:rsidR="00C91B0A">
        <w:rPr>
          <w:rFonts w:ascii="Times New Roman" w:hAnsi="Times New Roman" w:cs="Times New Roman"/>
          <w:color w:val="000000"/>
          <w:sz w:val="28"/>
          <w:szCs w:val="28"/>
        </w:rPr>
        <w:t>ащей информацию о наименовании.</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9B1F51" w:rsidRPr="009B1F51">
        <w:rPr>
          <w:rFonts w:ascii="Times New Roman" w:hAnsi="Times New Roman" w:cs="Times New Roman"/>
          <w:color w:val="000000"/>
          <w:sz w:val="28"/>
          <w:szCs w:val="28"/>
        </w:rPr>
        <w:t>.1. В помещениях для ожидания заявителям отводятся места, оборудованные стульями, либо кресельными секциями. В местах ожидания имеются средства для оказания первой помощи и доступные места обще</w:t>
      </w:r>
      <w:r w:rsidR="00C91B0A">
        <w:rPr>
          <w:rFonts w:ascii="Times New Roman" w:hAnsi="Times New Roman" w:cs="Times New Roman"/>
          <w:color w:val="000000"/>
          <w:sz w:val="28"/>
          <w:szCs w:val="28"/>
        </w:rPr>
        <w:t>го пользования.</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9B1F51" w:rsidRPr="009B1F51">
        <w:rPr>
          <w:rFonts w:ascii="Times New Roman" w:hAnsi="Times New Roman" w:cs="Times New Roman"/>
          <w:color w:val="000000"/>
          <w:sz w:val="28"/>
          <w:szCs w:val="28"/>
        </w:rPr>
        <w:t>.2. Места информирования, предназначенные для ознакомления заявителей с информацио</w:t>
      </w:r>
      <w:r w:rsidR="00C91B0A">
        <w:rPr>
          <w:rFonts w:ascii="Times New Roman" w:hAnsi="Times New Roman" w:cs="Times New Roman"/>
          <w:color w:val="000000"/>
          <w:sz w:val="28"/>
          <w:szCs w:val="28"/>
        </w:rPr>
        <w:t>нными материалами, оборудуются:</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информационными стендами, на которых размещается виз</w:t>
      </w:r>
      <w:r w:rsidR="00C91B0A">
        <w:rPr>
          <w:rFonts w:ascii="Times New Roman" w:hAnsi="Times New Roman" w:cs="Times New Roman"/>
          <w:color w:val="000000"/>
          <w:sz w:val="28"/>
          <w:szCs w:val="28"/>
        </w:rPr>
        <w:t>уальная и текстовая информация;</w:t>
      </w:r>
    </w:p>
    <w:p w:rsidR="001A132B" w:rsidRDefault="001A132B"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для глухонемых и другим гражданам с ограниченными физическими возможностями на стенде в коридоре в местах ожидания идет информационные слайды на мониторе телевизора; </w:t>
      </w:r>
    </w:p>
    <w:p w:rsidR="00F7005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стульями и сто</w:t>
      </w:r>
      <w:r w:rsidR="001A132B">
        <w:rPr>
          <w:rFonts w:ascii="Times New Roman" w:hAnsi="Times New Roman" w:cs="Times New Roman"/>
          <w:color w:val="000000"/>
          <w:sz w:val="28"/>
          <w:szCs w:val="28"/>
        </w:rPr>
        <w:t>лами для оформления документов;</w:t>
      </w:r>
    </w:p>
    <w:p w:rsidR="001A132B" w:rsidRDefault="001A132B"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Прием получателей муниципальной услуги осуществляется в специально выделенных для этих целей местах, оборудованных противопожарной системой и системой пожаротушения.</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К информационным стендам должна быть обеспечена возможность свободного доступа граждан.</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На информационных стендах размещается сле</w:t>
      </w:r>
      <w:r w:rsidR="00C91B0A">
        <w:rPr>
          <w:rFonts w:ascii="Times New Roman" w:hAnsi="Times New Roman" w:cs="Times New Roman"/>
          <w:color w:val="000000"/>
          <w:sz w:val="28"/>
          <w:szCs w:val="28"/>
        </w:rPr>
        <w:t>дующая обязательная информация:</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-номера телефонов, факсов, адреса электронной почты органа, предоставляющего муници</w:t>
      </w:r>
      <w:r w:rsidR="00C91B0A">
        <w:rPr>
          <w:rFonts w:ascii="Times New Roman" w:hAnsi="Times New Roman" w:cs="Times New Roman"/>
          <w:color w:val="000000"/>
          <w:sz w:val="28"/>
          <w:szCs w:val="28"/>
        </w:rPr>
        <w:t>пальную услугу;</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режим работы органа, предост</w:t>
      </w:r>
      <w:r w:rsidR="00C91B0A">
        <w:rPr>
          <w:rFonts w:ascii="Times New Roman" w:hAnsi="Times New Roman" w:cs="Times New Roman"/>
          <w:color w:val="000000"/>
          <w:sz w:val="28"/>
          <w:szCs w:val="28"/>
        </w:rPr>
        <w:t>авляющего муниципальную услугу;</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-графики личного приема физических лиц, юридических лиц уполн</w:t>
      </w:r>
      <w:r w:rsidR="00C91B0A">
        <w:rPr>
          <w:rFonts w:ascii="Times New Roman" w:hAnsi="Times New Roman" w:cs="Times New Roman"/>
          <w:color w:val="000000"/>
          <w:sz w:val="28"/>
          <w:szCs w:val="28"/>
        </w:rPr>
        <w:t>омоченными должностными лицами;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-номера кабинетов, где осуществляются прием письменных обращений физических лиц, юридических лиц и устное информирование ф</w:t>
      </w:r>
      <w:r w:rsidR="00C91B0A">
        <w:rPr>
          <w:rFonts w:ascii="Times New Roman" w:hAnsi="Times New Roman" w:cs="Times New Roman"/>
          <w:color w:val="000000"/>
          <w:sz w:val="28"/>
          <w:szCs w:val="28"/>
        </w:rPr>
        <w:t>изических лиц, юридических лиц;</w:t>
      </w:r>
    </w:p>
    <w:p w:rsidR="00C91B0A" w:rsidRDefault="009B1F51" w:rsidP="00B6607E">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фамилии, имена, отчества и должности лиц, осуществляющих прием письменных обращений граждан и устное информирование ф</w:t>
      </w:r>
      <w:r w:rsidR="00B6607E">
        <w:rPr>
          <w:rFonts w:ascii="Times New Roman" w:hAnsi="Times New Roman" w:cs="Times New Roman"/>
          <w:color w:val="000000"/>
          <w:sz w:val="28"/>
          <w:szCs w:val="28"/>
        </w:rPr>
        <w:t>изических лиц, юридических лиц.</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2.15</w:t>
      </w:r>
      <w:r w:rsidR="009B1F51" w:rsidRPr="009B1F51">
        <w:rPr>
          <w:rFonts w:ascii="Times New Roman" w:hAnsi="Times New Roman" w:cs="Times New Roman"/>
          <w:color w:val="000000"/>
          <w:sz w:val="28"/>
          <w:szCs w:val="28"/>
        </w:rPr>
        <w:t>.3.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w:t>
      </w:r>
      <w:r w:rsidR="00C91B0A">
        <w:rPr>
          <w:rFonts w:ascii="Times New Roman" w:hAnsi="Times New Roman" w:cs="Times New Roman"/>
          <w:color w:val="000000"/>
          <w:sz w:val="28"/>
          <w:szCs w:val="28"/>
        </w:rPr>
        <w:t>в, заявлений.</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2.16</w:t>
      </w:r>
      <w:r w:rsidR="009B1F51" w:rsidRPr="009B1F51">
        <w:rPr>
          <w:rFonts w:ascii="Times New Roman" w:hAnsi="Times New Roman" w:cs="Times New Roman"/>
          <w:color w:val="000000"/>
          <w:sz w:val="28"/>
          <w:szCs w:val="28"/>
        </w:rPr>
        <w:t>. Показатели доступности и качества муниципальных услуг.</w:t>
      </w:r>
      <w:r w:rsidR="009B1F51" w:rsidRPr="009B1F51">
        <w:rPr>
          <w:rFonts w:ascii="Times New Roman" w:hAnsi="Times New Roman" w:cs="Times New Roman"/>
          <w:color w:val="000000"/>
          <w:sz w:val="28"/>
          <w:szCs w:val="28"/>
        </w:rPr>
        <w:br/>
        <w:t>Качественной предоставляемая муниципальная услуга признается при предоставлении услуги в сроки, определенные настоящим административным регламентом, и при отсутствии жалоб со стороны потребителей на нарушение требований стандарта предо</w:t>
      </w:r>
      <w:r w:rsidR="00C91B0A">
        <w:rPr>
          <w:rFonts w:ascii="Times New Roman" w:hAnsi="Times New Roman" w:cs="Times New Roman"/>
          <w:color w:val="000000"/>
          <w:sz w:val="28"/>
          <w:szCs w:val="28"/>
        </w:rPr>
        <w:t>ставления муниципальной услуги.</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2.17</w:t>
      </w:r>
      <w:r w:rsidR="009B1F51" w:rsidRPr="009B1F51">
        <w:rPr>
          <w:rFonts w:ascii="Times New Roman" w:hAnsi="Times New Roman" w:cs="Times New Roman"/>
          <w:color w:val="000000"/>
          <w:sz w:val="28"/>
          <w:szCs w:val="28"/>
        </w:rPr>
        <w:t>. Информирование заявителей о порядке предоставления муниципально</w:t>
      </w:r>
      <w:r w:rsidR="00C91B0A">
        <w:rPr>
          <w:rFonts w:ascii="Times New Roman" w:hAnsi="Times New Roman" w:cs="Times New Roman"/>
          <w:color w:val="000000"/>
          <w:sz w:val="28"/>
          <w:szCs w:val="28"/>
        </w:rPr>
        <w:t>й услуги осуществляется в виде:</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w:t>
      </w:r>
      <w:r w:rsidR="00C91B0A">
        <w:rPr>
          <w:rFonts w:ascii="Times New Roman" w:hAnsi="Times New Roman" w:cs="Times New Roman"/>
          <w:color w:val="000000"/>
          <w:sz w:val="28"/>
          <w:szCs w:val="28"/>
        </w:rPr>
        <w:t>индивидуального информирования;</w:t>
      </w:r>
    </w:p>
    <w:p w:rsidR="00C91B0A" w:rsidRDefault="00C91B0A"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-публичного информирования.</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9B1F51" w:rsidRPr="009B1F51">
        <w:rPr>
          <w:rFonts w:ascii="Times New Roman" w:hAnsi="Times New Roman" w:cs="Times New Roman"/>
          <w:color w:val="000000"/>
          <w:sz w:val="28"/>
          <w:szCs w:val="28"/>
        </w:rPr>
        <w:t>. Инф</w:t>
      </w:r>
      <w:r w:rsidR="00C91B0A">
        <w:rPr>
          <w:rFonts w:ascii="Times New Roman" w:hAnsi="Times New Roman" w:cs="Times New Roman"/>
          <w:color w:val="000000"/>
          <w:sz w:val="28"/>
          <w:szCs w:val="28"/>
        </w:rPr>
        <w:t>ормирование проводится в форме:</w:t>
      </w:r>
    </w:p>
    <w:p w:rsidR="00C91B0A" w:rsidRDefault="00C91B0A"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-устного информирования;</w:t>
      </w:r>
    </w:p>
    <w:p w:rsidR="00C91B0A" w:rsidRDefault="00C91B0A"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-письменного информирования.</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9B1F51" w:rsidRPr="009B1F51">
        <w:rPr>
          <w:rFonts w:ascii="Times New Roman" w:hAnsi="Times New Roman" w:cs="Times New Roman"/>
          <w:color w:val="000000"/>
          <w:sz w:val="28"/>
          <w:szCs w:val="28"/>
        </w:rPr>
        <w:t>.1. Индивидуальное устное информирование о порядке предоставления муниципальной услуги обеспечивается должностными лицами, осуществляющими предоставление муниципальной услуги (далее – должностные</w:t>
      </w:r>
      <w:r w:rsidR="00C91B0A">
        <w:rPr>
          <w:rFonts w:ascii="Times New Roman" w:hAnsi="Times New Roman" w:cs="Times New Roman"/>
          <w:color w:val="000000"/>
          <w:sz w:val="28"/>
          <w:szCs w:val="28"/>
        </w:rPr>
        <w:t xml:space="preserve"> лица), лично либо по телефону.</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9B1F51" w:rsidRPr="009B1F51">
        <w:rPr>
          <w:rFonts w:ascii="Times New Roman" w:hAnsi="Times New Roman" w:cs="Times New Roman"/>
          <w:color w:val="000000"/>
          <w:sz w:val="28"/>
          <w:szCs w:val="28"/>
        </w:rPr>
        <w:t>.2. Заявитель имеет право на получение сведений о ст</w:t>
      </w:r>
      <w:r w:rsidR="00C91B0A">
        <w:rPr>
          <w:rFonts w:ascii="Times New Roman" w:hAnsi="Times New Roman" w:cs="Times New Roman"/>
          <w:color w:val="000000"/>
          <w:sz w:val="28"/>
          <w:szCs w:val="28"/>
        </w:rPr>
        <w:t>адии прохождения его обращения.</w:t>
      </w:r>
    </w:p>
    <w:p w:rsidR="00C91B0A" w:rsidRDefault="002F03B3" w:rsidP="00C91B0A">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2.18</w:t>
      </w:r>
      <w:r w:rsidR="009B1F51" w:rsidRPr="009B1F51">
        <w:rPr>
          <w:rFonts w:ascii="Times New Roman" w:hAnsi="Times New Roman" w:cs="Times New Roman"/>
          <w:color w:val="000000"/>
          <w:sz w:val="28"/>
          <w:szCs w:val="28"/>
        </w:rPr>
        <w:t>.3. При информировании заявителя о порядке предоставления муниципальной услуги должностное лицо сообщает ин</w:t>
      </w:r>
      <w:r w:rsidR="00C91B0A">
        <w:rPr>
          <w:rFonts w:ascii="Times New Roman" w:hAnsi="Times New Roman" w:cs="Times New Roman"/>
          <w:color w:val="000000"/>
          <w:sz w:val="28"/>
          <w:szCs w:val="28"/>
        </w:rPr>
        <w:t>формацию по следующим вопросам:</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 категории заявителей, имеющих право на </w:t>
      </w:r>
      <w:r w:rsidR="00C91B0A">
        <w:rPr>
          <w:rFonts w:ascii="Times New Roman" w:hAnsi="Times New Roman" w:cs="Times New Roman"/>
          <w:color w:val="000000"/>
          <w:sz w:val="28"/>
          <w:szCs w:val="28"/>
        </w:rPr>
        <w:t>получение муниципальной услуги;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перечень документов, требуемых от заявителя, необходимых для получения муниципальной услуги;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 требования к </w:t>
      </w:r>
      <w:proofErr w:type="gramStart"/>
      <w:r w:rsidRPr="009B1F51">
        <w:rPr>
          <w:rFonts w:ascii="Times New Roman" w:hAnsi="Times New Roman" w:cs="Times New Roman"/>
          <w:color w:val="000000"/>
          <w:sz w:val="28"/>
          <w:szCs w:val="28"/>
        </w:rPr>
        <w:t>з</w:t>
      </w:r>
      <w:r w:rsidR="00C91B0A">
        <w:rPr>
          <w:rFonts w:ascii="Times New Roman" w:hAnsi="Times New Roman" w:cs="Times New Roman"/>
          <w:color w:val="000000"/>
          <w:sz w:val="28"/>
          <w:szCs w:val="28"/>
        </w:rPr>
        <w:t>аверению документов</w:t>
      </w:r>
      <w:proofErr w:type="gramEnd"/>
      <w:r w:rsidR="00C91B0A">
        <w:rPr>
          <w:rFonts w:ascii="Times New Roman" w:hAnsi="Times New Roman" w:cs="Times New Roman"/>
          <w:color w:val="000000"/>
          <w:sz w:val="28"/>
          <w:szCs w:val="28"/>
        </w:rPr>
        <w:t xml:space="preserve"> и сведений;</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 входящие номера, под которыми зарегистрированы в системе делопроизводства заявления и </w:t>
      </w:r>
      <w:proofErr w:type="gramStart"/>
      <w:r w:rsidR="00EA2526" w:rsidRPr="009B1F51">
        <w:rPr>
          <w:rFonts w:ascii="Times New Roman" w:hAnsi="Times New Roman" w:cs="Times New Roman"/>
          <w:color w:val="000000"/>
          <w:sz w:val="28"/>
          <w:szCs w:val="28"/>
        </w:rPr>
        <w:t>прилагающийся</w:t>
      </w:r>
      <w:proofErr w:type="gramEnd"/>
      <w:r w:rsidRPr="009B1F51">
        <w:rPr>
          <w:rFonts w:ascii="Times New Roman" w:hAnsi="Times New Roman" w:cs="Times New Roman"/>
          <w:color w:val="000000"/>
          <w:sz w:val="28"/>
          <w:szCs w:val="28"/>
        </w:rPr>
        <w:t xml:space="preserve"> к ним материалы.</w:t>
      </w:r>
      <w:r w:rsidRPr="009B1F51">
        <w:rPr>
          <w:rFonts w:ascii="Times New Roman" w:hAnsi="Times New Roman" w:cs="Times New Roman"/>
          <w:color w:val="000000"/>
          <w:sz w:val="28"/>
          <w:szCs w:val="28"/>
        </w:rPr>
        <w:br/>
        <w:t>Информирование по иным вопросам осуществляется только на о</w:t>
      </w:r>
      <w:r w:rsidR="00C91B0A">
        <w:rPr>
          <w:rFonts w:ascii="Times New Roman" w:hAnsi="Times New Roman" w:cs="Times New Roman"/>
          <w:color w:val="000000"/>
          <w:sz w:val="28"/>
          <w:szCs w:val="28"/>
        </w:rPr>
        <w:t xml:space="preserve">сновании письменного обращения. </w:t>
      </w:r>
      <w:r w:rsidRPr="009B1F51">
        <w:rPr>
          <w:rFonts w:ascii="Times New Roman" w:hAnsi="Times New Roman" w:cs="Times New Roman"/>
          <w:color w:val="000000"/>
          <w:sz w:val="28"/>
          <w:szCs w:val="28"/>
        </w:rPr>
        <w:t>При ответе на телефонные звонки должностное лицо должно назвать фамилию, имя, отчество, занимаемую должность, предложить гражданину представиться и изложить суть вопроса.</w:t>
      </w:r>
      <w:r w:rsidRPr="009B1F51">
        <w:rPr>
          <w:rFonts w:ascii="Times New Roman" w:hAnsi="Times New Roman" w:cs="Times New Roman"/>
          <w:color w:val="000000"/>
          <w:sz w:val="28"/>
          <w:szCs w:val="28"/>
        </w:rPr>
        <w:br/>
        <w:t xml:space="preserve">Должностное лицо при общении с заявителем (по телефону или лично) должно корректно и внимательно относиться к заявителю, не унижая его чести и достоинства. Устное информирование о порядке предоставления муниципальной услуги должно проводиться с использованием </w:t>
      </w:r>
      <w:r w:rsidR="00C91B0A">
        <w:rPr>
          <w:rFonts w:ascii="Times New Roman" w:hAnsi="Times New Roman" w:cs="Times New Roman"/>
          <w:color w:val="000000"/>
          <w:sz w:val="28"/>
          <w:szCs w:val="28"/>
        </w:rPr>
        <w:t xml:space="preserve">официально-делового стиля речи. </w:t>
      </w:r>
      <w:r w:rsidRPr="009B1F51">
        <w:rPr>
          <w:rFonts w:ascii="Times New Roman" w:hAnsi="Times New Roman" w:cs="Times New Roman"/>
          <w:color w:val="000000"/>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r w:rsidRPr="009B1F51">
        <w:rPr>
          <w:rFonts w:ascii="Times New Roman" w:hAnsi="Times New Roman" w:cs="Times New Roman"/>
          <w:color w:val="000000"/>
          <w:sz w:val="28"/>
          <w:szCs w:val="28"/>
        </w:rPr>
        <w:br/>
        <w:t>Должностное лицо, осуществляющее устное информирование о порядке предоставления муниципальной услуги, не вправе осуществлять информирование заявителя, выходящее за рамки стандартных процедур и условий предоставления муниципальной услуги и прямо или косвенно влия</w:t>
      </w:r>
      <w:r w:rsidR="00C91B0A">
        <w:rPr>
          <w:rFonts w:ascii="Times New Roman" w:hAnsi="Times New Roman" w:cs="Times New Roman"/>
          <w:color w:val="000000"/>
          <w:sz w:val="28"/>
          <w:szCs w:val="28"/>
        </w:rPr>
        <w:t xml:space="preserve">ющее на индивидуальное решение. </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Должностное лицо, осуществляющее индивидуальное устное информирование о порядке предоставления муниципальной услуги, должно принять все необходимые меры для полного и оперативного ответа на поставленные вопросы. В случае невозможности предоставления полной информации должностное лицо, осуществляющее индивидуальное устное информирование, должно предложить обратиться за необходимой </w:t>
      </w:r>
      <w:r w:rsidRPr="009B1F51">
        <w:rPr>
          <w:rFonts w:ascii="Times New Roman" w:hAnsi="Times New Roman" w:cs="Times New Roman"/>
          <w:color w:val="000000"/>
          <w:sz w:val="28"/>
          <w:szCs w:val="28"/>
        </w:rPr>
        <w:lastRenderedPageBreak/>
        <w:t>информацией в письменном виде либо назначить другое удобное для него время для устного информирования</w:t>
      </w:r>
      <w:r w:rsidR="00C91B0A">
        <w:rPr>
          <w:rFonts w:ascii="Times New Roman" w:hAnsi="Times New Roman" w:cs="Times New Roman"/>
          <w:color w:val="000000"/>
          <w:sz w:val="28"/>
          <w:szCs w:val="28"/>
        </w:rPr>
        <w:t xml:space="preserve"> по интересующему его вопросу.</w:t>
      </w:r>
    </w:p>
    <w:p w:rsidR="00C91B0A" w:rsidRDefault="00C91B0A" w:rsidP="00C91B0A">
      <w:pPr>
        <w:ind w:firstLine="708"/>
        <w:jc w:val="both"/>
        <w:rPr>
          <w:rFonts w:ascii="Times New Roman" w:hAnsi="Times New Roman" w:cs="Times New Roman"/>
          <w:color w:val="000000"/>
          <w:sz w:val="28"/>
          <w:szCs w:val="28"/>
        </w:rPr>
      </w:pPr>
    </w:p>
    <w:p w:rsidR="00C91B0A" w:rsidRDefault="009B1F51" w:rsidP="00C91B0A">
      <w:pPr>
        <w:ind w:firstLine="708"/>
        <w:jc w:val="both"/>
        <w:rPr>
          <w:rStyle w:val="apple-converted-space"/>
          <w:rFonts w:ascii="Times New Roman" w:hAnsi="Times New Roman" w:cs="Times New Roman"/>
          <w:color w:val="000000"/>
          <w:sz w:val="28"/>
          <w:szCs w:val="28"/>
        </w:rPr>
      </w:pPr>
      <w:r w:rsidRPr="009B1F51">
        <w:rPr>
          <w:rFonts w:ascii="Times New Roman" w:hAnsi="Times New Roman" w:cs="Times New Roman"/>
          <w:color w:val="000000"/>
          <w:sz w:val="28"/>
          <w:szCs w:val="28"/>
        </w:rPr>
        <w:t>3. СОСТАВ, ПОСЛЕДОВАТЕЛЬНОСТЬ И СРОКИ ВЫПОЛНЕНИЯ АДМИНИСТРАТИВНЫХ ПРОЦЕДУР, ТРЕБОВАНИЯ К ПОРЯДКУ ИХ ВЫПОЛНЕНИЯ</w:t>
      </w:r>
      <w:r w:rsidRPr="009B1F51">
        <w:rPr>
          <w:rStyle w:val="apple-converted-space"/>
          <w:rFonts w:ascii="Times New Roman" w:hAnsi="Times New Roman" w:cs="Times New Roman"/>
          <w:color w:val="000000"/>
          <w:sz w:val="28"/>
          <w:szCs w:val="28"/>
        </w:rPr>
        <w:t> </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3.1. Предоставление муниципальной услуги включает в себя следую</w:t>
      </w:r>
      <w:r w:rsidR="00C91B0A">
        <w:rPr>
          <w:rFonts w:ascii="Times New Roman" w:hAnsi="Times New Roman" w:cs="Times New Roman"/>
          <w:color w:val="000000"/>
          <w:sz w:val="28"/>
          <w:szCs w:val="28"/>
        </w:rPr>
        <w:t>щие административные процедуры:</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прием и регистрация зая</w:t>
      </w:r>
      <w:r w:rsidR="00C91B0A">
        <w:rPr>
          <w:rFonts w:ascii="Times New Roman" w:hAnsi="Times New Roman" w:cs="Times New Roman"/>
          <w:color w:val="000000"/>
          <w:sz w:val="28"/>
          <w:szCs w:val="28"/>
        </w:rPr>
        <w:t>вления с комплектом документов;</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 рассмотрение заявления и представленных документов, оценка технической возможности реализации заявленной муниципальной </w:t>
      </w:r>
      <w:r w:rsidR="00C91B0A">
        <w:rPr>
          <w:rFonts w:ascii="Times New Roman" w:hAnsi="Times New Roman" w:cs="Times New Roman"/>
          <w:color w:val="000000"/>
          <w:sz w:val="28"/>
          <w:szCs w:val="28"/>
        </w:rPr>
        <w:t>услуги;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направление заявителю результата предо</w:t>
      </w:r>
      <w:r w:rsidR="00C91B0A">
        <w:rPr>
          <w:rFonts w:ascii="Times New Roman" w:hAnsi="Times New Roman" w:cs="Times New Roman"/>
          <w:color w:val="000000"/>
          <w:sz w:val="28"/>
          <w:szCs w:val="28"/>
        </w:rPr>
        <w:t>ставления муниципальной услуги;</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3.2. Последовательность и сроки выполнения административных процедур, а также треб</w:t>
      </w:r>
      <w:r w:rsidR="00C91B0A">
        <w:rPr>
          <w:rFonts w:ascii="Times New Roman" w:hAnsi="Times New Roman" w:cs="Times New Roman"/>
          <w:color w:val="000000"/>
          <w:sz w:val="28"/>
          <w:szCs w:val="28"/>
        </w:rPr>
        <w:t>ования к порядку их выполнения.</w:t>
      </w:r>
    </w:p>
    <w:p w:rsidR="00C91B0A"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3.2.1. Прием и рег</w:t>
      </w:r>
      <w:r w:rsidR="00C91B0A">
        <w:rPr>
          <w:rFonts w:ascii="Times New Roman" w:hAnsi="Times New Roman" w:cs="Times New Roman"/>
          <w:color w:val="000000"/>
          <w:sz w:val="28"/>
          <w:szCs w:val="28"/>
        </w:rPr>
        <w:t>истрация заявления, документов.</w:t>
      </w:r>
    </w:p>
    <w:p w:rsidR="00EE7E17"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Основанием для начала административной процедуры является обращение физического, юридического лица с заявлением, оформленным в соответствии с прило</w:t>
      </w:r>
      <w:r w:rsidR="00B6607E">
        <w:rPr>
          <w:rFonts w:ascii="Times New Roman" w:hAnsi="Times New Roman" w:cs="Times New Roman"/>
          <w:color w:val="000000"/>
          <w:sz w:val="28"/>
          <w:szCs w:val="28"/>
        </w:rPr>
        <w:t>жением № 2</w:t>
      </w:r>
      <w:r w:rsidRPr="009B1F51">
        <w:rPr>
          <w:rFonts w:ascii="Times New Roman" w:hAnsi="Times New Roman" w:cs="Times New Roman"/>
          <w:color w:val="000000"/>
          <w:sz w:val="28"/>
          <w:szCs w:val="28"/>
        </w:rPr>
        <w:t xml:space="preserve"> к настоящему административному </w:t>
      </w:r>
      <w:r w:rsidR="00EE7E17">
        <w:rPr>
          <w:rFonts w:ascii="Times New Roman" w:hAnsi="Times New Roman" w:cs="Times New Roman"/>
          <w:color w:val="000000"/>
          <w:sz w:val="28"/>
          <w:szCs w:val="28"/>
        </w:rPr>
        <w:t>регламенту.</w:t>
      </w:r>
    </w:p>
    <w:p w:rsidR="00EE7E17"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К заявлению должны быть приложены документы</w:t>
      </w:r>
      <w:r w:rsidR="00C61405">
        <w:rPr>
          <w:rFonts w:ascii="Times New Roman" w:hAnsi="Times New Roman" w:cs="Times New Roman"/>
          <w:color w:val="000000"/>
          <w:sz w:val="28"/>
          <w:szCs w:val="28"/>
        </w:rPr>
        <w:t>, перечисленные в приложении № 3</w:t>
      </w:r>
      <w:r w:rsidRPr="009B1F51">
        <w:rPr>
          <w:rFonts w:ascii="Times New Roman" w:hAnsi="Times New Roman" w:cs="Times New Roman"/>
          <w:color w:val="000000"/>
          <w:sz w:val="28"/>
          <w:szCs w:val="28"/>
        </w:rPr>
        <w:t xml:space="preserve"> к настоящему административному регламенту.</w:t>
      </w:r>
      <w:r w:rsidRPr="009B1F51">
        <w:rPr>
          <w:rFonts w:ascii="Times New Roman" w:hAnsi="Times New Roman" w:cs="Times New Roman"/>
          <w:color w:val="000000"/>
          <w:sz w:val="28"/>
          <w:szCs w:val="28"/>
        </w:rPr>
        <w:br/>
      </w:r>
      <w:proofErr w:type="gramStart"/>
      <w:r w:rsidRPr="009B1F51">
        <w:rPr>
          <w:rFonts w:ascii="Times New Roman" w:hAnsi="Times New Roman" w:cs="Times New Roman"/>
          <w:color w:val="000000"/>
          <w:sz w:val="28"/>
          <w:szCs w:val="28"/>
        </w:rPr>
        <w:t>Заявление и прилагаемый комплект документов могут быть поданы заявителем лично, направлены посредством почтового отправления.</w:t>
      </w:r>
      <w:proofErr w:type="gramEnd"/>
      <w:r w:rsidRPr="009B1F51">
        <w:rPr>
          <w:rFonts w:ascii="Times New Roman" w:hAnsi="Times New Roman" w:cs="Times New Roman"/>
          <w:color w:val="000000"/>
          <w:sz w:val="28"/>
          <w:szCs w:val="28"/>
        </w:rPr>
        <w:br/>
      </w:r>
      <w:proofErr w:type="gramStart"/>
      <w:r w:rsidRPr="009B1F51">
        <w:rPr>
          <w:rFonts w:ascii="Times New Roman" w:hAnsi="Times New Roman" w:cs="Times New Roman"/>
          <w:color w:val="000000"/>
          <w:sz w:val="28"/>
          <w:szCs w:val="28"/>
        </w:rPr>
        <w:t>Специалист, ответственный за прием документов проверяет соответствие представленных документов следующим требованиям: документы, их копии в установленном законодательством порядке заверены, нотариально удостоверены, скреплены печатями, имеют надлежащие подписи сторон или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w:t>
      </w:r>
      <w:r w:rsidR="00EE7E17">
        <w:rPr>
          <w:rFonts w:ascii="Times New Roman" w:hAnsi="Times New Roman" w:cs="Times New Roman"/>
          <w:color w:val="000000"/>
          <w:sz w:val="28"/>
          <w:szCs w:val="28"/>
        </w:rPr>
        <w:t>ачно истолковать их содержание.</w:t>
      </w:r>
      <w:proofErr w:type="gramEnd"/>
    </w:p>
    <w:p w:rsidR="00EE7E17"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При наличии оснований, указанных в п. 2.8. настоящего административного регламента, специалист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r w:rsidRPr="009B1F51">
        <w:rPr>
          <w:rFonts w:ascii="Times New Roman" w:hAnsi="Times New Roman" w:cs="Times New Roman"/>
          <w:color w:val="000000"/>
          <w:sz w:val="28"/>
          <w:szCs w:val="28"/>
        </w:rPr>
        <w:br/>
        <w:t>Срок исполнения административной процедуры по приему документов при личном обращении заявителя 30 минут, при получении документов посредством почтового отправления в течение рабочего дня.</w:t>
      </w:r>
      <w:r w:rsidRPr="009B1F51">
        <w:rPr>
          <w:rFonts w:ascii="Times New Roman" w:hAnsi="Times New Roman" w:cs="Times New Roman"/>
          <w:color w:val="000000"/>
          <w:sz w:val="28"/>
          <w:szCs w:val="28"/>
        </w:rPr>
        <w:br/>
        <w:t xml:space="preserve">Результатом административной процедуры является прием и регистрация заявления и комплекта документов, представленных для рассмотрения вопроса о выдаче разрешения на автомобильные перевозки тяжеловесных грузов, крупногабаритных грузов по маршрутам, проходящим полностью или </w:t>
      </w:r>
      <w:r w:rsidRPr="009B1F51">
        <w:rPr>
          <w:rFonts w:ascii="Times New Roman" w:hAnsi="Times New Roman" w:cs="Times New Roman"/>
          <w:color w:val="000000"/>
          <w:sz w:val="28"/>
          <w:szCs w:val="28"/>
        </w:rPr>
        <w:lastRenderedPageBreak/>
        <w:t>частично по автомобильным дорогам местного значения в границах Кызылск</w:t>
      </w:r>
      <w:r w:rsidR="00EE7E17">
        <w:rPr>
          <w:rFonts w:ascii="Times New Roman" w:hAnsi="Times New Roman" w:cs="Times New Roman"/>
          <w:color w:val="000000"/>
          <w:sz w:val="28"/>
          <w:szCs w:val="28"/>
        </w:rPr>
        <w:t>ого кожууна Республики Тыва.</w:t>
      </w:r>
    </w:p>
    <w:p w:rsidR="00EE7E17" w:rsidRDefault="009B1F51" w:rsidP="00C91B0A">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3.3.2. Проверка представленных документов, принятие решения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w:t>
      </w:r>
      <w:r w:rsidR="00EE7E17">
        <w:rPr>
          <w:rFonts w:ascii="Times New Roman" w:hAnsi="Times New Roman" w:cs="Times New Roman"/>
          <w:color w:val="000000"/>
          <w:sz w:val="28"/>
          <w:szCs w:val="28"/>
        </w:rPr>
        <w:t>лского кожууна Республики Тыва.</w:t>
      </w:r>
    </w:p>
    <w:p w:rsidR="00C61405" w:rsidRDefault="009B1F51" w:rsidP="00C61405">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Основанием для начала административной процедуры является поступление заявления и приложенного к нему комплекта документов на рассмотрение специалисту, ответственному за предоставление муниципа</w:t>
      </w:r>
      <w:r w:rsidR="00EE7E17">
        <w:rPr>
          <w:rFonts w:ascii="Times New Roman" w:hAnsi="Times New Roman" w:cs="Times New Roman"/>
          <w:color w:val="000000"/>
          <w:sz w:val="28"/>
          <w:szCs w:val="28"/>
        </w:rPr>
        <w:t xml:space="preserve">льной услуги. </w:t>
      </w:r>
      <w:r w:rsidRPr="009B1F51">
        <w:rPr>
          <w:rFonts w:ascii="Times New Roman" w:hAnsi="Times New Roman" w:cs="Times New Roman"/>
          <w:color w:val="000000"/>
          <w:sz w:val="28"/>
          <w:szCs w:val="28"/>
        </w:rPr>
        <w:t>Специалист, ответственный за предоставление муниципальной услуги, в рамках межведомственного и межуровневого взаимодействия осуществляет сбор сведен</w:t>
      </w:r>
      <w:r w:rsidR="00C61405">
        <w:rPr>
          <w:rFonts w:ascii="Times New Roman" w:hAnsi="Times New Roman" w:cs="Times New Roman"/>
          <w:color w:val="000000"/>
          <w:sz w:val="28"/>
          <w:szCs w:val="28"/>
        </w:rPr>
        <w:t xml:space="preserve">ий (документов), указанных в п. </w:t>
      </w:r>
      <w:r w:rsidR="00EE7E17">
        <w:rPr>
          <w:rFonts w:ascii="Times New Roman" w:hAnsi="Times New Roman" w:cs="Times New Roman"/>
          <w:color w:val="000000"/>
          <w:sz w:val="28"/>
          <w:szCs w:val="28"/>
        </w:rPr>
        <w:t xml:space="preserve">2.7.1. </w:t>
      </w:r>
      <w:r w:rsidR="00F7005A">
        <w:rPr>
          <w:rFonts w:ascii="Times New Roman" w:hAnsi="Times New Roman" w:cs="Times New Roman"/>
          <w:color w:val="000000"/>
          <w:sz w:val="28"/>
          <w:szCs w:val="28"/>
        </w:rPr>
        <w:t>Н</w:t>
      </w:r>
      <w:r w:rsidRPr="009B1F51">
        <w:rPr>
          <w:rFonts w:ascii="Times New Roman" w:hAnsi="Times New Roman" w:cs="Times New Roman"/>
          <w:color w:val="000000"/>
          <w:sz w:val="28"/>
          <w:szCs w:val="28"/>
        </w:rPr>
        <w:t xml:space="preserve">астоящего административного регламента, </w:t>
      </w:r>
      <w:proofErr w:type="gramStart"/>
      <w:r w:rsidRPr="009B1F51">
        <w:rPr>
          <w:rFonts w:ascii="Times New Roman" w:hAnsi="Times New Roman" w:cs="Times New Roman"/>
          <w:color w:val="000000"/>
          <w:sz w:val="28"/>
          <w:szCs w:val="28"/>
        </w:rPr>
        <w:t>необходимых</w:t>
      </w:r>
      <w:proofErr w:type="gramEnd"/>
      <w:r w:rsidRPr="009B1F51">
        <w:rPr>
          <w:rFonts w:ascii="Times New Roman" w:hAnsi="Times New Roman" w:cs="Times New Roman"/>
          <w:color w:val="000000"/>
          <w:sz w:val="28"/>
          <w:szCs w:val="28"/>
        </w:rPr>
        <w:t xml:space="preserve"> дл</w:t>
      </w:r>
      <w:r w:rsidR="00EE7E17">
        <w:rPr>
          <w:rFonts w:ascii="Times New Roman" w:hAnsi="Times New Roman" w:cs="Times New Roman"/>
          <w:color w:val="000000"/>
          <w:sz w:val="28"/>
          <w:szCs w:val="28"/>
        </w:rPr>
        <w:t xml:space="preserve">я </w:t>
      </w:r>
      <w:r w:rsidRPr="009B1F51">
        <w:rPr>
          <w:rFonts w:ascii="Times New Roman" w:hAnsi="Times New Roman" w:cs="Times New Roman"/>
          <w:color w:val="000000"/>
          <w:sz w:val="28"/>
          <w:szCs w:val="28"/>
        </w:rPr>
        <w:t>принятия решения о принятии заявителя на учет либ</w:t>
      </w:r>
      <w:r w:rsidR="00EE7E17">
        <w:rPr>
          <w:rFonts w:ascii="Times New Roman" w:hAnsi="Times New Roman" w:cs="Times New Roman"/>
          <w:color w:val="000000"/>
          <w:sz w:val="28"/>
          <w:szCs w:val="28"/>
        </w:rPr>
        <w:t xml:space="preserve">о об отказе в принятии на учет. </w:t>
      </w:r>
      <w:r w:rsidRPr="009B1F51">
        <w:rPr>
          <w:rFonts w:ascii="Times New Roman" w:hAnsi="Times New Roman" w:cs="Times New Roman"/>
          <w:color w:val="000000"/>
          <w:sz w:val="28"/>
          <w:szCs w:val="28"/>
        </w:rPr>
        <w:t xml:space="preserve">Специалист, ответственный за предоставление муниципальной услуги, осуществляет проверку представленных заявителем документов, и документов поступивших в рамках межведомственного </w:t>
      </w:r>
      <w:r w:rsidR="00C61405">
        <w:rPr>
          <w:rFonts w:ascii="Times New Roman" w:hAnsi="Times New Roman" w:cs="Times New Roman"/>
          <w:color w:val="000000"/>
          <w:sz w:val="28"/>
          <w:szCs w:val="28"/>
        </w:rPr>
        <w:t>и межуровневого взаимодействия.</w:t>
      </w:r>
    </w:p>
    <w:p w:rsidR="00EE7E17" w:rsidRDefault="009B1F51" w:rsidP="00C61405">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Данная административная процедура предполагает проведение анализа представленных документов на соответствие либо несоответствие требованиям для выдачи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w:t>
      </w:r>
      <w:r w:rsidR="00EE7E17">
        <w:rPr>
          <w:rFonts w:ascii="Times New Roman" w:hAnsi="Times New Roman" w:cs="Times New Roman"/>
          <w:color w:val="000000"/>
          <w:sz w:val="28"/>
          <w:szCs w:val="28"/>
        </w:rPr>
        <w:t xml:space="preserve">лского кожууна Республики Тыва. </w:t>
      </w:r>
      <w:r w:rsidRPr="009B1F51">
        <w:rPr>
          <w:rFonts w:ascii="Times New Roman" w:hAnsi="Times New Roman" w:cs="Times New Roman"/>
          <w:color w:val="000000"/>
          <w:sz w:val="28"/>
          <w:szCs w:val="28"/>
        </w:rPr>
        <w:t>В случае отсутствия оснований, указанных в п. 2.9. настоящего административного регламента, принимается решение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w:t>
      </w:r>
      <w:r w:rsidR="00EE7E17">
        <w:rPr>
          <w:rFonts w:ascii="Times New Roman" w:hAnsi="Times New Roman" w:cs="Times New Roman"/>
          <w:color w:val="000000"/>
          <w:sz w:val="28"/>
          <w:szCs w:val="28"/>
        </w:rPr>
        <w:t xml:space="preserve">лского кожууна Республики Тыва. </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В случае наличия оснований, указанных в п. 2.9. настоящего административного регламента, принимается решение об отказе в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w:t>
      </w:r>
      <w:r w:rsidR="00EE7E17">
        <w:rPr>
          <w:rFonts w:ascii="Times New Roman" w:hAnsi="Times New Roman" w:cs="Times New Roman"/>
          <w:color w:val="000000"/>
          <w:sz w:val="28"/>
          <w:szCs w:val="28"/>
        </w:rPr>
        <w:t xml:space="preserve">лского кожууна Республики Тыва. </w:t>
      </w:r>
      <w:r w:rsidRPr="009B1F51">
        <w:rPr>
          <w:rFonts w:ascii="Times New Roman" w:hAnsi="Times New Roman" w:cs="Times New Roman"/>
          <w:color w:val="000000"/>
          <w:sz w:val="28"/>
          <w:szCs w:val="28"/>
        </w:rPr>
        <w:t>Результатом административной процедуры является принятие решения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w:t>
      </w:r>
      <w:r w:rsidR="00EE7E17">
        <w:rPr>
          <w:rFonts w:ascii="Times New Roman" w:hAnsi="Times New Roman" w:cs="Times New Roman"/>
          <w:color w:val="000000"/>
          <w:sz w:val="28"/>
          <w:szCs w:val="28"/>
        </w:rPr>
        <w:t xml:space="preserve">лского кожууна Республики Тыва. </w:t>
      </w:r>
      <w:r w:rsidRPr="009B1F51">
        <w:rPr>
          <w:rFonts w:ascii="Times New Roman" w:hAnsi="Times New Roman" w:cs="Times New Roman"/>
          <w:color w:val="000000"/>
          <w:sz w:val="28"/>
          <w:szCs w:val="28"/>
        </w:rPr>
        <w:t>Срок исполнения административной процедуры – 30 рабочих дней с момента регистрации за</w:t>
      </w:r>
      <w:r w:rsidR="00EE7E17">
        <w:rPr>
          <w:rFonts w:ascii="Times New Roman" w:hAnsi="Times New Roman" w:cs="Times New Roman"/>
          <w:color w:val="000000"/>
          <w:sz w:val="28"/>
          <w:szCs w:val="28"/>
        </w:rPr>
        <w:t>явления и комплекта документов.</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3.3.3. Подготовка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w:t>
      </w:r>
      <w:r w:rsidRPr="009B1F51">
        <w:rPr>
          <w:rFonts w:ascii="Times New Roman" w:hAnsi="Times New Roman" w:cs="Times New Roman"/>
          <w:color w:val="000000"/>
          <w:sz w:val="28"/>
          <w:szCs w:val="28"/>
        </w:rPr>
        <w:lastRenderedPageBreak/>
        <w:t>границах Кызы</w:t>
      </w:r>
      <w:r w:rsidR="00EE7E17">
        <w:rPr>
          <w:rFonts w:ascii="Times New Roman" w:hAnsi="Times New Roman" w:cs="Times New Roman"/>
          <w:color w:val="000000"/>
          <w:sz w:val="28"/>
          <w:szCs w:val="28"/>
        </w:rPr>
        <w:t xml:space="preserve">лского кожууна Республики Тыва. </w:t>
      </w:r>
      <w:proofErr w:type="gramStart"/>
      <w:r w:rsidRPr="009B1F51">
        <w:rPr>
          <w:rFonts w:ascii="Times New Roman" w:hAnsi="Times New Roman" w:cs="Times New Roman"/>
          <w:color w:val="000000"/>
          <w:sz w:val="28"/>
          <w:szCs w:val="28"/>
        </w:rPr>
        <w:t>При условии принятия решения о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Кызылского кожууна Республики Тыва разрешение подписывается председателем администрации Кызылского кожууна Республики Тыва, а в его отсутствие – исполняющим обязанности председателя администрации Кызы</w:t>
      </w:r>
      <w:r w:rsidR="00EE7E17">
        <w:rPr>
          <w:rFonts w:ascii="Times New Roman" w:hAnsi="Times New Roman" w:cs="Times New Roman"/>
          <w:color w:val="000000"/>
          <w:sz w:val="28"/>
          <w:szCs w:val="28"/>
        </w:rPr>
        <w:t>лского кожууна Республики Тыва.</w:t>
      </w:r>
      <w:proofErr w:type="gramEnd"/>
    </w:p>
    <w:p w:rsidR="00EE7E17" w:rsidRDefault="009B1F51" w:rsidP="00EE7E17">
      <w:pPr>
        <w:ind w:firstLine="708"/>
        <w:jc w:val="both"/>
        <w:rPr>
          <w:rFonts w:ascii="Times New Roman" w:hAnsi="Times New Roman" w:cs="Times New Roman"/>
          <w:color w:val="000000"/>
          <w:sz w:val="28"/>
          <w:szCs w:val="28"/>
        </w:rPr>
      </w:pPr>
      <w:proofErr w:type="gramStart"/>
      <w:r w:rsidRPr="009B1F51">
        <w:rPr>
          <w:rFonts w:ascii="Times New Roman" w:hAnsi="Times New Roman" w:cs="Times New Roman"/>
          <w:color w:val="000000"/>
          <w:sz w:val="28"/>
          <w:szCs w:val="28"/>
        </w:rPr>
        <w:t>В случае принятия решения об отказе в выдаче разрешения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Кызылского кожууна Республики Тыва специалистом, ответственным за предоставление муниципальной услуги, в течение 3 рабочих дней со дня принятия решения готовится пи</w:t>
      </w:r>
      <w:r w:rsidR="00EE7E17">
        <w:rPr>
          <w:rFonts w:ascii="Times New Roman" w:hAnsi="Times New Roman" w:cs="Times New Roman"/>
          <w:color w:val="000000"/>
          <w:sz w:val="28"/>
          <w:szCs w:val="28"/>
        </w:rPr>
        <w:t>сьменное уведомление об отказе.</w:t>
      </w:r>
      <w:proofErr w:type="gramEnd"/>
      <w:r w:rsidR="00EE7E17">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 xml:space="preserve">Уведомление о разрешении на автомобильные перевозки тяжеловесных грузов, крупногабаритных грузов по </w:t>
      </w:r>
      <w:proofErr w:type="gramStart"/>
      <w:r w:rsidRPr="009B1F51">
        <w:rPr>
          <w:rFonts w:ascii="Times New Roman" w:hAnsi="Times New Roman" w:cs="Times New Roman"/>
          <w:color w:val="000000"/>
          <w:sz w:val="28"/>
          <w:szCs w:val="28"/>
        </w:rPr>
        <w:t>маршрутам, проходящим полностью или частично по автомобильным дорогам местного значения в границах Кызылского кожууна Республики Тыва либо об отказе выдаче такого разрешения подписывается</w:t>
      </w:r>
      <w:proofErr w:type="gramEnd"/>
      <w:r w:rsidRPr="009B1F51">
        <w:rPr>
          <w:rFonts w:ascii="Times New Roman" w:hAnsi="Times New Roman" w:cs="Times New Roman"/>
          <w:color w:val="000000"/>
          <w:sz w:val="28"/>
          <w:szCs w:val="28"/>
        </w:rPr>
        <w:t xml:space="preserve"> председателем Администрации Кызылского кожууна Республики Тыва.</w:t>
      </w:r>
      <w:r w:rsidRPr="009B1F51">
        <w:rPr>
          <w:rFonts w:ascii="Times New Roman" w:hAnsi="Times New Roman" w:cs="Times New Roman"/>
          <w:color w:val="000000"/>
          <w:sz w:val="28"/>
          <w:szCs w:val="28"/>
        </w:rPr>
        <w:br/>
      </w:r>
      <w:proofErr w:type="gramStart"/>
      <w:r w:rsidRPr="009B1F51">
        <w:rPr>
          <w:rFonts w:ascii="Times New Roman" w:hAnsi="Times New Roman" w:cs="Times New Roman"/>
          <w:color w:val="000000"/>
          <w:sz w:val="28"/>
          <w:szCs w:val="28"/>
        </w:rPr>
        <w:t>Ответственный исполнитель выдает заявителю по месту обращения или направляет по адресу, указанному в заявлении, копию постановления председателя администрации Кызылского кожууна Республики Тыва и уведомление о разрешении на автомобильные перевозки тяжеловесных грузов, крупногабаритных грузов по маршрутам, проходящим полностью или частично по автомобильным дорогам местного значения в границах Кызылского кожууна Республики Тыва либо уведомление об отка</w:t>
      </w:r>
      <w:r w:rsidR="00EE7E17">
        <w:rPr>
          <w:rFonts w:ascii="Times New Roman" w:hAnsi="Times New Roman" w:cs="Times New Roman"/>
          <w:color w:val="000000"/>
          <w:sz w:val="28"/>
          <w:szCs w:val="28"/>
        </w:rPr>
        <w:t>зе в выдаче такого разрешения.</w:t>
      </w:r>
      <w:proofErr w:type="gramEnd"/>
    </w:p>
    <w:p w:rsidR="00EA2526" w:rsidRDefault="00EA2526" w:rsidP="00EA2526">
      <w:pPr>
        <w:rPr>
          <w:rFonts w:ascii="Times New Roman" w:hAnsi="Times New Roman" w:cs="Times New Roman"/>
          <w:color w:val="000000"/>
          <w:sz w:val="28"/>
          <w:szCs w:val="28"/>
        </w:rPr>
      </w:pPr>
    </w:p>
    <w:p w:rsidR="00EE7E17" w:rsidRDefault="009B1F51" w:rsidP="00EA2526">
      <w:pPr>
        <w:jc w:val="center"/>
        <w:rPr>
          <w:rFonts w:ascii="Times New Roman" w:hAnsi="Times New Roman" w:cs="Times New Roman"/>
          <w:color w:val="000000"/>
          <w:sz w:val="28"/>
          <w:szCs w:val="28"/>
        </w:rPr>
      </w:pPr>
      <w:r w:rsidRPr="009B1F51">
        <w:rPr>
          <w:rFonts w:ascii="Times New Roman" w:hAnsi="Times New Roman" w:cs="Times New Roman"/>
          <w:color w:val="000000"/>
          <w:sz w:val="28"/>
          <w:szCs w:val="28"/>
        </w:rPr>
        <w:t>4</w:t>
      </w:r>
      <w:r w:rsidR="00EA2526">
        <w:rPr>
          <w:rFonts w:ascii="Times New Roman" w:hAnsi="Times New Roman" w:cs="Times New Roman"/>
          <w:color w:val="000000"/>
          <w:sz w:val="28"/>
          <w:szCs w:val="28"/>
        </w:rPr>
        <w:t xml:space="preserve">. ФОРМЫ </w:t>
      </w:r>
      <w:proofErr w:type="gramStart"/>
      <w:r w:rsidR="00EA2526">
        <w:rPr>
          <w:rFonts w:ascii="Times New Roman" w:hAnsi="Times New Roman" w:cs="Times New Roman"/>
          <w:color w:val="000000"/>
          <w:sz w:val="28"/>
          <w:szCs w:val="28"/>
        </w:rPr>
        <w:t>КОНТРОЛЯ ЗА</w:t>
      </w:r>
      <w:proofErr w:type="gramEnd"/>
      <w:r w:rsidR="00EA2526">
        <w:rPr>
          <w:rFonts w:ascii="Times New Roman" w:hAnsi="Times New Roman" w:cs="Times New Roman"/>
          <w:color w:val="000000"/>
          <w:sz w:val="28"/>
          <w:szCs w:val="28"/>
        </w:rPr>
        <w:t xml:space="preserve"> </w:t>
      </w:r>
      <w:r w:rsidR="00EE7E17">
        <w:rPr>
          <w:rFonts w:ascii="Times New Roman" w:hAnsi="Times New Roman" w:cs="Times New Roman"/>
          <w:color w:val="000000"/>
          <w:sz w:val="28"/>
          <w:szCs w:val="28"/>
        </w:rPr>
        <w:t>ИСПОЛНЕНИЕМ</w:t>
      </w:r>
      <w:r w:rsidR="00EA2526">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АДМИНИСТРАТИВНОГО РЕГЛАМЕНТА</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4.1. Порядок осуществления текущего контроля соблюдения и исполнения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принятия решений отв</w:t>
      </w:r>
      <w:r w:rsidR="00EE7E17">
        <w:rPr>
          <w:rFonts w:ascii="Times New Roman" w:hAnsi="Times New Roman" w:cs="Times New Roman"/>
          <w:color w:val="000000"/>
          <w:sz w:val="28"/>
          <w:szCs w:val="28"/>
        </w:rPr>
        <w:t>етственными должностными лицами.</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4.1.1 Текущий </w:t>
      </w:r>
      <w:proofErr w:type="gramStart"/>
      <w:r w:rsidRPr="009B1F51">
        <w:rPr>
          <w:rFonts w:ascii="Times New Roman" w:hAnsi="Times New Roman" w:cs="Times New Roman"/>
          <w:color w:val="000000"/>
          <w:sz w:val="28"/>
          <w:szCs w:val="28"/>
        </w:rPr>
        <w:t>контроль за</w:t>
      </w:r>
      <w:proofErr w:type="gramEnd"/>
      <w:r w:rsidRPr="009B1F51">
        <w:rPr>
          <w:rFonts w:ascii="Times New Roman" w:hAnsi="Times New Roman" w:cs="Times New Roman"/>
          <w:color w:val="000000"/>
          <w:sz w:val="28"/>
          <w:szCs w:val="28"/>
        </w:rPr>
        <w:t xml:space="preserve"> полнотой и качеством исполнения должностными лицами муниципальной услуги осуществляется руководителями, а также муниципальными служащими, ответственными за организацию работы с обращениями граждан, на основании сведений, регулярно получаемых от исполнителей, а также анализа соответствующих регистрационно-контрольных </w:t>
      </w:r>
      <w:r w:rsidR="00EE7E17">
        <w:rPr>
          <w:rFonts w:ascii="Times New Roman" w:hAnsi="Times New Roman" w:cs="Times New Roman"/>
          <w:color w:val="000000"/>
          <w:sz w:val="28"/>
          <w:szCs w:val="28"/>
        </w:rPr>
        <w:t>форм и электронной базы данных.</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4.1.2. Текущий </w:t>
      </w:r>
      <w:proofErr w:type="gramStart"/>
      <w:r w:rsidRPr="009B1F51">
        <w:rPr>
          <w:rFonts w:ascii="Times New Roman" w:hAnsi="Times New Roman" w:cs="Times New Roman"/>
          <w:color w:val="000000"/>
          <w:sz w:val="28"/>
          <w:szCs w:val="28"/>
        </w:rPr>
        <w:t>контроль за</w:t>
      </w:r>
      <w:proofErr w:type="gramEnd"/>
      <w:r w:rsidRPr="009B1F51">
        <w:rPr>
          <w:rFonts w:ascii="Times New Roman" w:hAnsi="Times New Roman" w:cs="Times New Roman"/>
          <w:color w:val="000000"/>
          <w:sz w:val="28"/>
          <w:szCs w:val="28"/>
        </w:rPr>
        <w:t xml:space="preserve"> соблюдением последовательности действий, определенных административными процедурами по </w:t>
      </w:r>
      <w:r w:rsidRPr="009B1F51">
        <w:rPr>
          <w:rFonts w:ascii="Times New Roman" w:hAnsi="Times New Roman" w:cs="Times New Roman"/>
          <w:color w:val="000000"/>
          <w:sz w:val="28"/>
          <w:szCs w:val="28"/>
        </w:rPr>
        <w:lastRenderedPageBreak/>
        <w:t>предоставлению муниципальной услуги, осуществляется специалистами администрации Кызы</w:t>
      </w:r>
      <w:r w:rsidR="00EE7E17">
        <w:rPr>
          <w:rFonts w:ascii="Times New Roman" w:hAnsi="Times New Roman" w:cs="Times New Roman"/>
          <w:color w:val="000000"/>
          <w:sz w:val="28"/>
          <w:szCs w:val="28"/>
        </w:rPr>
        <w:t>лского кожууна Республики Тыва.</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4.2. Порядок и периодичность осуществления плановых и внеплановых проверок</w:t>
      </w:r>
      <w:r w:rsidR="00C61405">
        <w:rPr>
          <w:rFonts w:ascii="Times New Roman" w:hAnsi="Times New Roman" w:cs="Times New Roman"/>
          <w:color w:val="000000"/>
          <w:sz w:val="28"/>
          <w:szCs w:val="28"/>
        </w:rPr>
        <w:t>,</w:t>
      </w:r>
      <w:r w:rsidRPr="009B1F51">
        <w:rPr>
          <w:rFonts w:ascii="Times New Roman" w:hAnsi="Times New Roman" w:cs="Times New Roman"/>
          <w:color w:val="000000"/>
          <w:sz w:val="28"/>
          <w:szCs w:val="28"/>
        </w:rPr>
        <w:t xml:space="preserve"> полноты и качества предоставления муниципальной услуги.</w:t>
      </w:r>
      <w:r w:rsidRPr="009B1F51">
        <w:rPr>
          <w:rFonts w:ascii="Times New Roman" w:hAnsi="Times New Roman" w:cs="Times New Roman"/>
          <w:color w:val="000000"/>
          <w:sz w:val="28"/>
          <w:szCs w:val="28"/>
        </w:rPr>
        <w:br/>
        <w:t>Плановые и внеплановые проверки полноты и качества предоставления муниципальной услуги осуществляется должностными лицами администрации Кызылского кожууна Республики Тыва. Периодичность осуществления текущего контроля устанавливается главой администрации Кызылского кожууна Республики Тыва.</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4.3. Ответственность муниципальных служащих и иных должностных лиц за решения и действия (бездействие), принимаемые (осуществляемые) в ходе пред</w:t>
      </w:r>
      <w:r w:rsidR="00EE7E17">
        <w:rPr>
          <w:rFonts w:ascii="Times New Roman" w:hAnsi="Times New Roman" w:cs="Times New Roman"/>
          <w:color w:val="000000"/>
          <w:sz w:val="28"/>
          <w:szCs w:val="28"/>
        </w:rPr>
        <w:t xml:space="preserve">оставления муниципальной услуги. </w:t>
      </w:r>
      <w:r w:rsidRPr="009B1F51">
        <w:rPr>
          <w:rFonts w:ascii="Times New Roman" w:hAnsi="Times New Roman" w:cs="Times New Roman"/>
          <w:color w:val="000000"/>
          <w:sz w:val="28"/>
          <w:szCs w:val="28"/>
        </w:rPr>
        <w:t>За нарушение положений административного регламента и иных нормативных правовых актов при рассмотрении обращений граждан муниципальные служащие и иные должностные лица могут привлекаться к ответственности в соответствии с</w:t>
      </w:r>
      <w:r w:rsidR="00EE7E17">
        <w:rPr>
          <w:rFonts w:ascii="Times New Roman" w:hAnsi="Times New Roman" w:cs="Times New Roman"/>
          <w:color w:val="000000"/>
          <w:sz w:val="28"/>
          <w:szCs w:val="28"/>
        </w:rPr>
        <w:t xml:space="preserve"> действующим законодательством.</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4.4. 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r w:rsidR="00EE7E17">
        <w:rPr>
          <w:rFonts w:ascii="Times New Roman" w:hAnsi="Times New Roman" w:cs="Times New Roman"/>
          <w:color w:val="000000"/>
          <w:sz w:val="28"/>
          <w:szCs w:val="28"/>
        </w:rPr>
        <w:t xml:space="preserve"> </w:t>
      </w:r>
      <w:proofErr w:type="gramStart"/>
      <w:r w:rsidRPr="009B1F51">
        <w:rPr>
          <w:rFonts w:ascii="Times New Roman" w:hAnsi="Times New Roman" w:cs="Times New Roman"/>
          <w:color w:val="000000"/>
          <w:sz w:val="28"/>
          <w:szCs w:val="28"/>
        </w:rPr>
        <w:t>Контроль за</w:t>
      </w:r>
      <w:proofErr w:type="gramEnd"/>
      <w:r w:rsidRPr="009B1F51">
        <w:rPr>
          <w:rFonts w:ascii="Times New Roman" w:hAnsi="Times New Roman" w:cs="Times New Roman"/>
          <w:color w:val="000000"/>
          <w:sz w:val="28"/>
          <w:szCs w:val="28"/>
        </w:rPr>
        <w:t xml:space="preserve"> предоставлением муниципальной услуги могут осуществлять авторы обращений, если это не затрагивает права, свободы и законные интересы других лиц и если в материалах по обращению не содержатся сведения, составляющие государственную или иную охраняе</w:t>
      </w:r>
      <w:r w:rsidR="00EE7E17">
        <w:rPr>
          <w:rFonts w:ascii="Times New Roman" w:hAnsi="Times New Roman" w:cs="Times New Roman"/>
          <w:color w:val="000000"/>
          <w:sz w:val="28"/>
          <w:szCs w:val="28"/>
        </w:rPr>
        <w:t>мую федеральным законом тайну.</w:t>
      </w:r>
    </w:p>
    <w:p w:rsidR="00EE7E17" w:rsidRDefault="00EE7E17" w:rsidP="00EE7E17">
      <w:pPr>
        <w:ind w:firstLine="708"/>
        <w:jc w:val="both"/>
        <w:rPr>
          <w:rFonts w:ascii="Times New Roman" w:hAnsi="Times New Roman" w:cs="Times New Roman"/>
          <w:color w:val="000000"/>
          <w:sz w:val="28"/>
          <w:szCs w:val="28"/>
        </w:rPr>
      </w:pPr>
    </w:p>
    <w:p w:rsidR="00EE7E17" w:rsidRDefault="009B1F51" w:rsidP="00EE7E17">
      <w:pPr>
        <w:ind w:firstLine="708"/>
        <w:jc w:val="center"/>
        <w:rPr>
          <w:rFonts w:ascii="Times New Roman" w:hAnsi="Times New Roman" w:cs="Times New Roman"/>
          <w:color w:val="000000"/>
          <w:sz w:val="28"/>
          <w:szCs w:val="28"/>
        </w:rPr>
      </w:pPr>
      <w:r w:rsidRPr="009B1F51">
        <w:rPr>
          <w:rFonts w:ascii="Times New Roman" w:hAnsi="Times New Roman" w:cs="Times New Roman"/>
          <w:color w:val="000000"/>
          <w:sz w:val="28"/>
          <w:szCs w:val="28"/>
        </w:rPr>
        <w:t>5. ДОСУДЕБНЫЙ (В</w:t>
      </w:r>
      <w:r w:rsidR="00EE7E17">
        <w:rPr>
          <w:rFonts w:ascii="Times New Roman" w:hAnsi="Times New Roman" w:cs="Times New Roman"/>
          <w:color w:val="000000"/>
          <w:sz w:val="28"/>
          <w:szCs w:val="28"/>
        </w:rPr>
        <w:t xml:space="preserve">НЕСУДЕБНЫЙ) ПОРЯДОК ОБЖАЛОВАНИЯ </w:t>
      </w:r>
      <w:r w:rsidRPr="009B1F51">
        <w:rPr>
          <w:rFonts w:ascii="Times New Roman" w:hAnsi="Times New Roman" w:cs="Times New Roman"/>
          <w:color w:val="000000"/>
          <w:sz w:val="28"/>
          <w:szCs w:val="28"/>
        </w:rPr>
        <w:t>РЕШЕНИЙ И ДЕЙСТВИЙ</w:t>
      </w:r>
      <w:r w:rsidR="00EE7E17">
        <w:rPr>
          <w:rFonts w:ascii="Times New Roman" w:hAnsi="Times New Roman" w:cs="Times New Roman"/>
          <w:color w:val="000000"/>
          <w:sz w:val="28"/>
          <w:szCs w:val="28"/>
        </w:rPr>
        <w:t xml:space="preserve"> (БЕЗДЕЙСТВИЯ) ОРГАНОВ МЕСТНОГО </w:t>
      </w:r>
      <w:r w:rsidRPr="009B1F51">
        <w:rPr>
          <w:rFonts w:ascii="Times New Roman" w:hAnsi="Times New Roman" w:cs="Times New Roman"/>
          <w:color w:val="000000"/>
          <w:sz w:val="28"/>
          <w:szCs w:val="28"/>
        </w:rPr>
        <w:t>САМОУПРАВЛЕНИЯ, ПРЕДОСТАВЛЯЮЩИХ МУНИ</w:t>
      </w:r>
      <w:r w:rsidR="00EE7E17">
        <w:rPr>
          <w:rFonts w:ascii="Times New Roman" w:hAnsi="Times New Roman" w:cs="Times New Roman"/>
          <w:color w:val="000000"/>
          <w:sz w:val="28"/>
          <w:szCs w:val="28"/>
        </w:rPr>
        <w:t xml:space="preserve">ЦИПАЛЬНУЮ </w:t>
      </w:r>
      <w:r w:rsidRPr="009B1F51">
        <w:rPr>
          <w:rFonts w:ascii="Times New Roman" w:hAnsi="Times New Roman" w:cs="Times New Roman"/>
          <w:color w:val="000000"/>
          <w:sz w:val="28"/>
          <w:szCs w:val="28"/>
        </w:rPr>
        <w:t>УСЛУГУ, А ТАКЖЕ ИХ ДОЛЖНОСТНЫХ ЛИЦ</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5.1 Действия (бездействие) и решения органа, предоставляющего муниципальную услугу, а также должностных лиц, муниципальных служащих, принятые в рамках предоставления муниципальной услуги на основании настоящего административного регламента, могут быть обжалованы в досудебном порядке.</w:t>
      </w:r>
      <w:r w:rsidRPr="009B1F51">
        <w:rPr>
          <w:rStyle w:val="apple-converted-space"/>
          <w:rFonts w:ascii="Times New Roman" w:hAnsi="Times New Roman" w:cs="Times New Roman"/>
          <w:color w:val="000000"/>
          <w:sz w:val="28"/>
          <w:szCs w:val="28"/>
        </w:rPr>
        <w:t> </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5.1.1 Порядок досудебного (внесудебного) обжалования действий (бездействия) и решений, осуществляемых и принятых в ходе предоставления муниципальной услуги, исполняется в соответствии с Федеральным законом от 02.05.2006 № 59-ФЗ «О порядке рассмотрения обращений</w:t>
      </w:r>
      <w:r w:rsidR="00EE7E17">
        <w:rPr>
          <w:rFonts w:ascii="Times New Roman" w:hAnsi="Times New Roman" w:cs="Times New Roman"/>
          <w:color w:val="000000"/>
          <w:sz w:val="28"/>
          <w:szCs w:val="28"/>
        </w:rPr>
        <w:t xml:space="preserve"> граждан Российской Федерации».</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5.1.2 Предметом досудебного (внесудебного) обжалования является решение или действие (бездействие) должностного лица администрации Кызылского кожууна Республики Тыва по рассмотрению обращения гражданина, принятое или осуществленное в ходе предо</w:t>
      </w:r>
      <w:r w:rsidR="00EE7E17">
        <w:rPr>
          <w:rFonts w:ascii="Times New Roman" w:hAnsi="Times New Roman" w:cs="Times New Roman"/>
          <w:color w:val="000000"/>
          <w:sz w:val="28"/>
          <w:szCs w:val="28"/>
        </w:rPr>
        <w:t>ставления муниципальной услуги.</w:t>
      </w:r>
    </w:p>
    <w:p w:rsidR="00EE7E17" w:rsidRDefault="009B1F51" w:rsidP="00EE7E17">
      <w:pPr>
        <w:ind w:firstLine="708"/>
        <w:jc w:val="both"/>
        <w:rPr>
          <w:rFonts w:ascii="Times New Roman" w:hAnsi="Times New Roman" w:cs="Times New Roman"/>
          <w:color w:val="000000"/>
          <w:sz w:val="28"/>
          <w:szCs w:val="28"/>
        </w:rPr>
      </w:pPr>
      <w:proofErr w:type="gramStart"/>
      <w:r w:rsidRPr="009B1F51">
        <w:rPr>
          <w:rFonts w:ascii="Times New Roman" w:hAnsi="Times New Roman" w:cs="Times New Roman"/>
          <w:color w:val="000000"/>
          <w:sz w:val="28"/>
          <w:szCs w:val="28"/>
        </w:rPr>
        <w:t xml:space="preserve">5.1.3 Основанием для начала процедуры досудебного (внесудебного) обжалования решения или действия (бездействия) должностного лица </w:t>
      </w:r>
      <w:r w:rsidRPr="009B1F51">
        <w:rPr>
          <w:rFonts w:ascii="Times New Roman" w:hAnsi="Times New Roman" w:cs="Times New Roman"/>
          <w:color w:val="000000"/>
          <w:sz w:val="28"/>
          <w:szCs w:val="28"/>
        </w:rPr>
        <w:lastRenderedPageBreak/>
        <w:t>администрации Кызылского кожууна Республики Тыва, муниципального служащего является поступление в администрацию Кызылского кожууна Республики Тыва жалобы (претензии) гражданина, изложенной в письменной форме или в форме электронного документа (с учетом требований, предусмотренных пунктом 2.6.3 настоящего административного регламента), о его несогласии с результатом предо</w:t>
      </w:r>
      <w:r w:rsidR="00EE7E17">
        <w:rPr>
          <w:rFonts w:ascii="Times New Roman" w:hAnsi="Times New Roman" w:cs="Times New Roman"/>
          <w:color w:val="000000"/>
          <w:sz w:val="28"/>
          <w:szCs w:val="28"/>
        </w:rPr>
        <w:t>ставления муниципальной услуги.</w:t>
      </w:r>
      <w:proofErr w:type="gramEnd"/>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5.1.4 Гражданин имеет право на получение информации и документов, необходимых для обоснования и расс</w:t>
      </w:r>
      <w:r w:rsidR="00EE7E17">
        <w:rPr>
          <w:rFonts w:ascii="Times New Roman" w:hAnsi="Times New Roman" w:cs="Times New Roman"/>
          <w:color w:val="000000"/>
          <w:sz w:val="28"/>
          <w:szCs w:val="28"/>
        </w:rPr>
        <w:t>мотрения жалобы (претензии).</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5.1.5 Жалоба (претензия) рассматривается в срок, установленный пунктом 3.5.2 настоящег</w:t>
      </w:r>
      <w:r w:rsidR="00EE7E17">
        <w:rPr>
          <w:rFonts w:ascii="Times New Roman" w:hAnsi="Times New Roman" w:cs="Times New Roman"/>
          <w:color w:val="000000"/>
          <w:sz w:val="28"/>
          <w:szCs w:val="28"/>
        </w:rPr>
        <w:t>о административного регламента.</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5.1.6. По результатам рассмотрения жалобы (претензии) на решение или действия (бездействие), принятое или осуществленное в ходе предоставления муниципальной услуги, уполномоченное должностное лицо администрации Кызы</w:t>
      </w:r>
      <w:r w:rsidR="00EE7E17">
        <w:rPr>
          <w:rFonts w:ascii="Times New Roman" w:hAnsi="Times New Roman" w:cs="Times New Roman"/>
          <w:color w:val="000000"/>
          <w:sz w:val="28"/>
          <w:szCs w:val="28"/>
        </w:rPr>
        <w:t>лского кожууна Республики Тыва:</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-признает решение или действие (бездействие) должностного лица, муницип</w:t>
      </w:r>
      <w:r w:rsidR="00EE7E17">
        <w:rPr>
          <w:rFonts w:ascii="Times New Roman" w:hAnsi="Times New Roman" w:cs="Times New Roman"/>
          <w:color w:val="000000"/>
          <w:sz w:val="28"/>
          <w:szCs w:val="28"/>
        </w:rPr>
        <w:t>ального служащего, правомерным;</w:t>
      </w:r>
    </w:p>
    <w:p w:rsidR="00EE7E17" w:rsidRDefault="009B1F51" w:rsidP="00EE7E17">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-признает решение или действие (бездействие) должностного лица, муниципального служащего неправомерным и определяет меры, которые должны быть приняты с целью у</w:t>
      </w:r>
      <w:r w:rsidR="00EE7E17">
        <w:rPr>
          <w:rFonts w:ascii="Times New Roman" w:hAnsi="Times New Roman" w:cs="Times New Roman"/>
          <w:color w:val="000000"/>
          <w:sz w:val="28"/>
          <w:szCs w:val="28"/>
        </w:rPr>
        <w:t>странения допущенных нарушений.</w:t>
      </w:r>
    </w:p>
    <w:p w:rsidR="00EA2526" w:rsidRDefault="009B1F51" w:rsidP="00EA2526">
      <w:pPr>
        <w:ind w:firstLine="708"/>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 xml:space="preserve">5.1.7 Жалоба считается разрешенной, если рассмотрены все поставленные в ней вопросы, приняты необходимые меры и даны исчерпывающие (в </w:t>
      </w:r>
      <w:r w:rsidR="00EE7E17">
        <w:rPr>
          <w:rFonts w:ascii="Times New Roman" w:hAnsi="Times New Roman" w:cs="Times New Roman"/>
          <w:color w:val="000000"/>
          <w:sz w:val="28"/>
          <w:szCs w:val="28"/>
        </w:rPr>
        <w:t>пределах компетенции) ответы.</w:t>
      </w:r>
    </w:p>
    <w:p w:rsidR="00C61405" w:rsidRDefault="00C61405" w:rsidP="00EA2526">
      <w:pPr>
        <w:ind w:firstLine="708"/>
        <w:jc w:val="both"/>
        <w:rPr>
          <w:rFonts w:ascii="Times New Roman" w:hAnsi="Times New Roman" w:cs="Times New Roman"/>
          <w:color w:val="000000"/>
          <w:sz w:val="28"/>
          <w:szCs w:val="28"/>
        </w:rPr>
      </w:pPr>
    </w:p>
    <w:p w:rsidR="00EA2526" w:rsidRDefault="00C61405" w:rsidP="00C61405">
      <w:pPr>
        <w:ind w:firstLine="708"/>
        <w:jc w:val="center"/>
        <w:rPr>
          <w:rFonts w:ascii="Times New Roman" w:hAnsi="Times New Roman" w:cs="Times New Roman"/>
          <w:color w:val="000000"/>
          <w:sz w:val="28"/>
          <w:szCs w:val="28"/>
        </w:rPr>
      </w:pPr>
      <w:r>
        <w:rPr>
          <w:rFonts w:ascii="Times New Roman" w:hAnsi="Times New Roman" w:cs="Times New Roman"/>
          <w:color w:val="000000"/>
          <w:sz w:val="28"/>
          <w:szCs w:val="28"/>
        </w:rPr>
        <w:t>Формула расчета:</w:t>
      </w:r>
    </w:p>
    <w:p w:rsidR="00C61405" w:rsidRDefault="00C61405" w:rsidP="00C61405">
      <w:pPr>
        <w:ind w:firstLine="708"/>
        <w:jc w:val="center"/>
        <w:rPr>
          <w:rFonts w:ascii="Times New Roman" w:hAnsi="Times New Roman" w:cs="Times New Roman"/>
          <w:color w:val="000000"/>
          <w:sz w:val="28"/>
          <w:szCs w:val="28"/>
        </w:rPr>
      </w:pPr>
    </w:p>
    <w:p w:rsidR="00C34210" w:rsidRDefault="00C34210" w:rsidP="00EA2526">
      <w:pPr>
        <w:ind w:firstLine="708"/>
        <w:jc w:val="center"/>
        <w:rPr>
          <w:rFonts w:ascii="Times New Roman" w:eastAsia="Times New Roman" w:hAnsi="Times New Roman" w:cs="Times New Roman"/>
          <w:sz w:val="28"/>
          <w:lang w:eastAsia="ru-RU"/>
        </w:rPr>
      </w:pPr>
      <w:proofErr w:type="spellStart"/>
      <w:proofErr w:type="gramStart"/>
      <w:r w:rsidRPr="00C34210">
        <w:rPr>
          <w:rFonts w:ascii="Times New Roman" w:eastAsia="Times New Roman" w:hAnsi="Times New Roman" w:cs="Times New Roman"/>
          <w:sz w:val="28"/>
          <w:lang w:eastAsia="ru-RU"/>
        </w:rPr>
        <w:t>п</w:t>
      </w:r>
      <w:r w:rsidRPr="00C34210">
        <w:rPr>
          <w:rFonts w:ascii="Times New Roman" w:eastAsia="Times New Roman" w:hAnsi="Times New Roman" w:cs="Times New Roman"/>
          <w:sz w:val="28"/>
          <w:vertAlign w:val="subscript"/>
          <w:lang w:eastAsia="ru-RU"/>
        </w:rPr>
        <w:t>р</w:t>
      </w:r>
      <w:proofErr w:type="spellEnd"/>
      <w:proofErr w:type="gramEnd"/>
      <w:r w:rsidRPr="00C34210">
        <w:rPr>
          <w:rFonts w:ascii="Times New Roman" w:eastAsia="Times New Roman" w:hAnsi="Times New Roman" w:cs="Times New Roman"/>
          <w:sz w:val="28"/>
          <w:lang w:eastAsia="ru-RU"/>
        </w:rPr>
        <w:t xml:space="preserve"> = [</w:t>
      </w:r>
      <w:proofErr w:type="spellStart"/>
      <w:r w:rsidRPr="00C34210">
        <w:rPr>
          <w:rFonts w:ascii="Times New Roman" w:eastAsia="Times New Roman" w:hAnsi="Times New Roman" w:cs="Times New Roman"/>
          <w:sz w:val="28"/>
          <w:lang w:eastAsia="ru-RU"/>
        </w:rPr>
        <w:t>Р</w:t>
      </w:r>
      <w:r w:rsidRPr="00C34210">
        <w:rPr>
          <w:rFonts w:ascii="Times New Roman" w:eastAsia="Times New Roman" w:hAnsi="Times New Roman" w:cs="Times New Roman"/>
          <w:sz w:val="28"/>
          <w:vertAlign w:val="subscript"/>
          <w:lang w:eastAsia="ru-RU"/>
        </w:rPr>
        <w:t>т</w:t>
      </w:r>
      <w:proofErr w:type="spellEnd"/>
      <w:r w:rsidRPr="00C34210">
        <w:rPr>
          <w:rFonts w:ascii="Times New Roman" w:eastAsia="Times New Roman" w:hAnsi="Times New Roman" w:cs="Times New Roman"/>
          <w:sz w:val="28"/>
          <w:lang w:eastAsia="ru-RU"/>
        </w:rPr>
        <w:t xml:space="preserve"> +(</w:t>
      </w:r>
      <w:proofErr w:type="spellStart"/>
      <w:r w:rsidRPr="00C34210">
        <w:rPr>
          <w:rFonts w:ascii="Times New Roman" w:eastAsia="Times New Roman" w:hAnsi="Times New Roman" w:cs="Times New Roman"/>
          <w:sz w:val="28"/>
          <w:lang w:eastAsia="ru-RU"/>
        </w:rPr>
        <w:t>Р</w:t>
      </w:r>
      <w:r w:rsidRPr="00C34210">
        <w:rPr>
          <w:rFonts w:ascii="Times New Roman" w:eastAsia="Times New Roman" w:hAnsi="Times New Roman" w:cs="Times New Roman"/>
          <w:sz w:val="28"/>
          <w:vertAlign w:val="subscript"/>
          <w:lang w:eastAsia="ru-RU"/>
        </w:rPr>
        <w:t>пом1</w:t>
      </w:r>
      <w:proofErr w:type="spellEnd"/>
      <w:r w:rsidRPr="00C34210">
        <w:rPr>
          <w:rFonts w:ascii="Times New Roman" w:eastAsia="Times New Roman" w:hAnsi="Times New Roman" w:cs="Times New Roman"/>
          <w:sz w:val="28"/>
          <w:lang w:eastAsia="ru-RU"/>
        </w:rPr>
        <w:t>+ Р</w:t>
      </w:r>
      <w:r w:rsidRPr="00C34210">
        <w:rPr>
          <w:rFonts w:ascii="Times New Roman" w:eastAsia="Times New Roman" w:hAnsi="Times New Roman" w:cs="Times New Roman"/>
          <w:sz w:val="28"/>
          <w:vertAlign w:val="subscript"/>
          <w:lang w:eastAsia="ru-RU"/>
        </w:rPr>
        <w:t>пом2</w:t>
      </w:r>
      <w:r w:rsidRPr="00C34210">
        <w:rPr>
          <w:rFonts w:ascii="Times New Roman" w:eastAsia="Times New Roman" w:hAnsi="Times New Roman" w:cs="Times New Roman"/>
          <w:sz w:val="28"/>
          <w:lang w:eastAsia="ru-RU"/>
        </w:rPr>
        <w:t xml:space="preserve">+ ... + </w:t>
      </w:r>
      <w:proofErr w:type="spellStart"/>
      <w:r w:rsidRPr="00C34210">
        <w:rPr>
          <w:rFonts w:ascii="Times New Roman" w:eastAsia="Times New Roman" w:hAnsi="Times New Roman" w:cs="Times New Roman"/>
          <w:sz w:val="28"/>
          <w:lang w:val="en-US"/>
        </w:rPr>
        <w:t>P</w:t>
      </w:r>
      <w:r w:rsidRPr="00C34210">
        <w:rPr>
          <w:rFonts w:ascii="Times New Roman" w:eastAsia="Times New Roman" w:hAnsi="Times New Roman" w:cs="Times New Roman"/>
          <w:sz w:val="28"/>
          <w:vertAlign w:val="subscript"/>
          <w:lang w:val="en-US"/>
        </w:rPr>
        <w:t>nOM</w:t>
      </w:r>
      <w:proofErr w:type="spellEnd"/>
      <w:r w:rsidRPr="00C34210">
        <w:rPr>
          <w:rFonts w:ascii="Times New Roman" w:eastAsia="Times New Roman" w:hAnsi="Times New Roman" w:cs="Times New Roman"/>
          <w:sz w:val="28"/>
        </w:rPr>
        <w:t>,)</w:t>
      </w:r>
      <w:proofErr w:type="gramStart"/>
      <w:r w:rsidRPr="00C34210">
        <w:rPr>
          <w:rFonts w:ascii="Times New Roman" w:eastAsia="Times New Roman" w:hAnsi="Times New Roman" w:cs="Times New Roman"/>
          <w:sz w:val="28"/>
        </w:rPr>
        <w:t>]</w:t>
      </w:r>
      <w:proofErr w:type="spellStart"/>
      <w:r w:rsidRPr="00C34210">
        <w:rPr>
          <w:rFonts w:ascii="Times New Roman" w:eastAsia="Times New Roman" w:hAnsi="Times New Roman" w:cs="Times New Roman"/>
          <w:sz w:val="28"/>
          <w:lang w:val="en-US"/>
        </w:rPr>
        <w:t>xSxT</w:t>
      </w:r>
      <w:r w:rsidRPr="00C34210">
        <w:rPr>
          <w:rFonts w:ascii="Times New Roman" w:eastAsia="Times New Roman" w:hAnsi="Times New Roman" w:cs="Times New Roman"/>
          <w:sz w:val="28"/>
          <w:vertAlign w:val="subscript"/>
          <w:lang w:val="en-US"/>
        </w:rPr>
        <w:t>Tr</w:t>
      </w:r>
      <w:proofErr w:type="spellEnd"/>
      <w:proofErr w:type="gramEnd"/>
      <w:r w:rsidRPr="00C34210">
        <w:rPr>
          <w:rFonts w:ascii="Times New Roman" w:eastAsia="Times New Roman" w:hAnsi="Times New Roman" w:cs="Times New Roman"/>
          <w:sz w:val="28"/>
          <w:lang w:eastAsia="ru-RU"/>
        </w:rPr>
        <w:t>,</w:t>
      </w:r>
    </w:p>
    <w:p w:rsidR="00EA2526" w:rsidRPr="00C34210" w:rsidRDefault="00EA2526" w:rsidP="00EA2526">
      <w:pPr>
        <w:ind w:firstLine="708"/>
        <w:jc w:val="center"/>
        <w:rPr>
          <w:rFonts w:ascii="Times New Roman" w:hAnsi="Times New Roman" w:cs="Times New Roman"/>
          <w:color w:val="000000"/>
          <w:sz w:val="28"/>
          <w:szCs w:val="28"/>
        </w:rPr>
      </w:pPr>
    </w:p>
    <w:p w:rsidR="00EA2526" w:rsidRDefault="00C34210" w:rsidP="00C34210">
      <w:pPr>
        <w:spacing w:after="73" w:line="210" w:lineRule="exact"/>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lang w:eastAsia="ru-RU"/>
        </w:rPr>
        <w:t>где:</w:t>
      </w:r>
    </w:p>
    <w:p w:rsidR="00C34210" w:rsidRDefault="00C34210" w:rsidP="00C34210">
      <w:pPr>
        <w:spacing w:after="68"/>
        <w:ind w:firstLine="580"/>
        <w:jc w:val="both"/>
        <w:rPr>
          <w:rFonts w:ascii="Times New Roman" w:eastAsia="Times New Roman" w:hAnsi="Times New Roman" w:cs="Times New Roman"/>
          <w:sz w:val="28"/>
          <w:szCs w:val="24"/>
          <w:lang w:eastAsia="ru-RU"/>
        </w:rPr>
      </w:pPr>
      <w:proofErr w:type="gramStart"/>
      <w:r w:rsidRPr="00C34210">
        <w:rPr>
          <w:rFonts w:ascii="Times New Roman" w:eastAsia="Times New Roman" w:hAnsi="Times New Roman" w:cs="Times New Roman"/>
          <w:sz w:val="28"/>
          <w:szCs w:val="24"/>
          <w:lang w:eastAsia="ru-RU"/>
        </w:rPr>
        <w:t>П</w:t>
      </w:r>
      <w:proofErr w:type="gramEnd"/>
      <w:r w:rsidRPr="00C34210">
        <w:rPr>
          <w:rFonts w:ascii="Times New Roman" w:eastAsia="Times New Roman" w:hAnsi="Times New Roman" w:cs="Times New Roman"/>
          <w:sz w:val="28"/>
          <w:szCs w:val="24"/>
          <w:lang w:eastAsia="ru-RU"/>
        </w:rPr>
        <w:t xml:space="preserve"> - размер платы в счет возмещения вреда участку автомобильной дороги</w:t>
      </w:r>
      <w:r>
        <w:rPr>
          <w:rFonts w:ascii="Times New Roman" w:eastAsia="Times New Roman" w:hAnsi="Times New Roman" w:cs="Times New Roman"/>
          <w:sz w:val="28"/>
          <w:szCs w:val="24"/>
          <w:lang w:eastAsia="ru-RU"/>
        </w:rPr>
        <w:t xml:space="preserve"> </w:t>
      </w:r>
      <w:r w:rsidRPr="00C34210">
        <w:rPr>
          <w:rFonts w:ascii="Times New Roman" w:eastAsia="Times New Roman" w:hAnsi="Times New Roman" w:cs="Times New Roman"/>
          <w:sz w:val="28"/>
          <w:szCs w:val="24"/>
          <w:lang w:eastAsia="ru-RU"/>
        </w:rPr>
        <w:t>(рублей);</w:t>
      </w:r>
    </w:p>
    <w:p w:rsidR="00C34210" w:rsidRPr="00C34210" w:rsidRDefault="00C34210" w:rsidP="00C61405">
      <w:pPr>
        <w:spacing w:after="68"/>
        <w:ind w:firstLine="580"/>
        <w:jc w:val="both"/>
        <w:rPr>
          <w:rFonts w:ascii="Times New Roman" w:eastAsia="Times New Roman" w:hAnsi="Times New Roman" w:cs="Times New Roman"/>
          <w:sz w:val="28"/>
          <w:szCs w:val="24"/>
          <w:lang w:eastAsia="ru-RU"/>
        </w:rPr>
      </w:pPr>
      <w:proofErr w:type="spellStart"/>
      <w:r w:rsidRPr="00C34210">
        <w:rPr>
          <w:rFonts w:ascii="Times New Roman" w:eastAsia="Times New Roman" w:hAnsi="Times New Roman" w:cs="Times New Roman"/>
          <w:sz w:val="28"/>
          <w:szCs w:val="24"/>
          <w:lang w:eastAsia="ru-RU"/>
        </w:rPr>
        <w:t>Р</w:t>
      </w:r>
      <w:r w:rsidRPr="00C34210">
        <w:rPr>
          <w:rFonts w:ascii="Times New Roman" w:eastAsia="Times New Roman" w:hAnsi="Times New Roman" w:cs="Times New Roman"/>
          <w:sz w:val="28"/>
          <w:szCs w:val="24"/>
          <w:vertAlign w:val="subscript"/>
          <w:lang w:eastAsia="ru-RU"/>
        </w:rPr>
        <w:t>п</w:t>
      </w:r>
      <w:proofErr w:type="gramStart"/>
      <w:r w:rsidRPr="00C34210">
        <w:rPr>
          <w:rFonts w:ascii="Times New Roman" w:eastAsia="Times New Roman" w:hAnsi="Times New Roman" w:cs="Times New Roman"/>
          <w:sz w:val="28"/>
          <w:szCs w:val="24"/>
          <w:vertAlign w:val="subscript"/>
          <w:lang w:eastAsia="ru-RU"/>
        </w:rPr>
        <w:t>м</w:t>
      </w:r>
      <w:proofErr w:type="spellEnd"/>
      <w:r w:rsidRPr="00C34210">
        <w:rPr>
          <w:rFonts w:ascii="Times New Roman" w:eastAsia="Times New Roman" w:hAnsi="Times New Roman" w:cs="Times New Roman"/>
          <w:sz w:val="28"/>
          <w:szCs w:val="24"/>
          <w:lang w:eastAsia="ru-RU"/>
        </w:rPr>
        <w:t>-</w:t>
      </w:r>
      <w:proofErr w:type="gramEnd"/>
      <w:r w:rsidRPr="00C34210">
        <w:rPr>
          <w:rFonts w:ascii="Times New Roman" w:eastAsia="Times New Roman" w:hAnsi="Times New Roman" w:cs="Times New Roman"/>
          <w:sz w:val="28"/>
          <w:szCs w:val="24"/>
          <w:lang w:eastAsia="ru-RU"/>
        </w:rPr>
        <w:t xml:space="preserve"> размер вреда при превышении значения предельно допустимой массы</w:t>
      </w:r>
      <w:r>
        <w:rPr>
          <w:rFonts w:ascii="Times New Roman" w:eastAsia="Times New Roman" w:hAnsi="Times New Roman" w:cs="Times New Roman"/>
          <w:sz w:val="28"/>
          <w:szCs w:val="24"/>
          <w:lang w:eastAsia="ru-RU"/>
        </w:rPr>
        <w:t xml:space="preserve"> </w:t>
      </w:r>
      <w:r w:rsidRPr="00C34210">
        <w:rPr>
          <w:rFonts w:ascii="Times New Roman" w:eastAsia="Times New Roman" w:hAnsi="Times New Roman" w:cs="Times New Roman"/>
          <w:sz w:val="28"/>
          <w:szCs w:val="24"/>
          <w:lang w:eastAsia="ru-RU"/>
        </w:rPr>
        <w:t>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C34210" w:rsidRDefault="00C34210" w:rsidP="00C34210">
      <w:pPr>
        <w:spacing w:after="30"/>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shd w:val="clear" w:color="auto" w:fill="FFFFFF"/>
          <w:lang w:eastAsia="ru-RU"/>
        </w:rPr>
        <w:t>Р</w:t>
      </w:r>
      <w:r w:rsidRPr="00C34210">
        <w:rPr>
          <w:rFonts w:ascii="Times New Roman" w:eastAsia="Times New Roman" w:hAnsi="Times New Roman" w:cs="Times New Roman"/>
          <w:sz w:val="28"/>
          <w:szCs w:val="24"/>
          <w:shd w:val="clear" w:color="auto" w:fill="FFFFFF"/>
          <w:vertAlign w:val="subscript"/>
          <w:lang w:eastAsia="ru-RU"/>
        </w:rPr>
        <w:t>пом</w:t>
      </w:r>
      <w:proofErr w:type="gramStart"/>
      <w:r w:rsidRPr="00C34210">
        <w:rPr>
          <w:rFonts w:ascii="Times New Roman" w:eastAsia="Times New Roman" w:hAnsi="Times New Roman" w:cs="Times New Roman"/>
          <w:sz w:val="28"/>
          <w:szCs w:val="24"/>
          <w:shd w:val="clear" w:color="auto" w:fill="FFFFFF"/>
          <w:vertAlign w:val="subscript"/>
          <w:lang w:eastAsia="ru-RU"/>
        </w:rPr>
        <w:t>1</w:t>
      </w:r>
      <w:proofErr w:type="gramEnd"/>
      <w:r w:rsidRPr="00C34210">
        <w:rPr>
          <w:rFonts w:ascii="Times New Roman" w:eastAsia="Times New Roman" w:hAnsi="Times New Roman" w:cs="Times New Roman"/>
          <w:sz w:val="28"/>
          <w:szCs w:val="24"/>
          <w:shd w:val="clear" w:color="auto" w:fill="FFFFFF"/>
          <w:lang w:eastAsia="ru-RU"/>
        </w:rPr>
        <w:t>, Р</w:t>
      </w:r>
      <w:r w:rsidRPr="00C34210">
        <w:rPr>
          <w:rFonts w:ascii="Times New Roman" w:eastAsia="Times New Roman" w:hAnsi="Times New Roman" w:cs="Times New Roman"/>
          <w:sz w:val="28"/>
          <w:szCs w:val="24"/>
          <w:shd w:val="clear" w:color="auto" w:fill="FFFFFF"/>
          <w:vertAlign w:val="subscript"/>
          <w:lang w:eastAsia="ru-RU"/>
        </w:rPr>
        <w:t>пом2</w:t>
      </w:r>
      <w:r w:rsidRPr="00C34210">
        <w:rPr>
          <w:rFonts w:ascii="Times New Roman" w:eastAsia="Times New Roman" w:hAnsi="Times New Roman" w:cs="Times New Roman"/>
          <w:sz w:val="28"/>
          <w:szCs w:val="24"/>
          <w:shd w:val="clear" w:color="auto" w:fill="FFFFFF"/>
          <w:lang w:eastAsia="ru-RU"/>
        </w:rPr>
        <w:t xml:space="preserve">, ... </w:t>
      </w:r>
      <w:proofErr w:type="spellStart"/>
      <w:r w:rsidRPr="00C34210">
        <w:rPr>
          <w:rFonts w:ascii="Times New Roman" w:eastAsia="Times New Roman" w:hAnsi="Times New Roman" w:cs="Times New Roman"/>
          <w:sz w:val="28"/>
          <w:szCs w:val="24"/>
          <w:shd w:val="clear" w:color="auto" w:fill="FFFFFF"/>
          <w:lang w:eastAsia="ru-RU"/>
        </w:rPr>
        <w:t>Р</w:t>
      </w:r>
      <w:r w:rsidRPr="00C34210">
        <w:rPr>
          <w:rFonts w:ascii="Times New Roman" w:eastAsia="Times New Roman" w:hAnsi="Times New Roman" w:cs="Times New Roman"/>
          <w:sz w:val="28"/>
          <w:szCs w:val="24"/>
          <w:shd w:val="clear" w:color="auto" w:fill="FFFFFF"/>
          <w:vertAlign w:val="subscript"/>
          <w:lang w:eastAsia="ru-RU"/>
        </w:rPr>
        <w:t>пош</w:t>
      </w:r>
      <w:proofErr w:type="spellEnd"/>
      <w:r w:rsidRPr="00C34210">
        <w:rPr>
          <w:rFonts w:ascii="Times New Roman" w:eastAsia="Times New Roman" w:hAnsi="Times New Roman" w:cs="Times New Roman"/>
          <w:sz w:val="28"/>
          <w:szCs w:val="24"/>
          <w:shd w:val="clear" w:color="auto" w:fill="FFFFFF"/>
          <w:lang w:eastAsia="ru-RU"/>
        </w:rPr>
        <w:t xml:space="preserve"> -</w:t>
      </w:r>
      <w:r w:rsidRPr="00C34210">
        <w:rPr>
          <w:rFonts w:ascii="Times New Roman" w:eastAsia="Times New Roman" w:hAnsi="Times New Roman" w:cs="Times New Roman"/>
          <w:sz w:val="28"/>
          <w:szCs w:val="24"/>
          <w:lang w:eastAsia="ru-RU"/>
        </w:rPr>
        <w:t xml:space="preserve"> размер вреда при превышении значений предельно допустимых</w:t>
      </w:r>
      <w:r>
        <w:rPr>
          <w:rFonts w:ascii="Times New Roman" w:eastAsia="Times New Roman" w:hAnsi="Times New Roman" w:cs="Times New Roman"/>
          <w:sz w:val="28"/>
          <w:szCs w:val="24"/>
          <w:lang w:eastAsia="ru-RU"/>
        </w:rPr>
        <w:t xml:space="preserve"> </w:t>
      </w:r>
      <w:r w:rsidRPr="00C34210">
        <w:rPr>
          <w:rFonts w:ascii="Times New Roman" w:eastAsia="Times New Roman" w:hAnsi="Times New Roman" w:cs="Times New Roman"/>
          <w:sz w:val="28"/>
          <w:szCs w:val="24"/>
          <w:lang w:eastAsia="ru-RU"/>
        </w:rPr>
        <w:t>осевых нагрузок на каждую ось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C34210" w:rsidRDefault="00C34210" w:rsidP="00C34210">
      <w:pPr>
        <w:ind w:left="20" w:right="20" w:firstLine="560"/>
        <w:jc w:val="both"/>
        <w:rPr>
          <w:rFonts w:ascii="Times New Roman" w:eastAsia="Times New Roman" w:hAnsi="Times New Roman" w:cs="Times New Roman"/>
          <w:sz w:val="28"/>
          <w:szCs w:val="24"/>
          <w:lang w:eastAsia="ru-RU"/>
        </w:rPr>
      </w:pPr>
      <w:proofErr w:type="spellStart"/>
      <w:r w:rsidRPr="00C34210">
        <w:rPr>
          <w:rFonts w:ascii="Times New Roman" w:eastAsia="Times New Roman" w:hAnsi="Times New Roman" w:cs="Times New Roman"/>
          <w:sz w:val="28"/>
          <w:szCs w:val="24"/>
          <w:lang w:val="en-US"/>
        </w:rPr>
        <w:lastRenderedPageBreak/>
        <w:t>i</w:t>
      </w:r>
      <w:proofErr w:type="spellEnd"/>
      <w:r w:rsidRPr="00C34210">
        <w:rPr>
          <w:rFonts w:ascii="Times New Roman" w:eastAsia="Times New Roman" w:hAnsi="Times New Roman" w:cs="Times New Roman"/>
          <w:sz w:val="28"/>
          <w:szCs w:val="24"/>
        </w:rPr>
        <w:t xml:space="preserve"> </w:t>
      </w:r>
      <w:r w:rsidRPr="00C34210">
        <w:rPr>
          <w:rFonts w:ascii="Times New Roman" w:eastAsia="Times New Roman" w:hAnsi="Times New Roman" w:cs="Times New Roman"/>
          <w:sz w:val="28"/>
          <w:szCs w:val="24"/>
          <w:lang w:eastAsia="ru-RU"/>
        </w:rPr>
        <w:t xml:space="preserve">- </w:t>
      </w:r>
      <w:proofErr w:type="gramStart"/>
      <w:r w:rsidRPr="00C34210">
        <w:rPr>
          <w:rFonts w:ascii="Times New Roman" w:eastAsia="Times New Roman" w:hAnsi="Times New Roman" w:cs="Times New Roman"/>
          <w:sz w:val="28"/>
          <w:szCs w:val="24"/>
          <w:lang w:eastAsia="ru-RU"/>
        </w:rPr>
        <w:t>количество</w:t>
      </w:r>
      <w:proofErr w:type="gramEnd"/>
      <w:r w:rsidRPr="00C34210">
        <w:rPr>
          <w:rFonts w:ascii="Times New Roman" w:eastAsia="Times New Roman" w:hAnsi="Times New Roman" w:cs="Times New Roman"/>
          <w:sz w:val="28"/>
          <w:szCs w:val="24"/>
          <w:lang w:eastAsia="ru-RU"/>
        </w:rPr>
        <w:t xml:space="preserve"> осей транспортного средства, по которым имеется превышение: предельно допустимых осевых нагрузок;</w:t>
      </w:r>
    </w:p>
    <w:p w:rsidR="00C34210" w:rsidRDefault="00C34210" w:rsidP="00C34210">
      <w:pPr>
        <w:spacing w:line="250" w:lineRule="exact"/>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lang w:val="en-US"/>
        </w:rPr>
        <w:t>S</w:t>
      </w:r>
      <w:r w:rsidRPr="00C34210">
        <w:rPr>
          <w:rFonts w:ascii="Times New Roman" w:eastAsia="Times New Roman" w:hAnsi="Times New Roman" w:cs="Times New Roman"/>
          <w:sz w:val="28"/>
          <w:szCs w:val="24"/>
        </w:rPr>
        <w:t xml:space="preserve"> </w:t>
      </w:r>
      <w:r w:rsidRPr="00C34210">
        <w:rPr>
          <w:rFonts w:ascii="Times New Roman" w:eastAsia="Times New Roman" w:hAnsi="Times New Roman" w:cs="Times New Roman"/>
          <w:sz w:val="28"/>
          <w:szCs w:val="24"/>
          <w:lang w:eastAsia="ru-RU"/>
        </w:rPr>
        <w:t xml:space="preserve">- </w:t>
      </w:r>
      <w:proofErr w:type="gramStart"/>
      <w:r w:rsidRPr="00C34210">
        <w:rPr>
          <w:rFonts w:ascii="Times New Roman" w:eastAsia="Times New Roman" w:hAnsi="Times New Roman" w:cs="Times New Roman"/>
          <w:sz w:val="28"/>
          <w:szCs w:val="24"/>
          <w:lang w:eastAsia="ru-RU"/>
        </w:rPr>
        <w:t>протяженность</w:t>
      </w:r>
      <w:proofErr w:type="gramEnd"/>
      <w:r w:rsidRPr="00C34210">
        <w:rPr>
          <w:rFonts w:ascii="Times New Roman" w:eastAsia="Times New Roman" w:hAnsi="Times New Roman" w:cs="Times New Roman"/>
          <w:sz w:val="28"/>
          <w:szCs w:val="24"/>
          <w:lang w:eastAsia="ru-RU"/>
        </w:rPr>
        <w:t xml:space="preserve"> участка автомобильной дороги (сотни километров);</w:t>
      </w:r>
    </w:p>
    <w:p w:rsidR="00C34210" w:rsidRPr="00C34210" w:rsidRDefault="00C34210" w:rsidP="00C34210">
      <w:pPr>
        <w:spacing w:after="258" w:line="317" w:lineRule="exact"/>
        <w:ind w:left="20" w:right="20" w:firstLine="560"/>
        <w:jc w:val="both"/>
        <w:rPr>
          <w:rFonts w:ascii="Times New Roman" w:eastAsia="Times New Roman" w:hAnsi="Times New Roman" w:cs="Times New Roman"/>
          <w:sz w:val="28"/>
          <w:szCs w:val="24"/>
          <w:lang w:eastAsia="ru-RU"/>
        </w:rPr>
      </w:pPr>
      <w:proofErr w:type="spellStart"/>
      <w:r w:rsidRPr="00C34210">
        <w:rPr>
          <w:rFonts w:ascii="Times New Roman" w:eastAsia="Times New Roman" w:hAnsi="Times New Roman" w:cs="Times New Roman"/>
          <w:sz w:val="28"/>
          <w:szCs w:val="24"/>
          <w:lang w:eastAsia="ru-RU"/>
        </w:rPr>
        <w:t>Т</w:t>
      </w:r>
      <w:r w:rsidRPr="00C34210">
        <w:rPr>
          <w:rFonts w:ascii="Times New Roman" w:eastAsia="Times New Roman" w:hAnsi="Times New Roman" w:cs="Times New Roman"/>
          <w:sz w:val="28"/>
          <w:szCs w:val="24"/>
          <w:vertAlign w:val="subscript"/>
          <w:lang w:eastAsia="ru-RU"/>
        </w:rPr>
        <w:t>т</w:t>
      </w:r>
      <w:proofErr w:type="gramStart"/>
      <w:r w:rsidRPr="00C34210">
        <w:rPr>
          <w:rFonts w:ascii="Times New Roman" w:eastAsia="Times New Roman" w:hAnsi="Times New Roman" w:cs="Times New Roman"/>
          <w:sz w:val="28"/>
          <w:szCs w:val="24"/>
          <w:vertAlign w:val="subscript"/>
          <w:lang w:eastAsia="ru-RU"/>
        </w:rPr>
        <w:t>г</w:t>
      </w:r>
      <w:proofErr w:type="spellEnd"/>
      <w:r w:rsidRPr="00C34210">
        <w:rPr>
          <w:rFonts w:ascii="Times New Roman" w:eastAsia="Times New Roman" w:hAnsi="Times New Roman" w:cs="Times New Roman"/>
          <w:sz w:val="28"/>
          <w:szCs w:val="24"/>
          <w:lang w:eastAsia="ru-RU"/>
        </w:rPr>
        <w:t>-</w:t>
      </w:r>
      <w:proofErr w:type="gramEnd"/>
      <w:r w:rsidRPr="00C34210">
        <w:rPr>
          <w:rFonts w:ascii="Times New Roman" w:eastAsia="Times New Roman" w:hAnsi="Times New Roman" w:cs="Times New Roman"/>
          <w:sz w:val="28"/>
          <w:szCs w:val="24"/>
          <w:lang w:eastAsia="ru-RU"/>
        </w:rPr>
        <w:t xml:space="preserve"> базовый компенсационный индекс текущего года, рассчитываемый по следующей формуле:</w:t>
      </w:r>
    </w:p>
    <w:p w:rsidR="00C34210" w:rsidRPr="00C34210" w:rsidRDefault="00C34210" w:rsidP="00C34210">
      <w:pPr>
        <w:spacing w:after="323" w:line="220" w:lineRule="exact"/>
        <w:ind w:left="4080"/>
        <w:rPr>
          <w:rFonts w:ascii="Times New Roman" w:eastAsia="Times New Roman" w:hAnsi="Times New Roman" w:cs="Times New Roman"/>
          <w:b/>
          <w:bCs/>
          <w:spacing w:val="20"/>
          <w:sz w:val="28"/>
          <w:szCs w:val="24"/>
          <w:lang w:eastAsia="ru-RU"/>
        </w:rPr>
      </w:pPr>
      <w:proofErr w:type="spellStart"/>
      <w:proofErr w:type="gramStart"/>
      <w:r w:rsidRPr="00C34210">
        <w:rPr>
          <w:rFonts w:ascii="Times New Roman" w:eastAsia="Times New Roman" w:hAnsi="Times New Roman" w:cs="Times New Roman"/>
          <w:b/>
          <w:bCs/>
          <w:spacing w:val="-10"/>
          <w:sz w:val="28"/>
          <w:szCs w:val="24"/>
          <w:shd w:val="clear" w:color="auto" w:fill="FFFFFF"/>
          <w:lang w:eastAsia="ru-RU"/>
        </w:rPr>
        <w:t>Тт</w:t>
      </w:r>
      <w:proofErr w:type="spellEnd"/>
      <w:proofErr w:type="gramEnd"/>
      <w:r w:rsidRPr="00C34210">
        <w:rPr>
          <w:rFonts w:ascii="Times New Roman" w:eastAsia="Times New Roman" w:hAnsi="Times New Roman" w:cs="Times New Roman"/>
          <w:b/>
          <w:bCs/>
          <w:spacing w:val="-10"/>
          <w:sz w:val="28"/>
          <w:szCs w:val="24"/>
          <w:shd w:val="clear" w:color="auto" w:fill="FFFFFF"/>
          <w:lang w:eastAsia="ru-RU"/>
        </w:rPr>
        <w:t xml:space="preserve"> </w:t>
      </w:r>
      <w:r w:rsidRPr="00C34210">
        <w:rPr>
          <w:rFonts w:ascii="Times New Roman" w:eastAsia="Times New Roman" w:hAnsi="Times New Roman" w:cs="Times New Roman"/>
          <w:b/>
          <w:bCs/>
          <w:spacing w:val="-10"/>
          <w:sz w:val="28"/>
          <w:szCs w:val="24"/>
          <w:shd w:val="clear" w:color="auto" w:fill="FFFFFF"/>
          <w:vertAlign w:val="superscript"/>
          <w:lang w:eastAsia="ru-RU"/>
        </w:rPr>
        <w:t>=</w:t>
      </w:r>
      <w:r w:rsidRPr="00C34210">
        <w:rPr>
          <w:rFonts w:ascii="Times New Roman" w:eastAsia="Times New Roman" w:hAnsi="Times New Roman" w:cs="Times New Roman"/>
          <w:b/>
          <w:bCs/>
          <w:spacing w:val="-10"/>
          <w:sz w:val="28"/>
          <w:szCs w:val="24"/>
          <w:shd w:val="clear" w:color="auto" w:fill="FFFFFF"/>
          <w:lang w:eastAsia="ru-RU"/>
        </w:rPr>
        <w:t xml:space="preserve"> </w:t>
      </w:r>
      <w:proofErr w:type="spellStart"/>
      <w:r w:rsidRPr="00C34210">
        <w:rPr>
          <w:rFonts w:ascii="Times New Roman" w:eastAsia="Times New Roman" w:hAnsi="Times New Roman" w:cs="Times New Roman"/>
          <w:b/>
          <w:bCs/>
          <w:spacing w:val="-10"/>
          <w:sz w:val="28"/>
          <w:szCs w:val="24"/>
          <w:shd w:val="clear" w:color="auto" w:fill="FFFFFF"/>
          <w:lang w:eastAsia="ru-RU"/>
        </w:rPr>
        <w:t>Т</w:t>
      </w:r>
      <w:r w:rsidRPr="00C34210">
        <w:rPr>
          <w:rFonts w:ascii="Times New Roman" w:eastAsia="Times New Roman" w:hAnsi="Times New Roman" w:cs="Times New Roman"/>
          <w:b/>
          <w:bCs/>
          <w:spacing w:val="-10"/>
          <w:sz w:val="28"/>
          <w:szCs w:val="24"/>
          <w:shd w:val="clear" w:color="auto" w:fill="FFFFFF"/>
          <w:vertAlign w:val="subscript"/>
          <w:lang w:eastAsia="ru-RU"/>
        </w:rPr>
        <w:t>пг</w:t>
      </w:r>
      <w:proofErr w:type="spellEnd"/>
      <w:r w:rsidRPr="00C34210">
        <w:rPr>
          <w:rFonts w:ascii="Times New Roman" w:eastAsia="Times New Roman" w:hAnsi="Times New Roman" w:cs="Times New Roman"/>
          <w:sz w:val="28"/>
          <w:szCs w:val="24"/>
          <w:shd w:val="clear" w:color="auto" w:fill="FFFFFF"/>
          <w:lang w:eastAsia="ru-RU"/>
        </w:rPr>
        <w:t xml:space="preserve"> х ,</w:t>
      </w:r>
    </w:p>
    <w:p w:rsidR="00C34210" w:rsidRPr="00C34210" w:rsidRDefault="00C34210" w:rsidP="00C34210">
      <w:pPr>
        <w:spacing w:line="210" w:lineRule="exact"/>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lang w:eastAsia="ru-RU"/>
        </w:rPr>
        <w:t>где:</w:t>
      </w:r>
    </w:p>
    <w:p w:rsidR="00C34210" w:rsidRDefault="00C34210" w:rsidP="00C34210">
      <w:pPr>
        <w:spacing w:line="360" w:lineRule="exact"/>
        <w:ind w:left="20" w:right="20" w:firstLine="560"/>
        <w:jc w:val="both"/>
        <w:rPr>
          <w:rFonts w:ascii="Times New Roman" w:eastAsia="Times New Roman" w:hAnsi="Times New Roman" w:cs="Times New Roman"/>
          <w:sz w:val="28"/>
          <w:szCs w:val="24"/>
          <w:lang w:eastAsia="ru-RU"/>
        </w:rPr>
      </w:pPr>
      <w:proofErr w:type="spellStart"/>
      <w:r w:rsidRPr="00C34210">
        <w:rPr>
          <w:rFonts w:ascii="Times New Roman" w:eastAsia="Times New Roman" w:hAnsi="Times New Roman" w:cs="Times New Roman"/>
          <w:sz w:val="28"/>
          <w:szCs w:val="24"/>
          <w:lang w:eastAsia="ru-RU"/>
        </w:rPr>
        <w:t>Т</w:t>
      </w:r>
      <w:r w:rsidRPr="00C34210">
        <w:rPr>
          <w:rFonts w:ascii="Times New Roman" w:eastAsia="Times New Roman" w:hAnsi="Times New Roman" w:cs="Times New Roman"/>
          <w:sz w:val="28"/>
          <w:szCs w:val="24"/>
          <w:vertAlign w:val="subscript"/>
          <w:lang w:eastAsia="ru-RU"/>
        </w:rPr>
        <w:t>п</w:t>
      </w:r>
      <w:proofErr w:type="gramStart"/>
      <w:r w:rsidRPr="00C34210">
        <w:rPr>
          <w:rFonts w:ascii="Times New Roman" w:eastAsia="Times New Roman" w:hAnsi="Times New Roman" w:cs="Times New Roman"/>
          <w:sz w:val="28"/>
          <w:szCs w:val="24"/>
          <w:vertAlign w:val="subscript"/>
          <w:lang w:eastAsia="ru-RU"/>
        </w:rPr>
        <w:t>г</w:t>
      </w:r>
      <w:proofErr w:type="spellEnd"/>
      <w:r w:rsidRPr="00C34210">
        <w:rPr>
          <w:rFonts w:ascii="Times New Roman" w:eastAsia="Times New Roman" w:hAnsi="Times New Roman" w:cs="Times New Roman"/>
          <w:sz w:val="28"/>
          <w:szCs w:val="24"/>
          <w:lang w:eastAsia="ru-RU"/>
        </w:rPr>
        <w:t>-</w:t>
      </w:r>
      <w:proofErr w:type="gramEnd"/>
      <w:r w:rsidRPr="00C34210">
        <w:rPr>
          <w:rFonts w:ascii="Times New Roman" w:eastAsia="Times New Roman" w:hAnsi="Times New Roman" w:cs="Times New Roman"/>
          <w:sz w:val="28"/>
          <w:szCs w:val="24"/>
          <w:lang w:eastAsia="ru-RU"/>
        </w:rPr>
        <w:t xml:space="preserve"> базовый компенсационный индекс предыдущего года (базовый компенсационный индекс 2008 года принимается равным 1, </w:t>
      </w:r>
      <w:r w:rsidRPr="00C34210">
        <w:rPr>
          <w:rFonts w:ascii="Times New Roman" w:eastAsia="Times New Roman" w:hAnsi="Times New Roman" w:cs="Times New Roman"/>
          <w:sz w:val="28"/>
          <w:szCs w:val="24"/>
          <w:lang w:val="en-US"/>
        </w:rPr>
        <w:t>T</w:t>
      </w:r>
      <w:r w:rsidRPr="00C34210">
        <w:rPr>
          <w:rFonts w:ascii="Times New Roman" w:eastAsia="Times New Roman" w:hAnsi="Times New Roman" w:cs="Times New Roman"/>
          <w:sz w:val="28"/>
          <w:szCs w:val="24"/>
          <w:vertAlign w:val="subscript"/>
        </w:rPr>
        <w:t>200</w:t>
      </w:r>
      <w:r w:rsidRPr="00C34210">
        <w:rPr>
          <w:rFonts w:ascii="Times New Roman" w:eastAsia="Times New Roman" w:hAnsi="Times New Roman" w:cs="Times New Roman"/>
          <w:sz w:val="28"/>
          <w:szCs w:val="24"/>
          <w:vertAlign w:val="subscript"/>
          <w:lang w:val="en-US"/>
        </w:rPr>
        <w:t>g</w:t>
      </w:r>
      <w:r w:rsidRPr="00C34210">
        <w:rPr>
          <w:rFonts w:ascii="Times New Roman" w:eastAsia="Times New Roman" w:hAnsi="Times New Roman" w:cs="Times New Roman"/>
          <w:sz w:val="28"/>
          <w:szCs w:val="24"/>
        </w:rPr>
        <w:t xml:space="preserve"> </w:t>
      </w:r>
      <w:r w:rsidRPr="00C34210">
        <w:rPr>
          <w:rFonts w:ascii="Times New Roman" w:eastAsia="Times New Roman" w:hAnsi="Times New Roman" w:cs="Times New Roman"/>
          <w:sz w:val="28"/>
          <w:szCs w:val="24"/>
          <w:lang w:eastAsia="ru-RU"/>
        </w:rPr>
        <w:t>= 1);</w:t>
      </w:r>
    </w:p>
    <w:p w:rsidR="00C34210" w:rsidRPr="00C34210" w:rsidRDefault="00C34210" w:rsidP="00C34210">
      <w:pPr>
        <w:spacing w:line="360" w:lineRule="exact"/>
        <w:ind w:left="20" w:right="20" w:firstLine="560"/>
        <w:jc w:val="both"/>
        <w:rPr>
          <w:rFonts w:ascii="Times New Roman" w:eastAsia="Times New Roman" w:hAnsi="Times New Roman" w:cs="Times New Roman"/>
          <w:sz w:val="28"/>
          <w:szCs w:val="24"/>
          <w:lang w:eastAsia="ru-RU"/>
        </w:rPr>
      </w:pPr>
    </w:p>
    <w:p w:rsidR="00C34210" w:rsidRDefault="00C34210" w:rsidP="00C34210">
      <w:pPr>
        <w:spacing w:line="360" w:lineRule="exact"/>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lang w:eastAsia="ru-RU"/>
        </w:rPr>
        <w:t>1</w:t>
      </w:r>
      <w:r w:rsidRPr="00C34210">
        <w:rPr>
          <w:rFonts w:ascii="Times New Roman" w:eastAsia="Times New Roman" w:hAnsi="Times New Roman" w:cs="Times New Roman"/>
          <w:sz w:val="28"/>
          <w:szCs w:val="24"/>
          <w:vertAlign w:val="subscript"/>
          <w:lang w:eastAsia="ru-RU"/>
        </w:rPr>
        <w:t>ТГ</w:t>
      </w:r>
      <w:r w:rsidRPr="00C34210">
        <w:rPr>
          <w:rFonts w:ascii="Times New Roman" w:eastAsia="Times New Roman" w:hAnsi="Times New Roman" w:cs="Times New Roman"/>
          <w:sz w:val="28"/>
          <w:szCs w:val="24"/>
          <w:lang w:eastAsia="ru-RU"/>
        </w:rPr>
        <w:t xml:space="preserve"> - индекс-дефлятор инвестиций в основной капитал за счет всех источников</w:t>
      </w:r>
      <w:r>
        <w:rPr>
          <w:rFonts w:ascii="Times New Roman" w:eastAsia="Times New Roman" w:hAnsi="Times New Roman" w:cs="Times New Roman"/>
          <w:sz w:val="28"/>
          <w:szCs w:val="24"/>
          <w:lang w:eastAsia="ru-RU"/>
        </w:rPr>
        <w:t xml:space="preserve"> </w:t>
      </w:r>
      <w:r w:rsidRPr="00C34210">
        <w:rPr>
          <w:rFonts w:ascii="Times New Roman" w:eastAsia="Times New Roman" w:hAnsi="Times New Roman" w:cs="Times New Roman"/>
          <w:sz w:val="28"/>
          <w:szCs w:val="24"/>
          <w:lang w:eastAsia="ru-RU"/>
        </w:rPr>
        <w:t xml:space="preserve">финансирования в части капитального ремонта и </w:t>
      </w:r>
      <w:proofErr w:type="gramStart"/>
      <w:r w:rsidRPr="00C34210">
        <w:rPr>
          <w:rFonts w:ascii="Times New Roman" w:eastAsia="Times New Roman" w:hAnsi="Times New Roman" w:cs="Times New Roman"/>
          <w:sz w:val="28"/>
          <w:szCs w:val="24"/>
          <w:lang w:eastAsia="ru-RU"/>
        </w:rPr>
        <w:t>ремонта</w:t>
      </w:r>
      <w:proofErr w:type="gramEnd"/>
      <w:r w:rsidRPr="00C34210">
        <w:rPr>
          <w:rFonts w:ascii="Times New Roman" w:eastAsia="Times New Roman" w:hAnsi="Times New Roman" w:cs="Times New Roman"/>
          <w:sz w:val="28"/>
          <w:szCs w:val="24"/>
          <w:lang w:eastAsia="ru-RU"/>
        </w:rPr>
        <w:t xml:space="preserve"> автомобильных дорог на очередной финансовый год, разработанный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C34210" w:rsidRDefault="00C34210" w:rsidP="00C34210">
      <w:pPr>
        <w:spacing w:line="360" w:lineRule="exact"/>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lang w:eastAsia="ru-RU"/>
        </w:rPr>
        <w:t>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C34210" w:rsidRDefault="00C34210" w:rsidP="00C34210">
      <w:pPr>
        <w:spacing w:line="360" w:lineRule="exact"/>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lang w:eastAsia="ru-RU"/>
        </w:rPr>
        <w:t>Средства, полученные в качестве платежей в счет возмещения вреда, подлежал" зачислению в доход федерального бюджета, бюджета субъекта Российской Федерации, местных бюджетов, собственника частных автомобильных дорог, если иное не установлено законодательством Российской Федерации.</w:t>
      </w:r>
    </w:p>
    <w:p w:rsidR="00C34210" w:rsidRPr="00C34210" w:rsidRDefault="00C34210" w:rsidP="00C34210">
      <w:pPr>
        <w:spacing w:line="360" w:lineRule="exact"/>
        <w:ind w:left="20" w:firstLine="560"/>
        <w:jc w:val="both"/>
        <w:rPr>
          <w:rFonts w:ascii="Times New Roman" w:eastAsia="Times New Roman" w:hAnsi="Times New Roman" w:cs="Times New Roman"/>
          <w:sz w:val="28"/>
          <w:szCs w:val="24"/>
          <w:lang w:eastAsia="ru-RU"/>
        </w:rPr>
      </w:pPr>
      <w:r w:rsidRPr="00C34210">
        <w:rPr>
          <w:rFonts w:ascii="Times New Roman" w:eastAsia="Times New Roman" w:hAnsi="Times New Roman" w:cs="Times New Roman"/>
          <w:sz w:val="28"/>
          <w:szCs w:val="24"/>
          <w:lang w:eastAsia="ru-RU"/>
        </w:rPr>
        <w:t>Решение о возврате излишне уплаченных (взысканных) платежей в счет возмещения вреда, перечисленных в доход федерального бюджета, бюджета субъекта Российской Федерации, местных бюджетов, принимается в 7-дневный срок со дня получения заявления плательщика. Возврат указанных средств осуществляется в порядке, устанавливаемой Министерством финансов Российской Федерации.</w:t>
      </w: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1E6568" w:rsidRDefault="001E6568" w:rsidP="00EE7E17">
      <w:pPr>
        <w:ind w:firstLine="708"/>
        <w:jc w:val="right"/>
        <w:rPr>
          <w:rFonts w:ascii="Times New Roman" w:hAnsi="Times New Roman" w:cs="Times New Roman"/>
          <w:color w:val="000000"/>
          <w:sz w:val="28"/>
          <w:szCs w:val="28"/>
        </w:rPr>
      </w:pPr>
    </w:p>
    <w:p w:rsidR="00C61405" w:rsidRDefault="00EE7E17" w:rsidP="00EE7E17">
      <w:pPr>
        <w:ind w:firstLine="708"/>
        <w:jc w:val="right"/>
        <w:rPr>
          <w:rFonts w:ascii="Times New Roman" w:hAnsi="Times New Roman" w:cs="Times New Roman"/>
          <w:color w:val="000000"/>
          <w:sz w:val="28"/>
          <w:szCs w:val="28"/>
        </w:rPr>
      </w:pPr>
      <w:r w:rsidRPr="00EE7E17">
        <w:rPr>
          <w:rFonts w:ascii="Times New Roman" w:hAnsi="Times New Roman" w:cs="Times New Roman"/>
          <w:color w:val="000000"/>
          <w:sz w:val="28"/>
          <w:szCs w:val="28"/>
        </w:rPr>
        <w:lastRenderedPageBreak/>
        <w:t>Приложение № 1</w:t>
      </w:r>
    </w:p>
    <w:p w:rsidR="00EE7E17" w:rsidRPr="00EE7E17" w:rsidRDefault="00EE7E17" w:rsidP="00EE7E17">
      <w:pPr>
        <w:ind w:firstLine="708"/>
        <w:jc w:val="right"/>
        <w:rPr>
          <w:rFonts w:ascii="Times New Roman" w:hAnsi="Times New Roman" w:cs="Times New Roman"/>
          <w:color w:val="000000"/>
          <w:sz w:val="28"/>
          <w:szCs w:val="28"/>
        </w:rPr>
      </w:pPr>
      <w:r w:rsidRPr="00EE7E17">
        <w:rPr>
          <w:rFonts w:ascii="Times New Roman" w:hAnsi="Times New Roman" w:cs="Times New Roman"/>
          <w:color w:val="000000"/>
          <w:sz w:val="28"/>
          <w:szCs w:val="28"/>
        </w:rPr>
        <w:t xml:space="preserve">к административному регламенту </w:t>
      </w:r>
    </w:p>
    <w:p w:rsidR="00EE7E17" w:rsidRDefault="00EE7E17" w:rsidP="00EE7E17">
      <w:pPr>
        <w:ind w:firstLine="708"/>
        <w:jc w:val="both"/>
        <w:rPr>
          <w:rFonts w:ascii="Times New Roman" w:hAnsi="Times New Roman" w:cs="Times New Roman"/>
          <w:color w:val="000000"/>
          <w:sz w:val="28"/>
          <w:szCs w:val="28"/>
        </w:rPr>
      </w:pPr>
    </w:p>
    <w:p w:rsidR="00C61405" w:rsidRPr="00C61405" w:rsidRDefault="009B1F51" w:rsidP="00C61405">
      <w:pPr>
        <w:pStyle w:val="a6"/>
        <w:numPr>
          <w:ilvl w:val="0"/>
          <w:numId w:val="5"/>
        </w:numPr>
        <w:ind w:left="0" w:firstLine="567"/>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 xml:space="preserve">Орган, предоставляющий муниципальную услугу - администрация </w:t>
      </w:r>
      <w:r w:rsidR="007648B7" w:rsidRPr="00C61405">
        <w:rPr>
          <w:rFonts w:ascii="Times New Roman" w:hAnsi="Times New Roman" w:cs="Times New Roman"/>
          <w:color w:val="000000"/>
          <w:sz w:val="28"/>
          <w:szCs w:val="28"/>
        </w:rPr>
        <w:t>муниципального района «</w:t>
      </w:r>
      <w:r w:rsidRPr="00C61405">
        <w:rPr>
          <w:rFonts w:ascii="Times New Roman" w:hAnsi="Times New Roman" w:cs="Times New Roman"/>
          <w:color w:val="000000"/>
          <w:sz w:val="28"/>
          <w:szCs w:val="28"/>
        </w:rPr>
        <w:t>Кызы</w:t>
      </w:r>
      <w:r w:rsidR="007648B7" w:rsidRPr="00C61405">
        <w:rPr>
          <w:rFonts w:ascii="Times New Roman" w:hAnsi="Times New Roman" w:cs="Times New Roman"/>
          <w:color w:val="000000"/>
          <w:sz w:val="28"/>
          <w:szCs w:val="28"/>
        </w:rPr>
        <w:t>лский кожуун»</w:t>
      </w:r>
      <w:r w:rsidR="00EE7E17" w:rsidRPr="00C61405">
        <w:rPr>
          <w:rFonts w:ascii="Times New Roman" w:hAnsi="Times New Roman" w:cs="Times New Roman"/>
          <w:color w:val="000000"/>
          <w:sz w:val="28"/>
          <w:szCs w:val="28"/>
        </w:rPr>
        <w:t xml:space="preserve"> Республики Тыва. </w:t>
      </w:r>
    </w:p>
    <w:p w:rsidR="007648B7" w:rsidRPr="00C61405" w:rsidRDefault="009B1F51" w:rsidP="00C61405">
      <w:pPr>
        <w:pStyle w:val="a6"/>
        <w:numPr>
          <w:ilvl w:val="0"/>
          <w:numId w:val="5"/>
        </w:numPr>
        <w:ind w:left="0" w:firstLine="567"/>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 xml:space="preserve">Адрес места нахождения: 668221, Республики Тыва, Кызылский кожуун, пгт. Каа-Хем, ул. </w:t>
      </w:r>
      <w:proofErr w:type="gramStart"/>
      <w:r w:rsidRPr="00C61405">
        <w:rPr>
          <w:rFonts w:ascii="Times New Roman" w:hAnsi="Times New Roman" w:cs="Times New Roman"/>
          <w:color w:val="000000"/>
          <w:sz w:val="28"/>
          <w:szCs w:val="28"/>
        </w:rPr>
        <w:t>Таежная</w:t>
      </w:r>
      <w:proofErr w:type="gramEnd"/>
      <w:r w:rsidRPr="00C61405">
        <w:rPr>
          <w:rFonts w:ascii="Times New Roman" w:hAnsi="Times New Roman" w:cs="Times New Roman"/>
          <w:color w:val="000000"/>
          <w:sz w:val="28"/>
          <w:szCs w:val="28"/>
        </w:rPr>
        <w:t xml:space="preserve"> дом 20</w:t>
      </w:r>
      <w:r w:rsidR="00EE7E17" w:rsidRPr="00C61405">
        <w:rPr>
          <w:rFonts w:ascii="Times New Roman" w:hAnsi="Times New Roman" w:cs="Times New Roman"/>
          <w:color w:val="000000"/>
          <w:sz w:val="28"/>
          <w:szCs w:val="28"/>
        </w:rPr>
        <w:t xml:space="preserve">. </w:t>
      </w:r>
    </w:p>
    <w:p w:rsidR="007648B7" w:rsidRDefault="007648B7" w:rsidP="00EE7E17">
      <w:pPr>
        <w:ind w:firstLine="708"/>
        <w:jc w:val="both"/>
        <w:rPr>
          <w:rFonts w:ascii="Times New Roman" w:hAnsi="Times New Roman" w:cs="Times New Roman"/>
          <w:color w:val="000000"/>
          <w:sz w:val="28"/>
          <w:szCs w:val="28"/>
        </w:rPr>
      </w:pPr>
    </w:p>
    <w:p w:rsidR="00EE7E17" w:rsidRPr="00C61405" w:rsidRDefault="009B1F51" w:rsidP="00C61405">
      <w:pPr>
        <w:pStyle w:val="a6"/>
        <w:numPr>
          <w:ilvl w:val="0"/>
          <w:numId w:val="5"/>
        </w:numPr>
        <w:ind w:left="0" w:firstLine="567"/>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Телефон/ факс: 8(39422) 9-17-37</w:t>
      </w:r>
      <w:r w:rsidR="00EE7E17" w:rsidRPr="00C61405">
        <w:rPr>
          <w:rFonts w:ascii="Times New Roman" w:hAnsi="Times New Roman" w:cs="Times New Roman"/>
          <w:color w:val="000000"/>
          <w:sz w:val="28"/>
          <w:szCs w:val="28"/>
        </w:rPr>
        <w:t xml:space="preserve">; </w:t>
      </w:r>
    </w:p>
    <w:p w:rsidR="007648B7" w:rsidRDefault="007648B7" w:rsidP="00EE7E17">
      <w:pPr>
        <w:ind w:firstLine="708"/>
        <w:jc w:val="both"/>
        <w:rPr>
          <w:rFonts w:ascii="Times New Roman" w:hAnsi="Times New Roman" w:cs="Times New Roman"/>
          <w:color w:val="000000"/>
          <w:sz w:val="28"/>
          <w:szCs w:val="28"/>
        </w:rPr>
      </w:pPr>
    </w:p>
    <w:p w:rsidR="00EE7E17" w:rsidRPr="00C61405" w:rsidRDefault="009B1F51" w:rsidP="00C61405">
      <w:pPr>
        <w:pStyle w:val="a6"/>
        <w:numPr>
          <w:ilvl w:val="0"/>
          <w:numId w:val="5"/>
        </w:numPr>
        <w:ind w:left="142" w:firstLine="415"/>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 xml:space="preserve">Адрес электронной почты: </w:t>
      </w:r>
      <w:hyperlink r:id="rId13" w:history="1">
        <w:r w:rsidR="00EE7E17" w:rsidRPr="00C61405">
          <w:rPr>
            <w:rStyle w:val="a5"/>
            <w:rFonts w:ascii="Times New Roman" w:hAnsi="Times New Roman" w:cs="Times New Roman"/>
            <w:sz w:val="28"/>
            <w:szCs w:val="28"/>
            <w:lang w:val="en-US"/>
          </w:rPr>
          <w:t>admkuzulrauon</w:t>
        </w:r>
        <w:r w:rsidR="00EE7E17" w:rsidRPr="00C61405">
          <w:rPr>
            <w:rStyle w:val="a5"/>
            <w:rFonts w:ascii="Times New Roman" w:hAnsi="Times New Roman" w:cs="Times New Roman"/>
            <w:sz w:val="28"/>
            <w:szCs w:val="28"/>
          </w:rPr>
          <w:t>@mail.ru</w:t>
        </w:r>
      </w:hyperlink>
      <w:r w:rsidR="00EE7E17" w:rsidRPr="00C61405">
        <w:rPr>
          <w:rFonts w:ascii="Times New Roman" w:hAnsi="Times New Roman" w:cs="Times New Roman"/>
          <w:color w:val="000000"/>
          <w:sz w:val="28"/>
          <w:szCs w:val="28"/>
        </w:rPr>
        <w:t xml:space="preserve">. </w:t>
      </w:r>
    </w:p>
    <w:p w:rsidR="007648B7" w:rsidRDefault="007648B7" w:rsidP="00EE7E17">
      <w:pPr>
        <w:ind w:firstLine="708"/>
        <w:jc w:val="both"/>
        <w:rPr>
          <w:rFonts w:ascii="Times New Roman" w:hAnsi="Times New Roman" w:cs="Times New Roman"/>
          <w:color w:val="000000"/>
          <w:sz w:val="28"/>
          <w:szCs w:val="28"/>
        </w:rPr>
      </w:pPr>
    </w:p>
    <w:p w:rsidR="007648B7" w:rsidRPr="00C61405" w:rsidRDefault="009B1F51" w:rsidP="00C61405">
      <w:pPr>
        <w:pStyle w:val="a6"/>
        <w:numPr>
          <w:ilvl w:val="0"/>
          <w:numId w:val="5"/>
        </w:numPr>
        <w:ind w:left="0" w:firstLine="567"/>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 xml:space="preserve">График работы администрации </w:t>
      </w:r>
      <w:r w:rsidR="007648B7" w:rsidRPr="00C61405">
        <w:rPr>
          <w:rFonts w:ascii="Times New Roman" w:hAnsi="Times New Roman" w:cs="Times New Roman"/>
          <w:color w:val="000000"/>
          <w:sz w:val="28"/>
          <w:szCs w:val="28"/>
        </w:rPr>
        <w:t>муниципального района «Кызылский кожуун» Республики Тыва:</w:t>
      </w:r>
    </w:p>
    <w:p w:rsidR="0059761D" w:rsidRDefault="009B1F51" w:rsidP="0059761D">
      <w:pPr>
        <w:pStyle w:val="a6"/>
        <w:numPr>
          <w:ilvl w:val="0"/>
          <w:numId w:val="5"/>
        </w:numPr>
        <w:ind w:left="284" w:firstLine="283"/>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понедельник, вторник, среда, четверг</w:t>
      </w:r>
      <w:r w:rsidR="0059761D">
        <w:rPr>
          <w:rFonts w:ascii="Times New Roman" w:hAnsi="Times New Roman" w:cs="Times New Roman"/>
          <w:color w:val="000000"/>
          <w:sz w:val="28"/>
          <w:szCs w:val="28"/>
        </w:rPr>
        <w:t>, пятница – с 9.00 до 18</w:t>
      </w:r>
      <w:r w:rsidR="00EE7E17" w:rsidRPr="00C61405">
        <w:rPr>
          <w:rFonts w:ascii="Times New Roman" w:hAnsi="Times New Roman" w:cs="Times New Roman"/>
          <w:color w:val="000000"/>
          <w:sz w:val="28"/>
          <w:szCs w:val="28"/>
        </w:rPr>
        <w:t>.00;</w:t>
      </w:r>
    </w:p>
    <w:p w:rsidR="00EE7E17" w:rsidRPr="0059761D" w:rsidRDefault="00EE7E17" w:rsidP="0059761D">
      <w:pPr>
        <w:pStyle w:val="a6"/>
        <w:numPr>
          <w:ilvl w:val="0"/>
          <w:numId w:val="5"/>
        </w:numPr>
        <w:ind w:left="284" w:firstLine="283"/>
        <w:jc w:val="both"/>
        <w:rPr>
          <w:rFonts w:ascii="Times New Roman" w:hAnsi="Times New Roman" w:cs="Times New Roman"/>
          <w:color w:val="000000"/>
          <w:sz w:val="28"/>
          <w:szCs w:val="28"/>
        </w:rPr>
      </w:pPr>
      <w:r w:rsidRPr="0059761D">
        <w:rPr>
          <w:rFonts w:ascii="Times New Roman" w:hAnsi="Times New Roman" w:cs="Times New Roman"/>
          <w:color w:val="000000"/>
          <w:sz w:val="28"/>
          <w:szCs w:val="28"/>
        </w:rPr>
        <w:t xml:space="preserve"> </w:t>
      </w:r>
      <w:r w:rsidR="0059761D" w:rsidRPr="0059761D">
        <w:rPr>
          <w:rFonts w:ascii="Times New Roman" w:hAnsi="Times New Roman" w:cs="Times New Roman"/>
          <w:color w:val="000000"/>
          <w:sz w:val="28"/>
          <w:szCs w:val="28"/>
        </w:rPr>
        <w:t>приемные дни: вторник, четверг с 9:00 – до 17:00.</w:t>
      </w:r>
    </w:p>
    <w:p w:rsidR="00EE7E17" w:rsidRPr="00C61405" w:rsidRDefault="0059761D" w:rsidP="00C61405">
      <w:pPr>
        <w:pStyle w:val="a6"/>
        <w:numPr>
          <w:ilvl w:val="0"/>
          <w:numId w:val="5"/>
        </w:numPr>
        <w:ind w:left="-142"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перерыв – с 13.00 до 14</w:t>
      </w:r>
      <w:r w:rsidR="00EE7E17" w:rsidRPr="00C61405">
        <w:rPr>
          <w:rFonts w:ascii="Times New Roman" w:hAnsi="Times New Roman" w:cs="Times New Roman"/>
          <w:color w:val="000000"/>
          <w:sz w:val="28"/>
          <w:szCs w:val="28"/>
        </w:rPr>
        <w:t>.00;</w:t>
      </w:r>
    </w:p>
    <w:p w:rsidR="00EE7E17" w:rsidRPr="00C61405" w:rsidRDefault="009B1F51" w:rsidP="00C61405">
      <w:pPr>
        <w:pStyle w:val="a6"/>
        <w:numPr>
          <w:ilvl w:val="0"/>
          <w:numId w:val="5"/>
        </w:numPr>
        <w:ind w:left="709" w:hanging="142"/>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суббо</w:t>
      </w:r>
      <w:r w:rsidR="00EE7E17" w:rsidRPr="00C61405">
        <w:rPr>
          <w:rFonts w:ascii="Times New Roman" w:hAnsi="Times New Roman" w:cs="Times New Roman"/>
          <w:color w:val="000000"/>
          <w:sz w:val="28"/>
          <w:szCs w:val="28"/>
        </w:rPr>
        <w:t>та, воскресенье – выходные дни.</w:t>
      </w:r>
    </w:p>
    <w:p w:rsidR="007648B7" w:rsidRDefault="007648B7" w:rsidP="007648B7">
      <w:pPr>
        <w:ind w:firstLine="708"/>
        <w:jc w:val="both"/>
        <w:rPr>
          <w:rFonts w:ascii="Times New Roman" w:hAnsi="Times New Roman" w:cs="Times New Roman"/>
          <w:color w:val="000000"/>
          <w:sz w:val="28"/>
          <w:szCs w:val="28"/>
        </w:rPr>
      </w:pPr>
    </w:p>
    <w:p w:rsidR="00EE7E17" w:rsidRPr="00C61405" w:rsidRDefault="009B1F51" w:rsidP="00C61405">
      <w:pPr>
        <w:pStyle w:val="a6"/>
        <w:numPr>
          <w:ilvl w:val="0"/>
          <w:numId w:val="5"/>
        </w:numPr>
        <w:ind w:left="0" w:firstLine="567"/>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 xml:space="preserve">Часы приема граждан председателем администрации </w:t>
      </w:r>
      <w:r w:rsidR="007648B7" w:rsidRPr="00C61405">
        <w:rPr>
          <w:rFonts w:ascii="Times New Roman" w:hAnsi="Times New Roman" w:cs="Times New Roman"/>
          <w:color w:val="000000"/>
          <w:sz w:val="28"/>
          <w:szCs w:val="28"/>
        </w:rPr>
        <w:t>муниципального района «</w:t>
      </w:r>
      <w:r w:rsidRPr="00C61405">
        <w:rPr>
          <w:rFonts w:ascii="Times New Roman" w:hAnsi="Times New Roman" w:cs="Times New Roman"/>
          <w:color w:val="000000"/>
          <w:sz w:val="28"/>
          <w:szCs w:val="28"/>
        </w:rPr>
        <w:t>Кызы</w:t>
      </w:r>
      <w:r w:rsidR="007648B7" w:rsidRPr="00C61405">
        <w:rPr>
          <w:rFonts w:ascii="Times New Roman" w:hAnsi="Times New Roman" w:cs="Times New Roman"/>
          <w:color w:val="000000"/>
          <w:sz w:val="28"/>
          <w:szCs w:val="28"/>
        </w:rPr>
        <w:t>лский кожуун»</w:t>
      </w:r>
      <w:r w:rsidR="00EE7E17" w:rsidRPr="00C61405">
        <w:rPr>
          <w:rFonts w:ascii="Times New Roman" w:hAnsi="Times New Roman" w:cs="Times New Roman"/>
          <w:color w:val="000000"/>
          <w:sz w:val="28"/>
          <w:szCs w:val="28"/>
        </w:rPr>
        <w:t xml:space="preserve"> Республики Тыва:</w:t>
      </w:r>
    </w:p>
    <w:p w:rsidR="002A783B" w:rsidRPr="00C61405" w:rsidRDefault="009B1F51" w:rsidP="00C61405">
      <w:pPr>
        <w:pStyle w:val="a6"/>
        <w:numPr>
          <w:ilvl w:val="0"/>
          <w:numId w:val="5"/>
        </w:numPr>
        <w:ind w:left="0" w:firstLine="567"/>
        <w:jc w:val="both"/>
        <w:rPr>
          <w:rFonts w:ascii="Times New Roman" w:hAnsi="Times New Roman" w:cs="Times New Roman"/>
          <w:color w:val="000000"/>
          <w:sz w:val="28"/>
          <w:szCs w:val="28"/>
        </w:rPr>
      </w:pPr>
      <w:r w:rsidRPr="00C61405">
        <w:rPr>
          <w:rFonts w:ascii="Times New Roman" w:hAnsi="Times New Roman" w:cs="Times New Roman"/>
          <w:color w:val="000000"/>
          <w:sz w:val="28"/>
          <w:szCs w:val="28"/>
        </w:rPr>
        <w:t>Среда - с 15:00 – до17:00 (по предварите</w:t>
      </w:r>
      <w:r w:rsidR="001E6568" w:rsidRPr="00C61405">
        <w:rPr>
          <w:rFonts w:ascii="Times New Roman" w:hAnsi="Times New Roman" w:cs="Times New Roman"/>
          <w:color w:val="000000"/>
          <w:sz w:val="28"/>
          <w:szCs w:val="28"/>
        </w:rPr>
        <w:t>льной записи по телефону 9-17-37</w:t>
      </w:r>
      <w:r w:rsidR="00BF1A16" w:rsidRPr="00C61405">
        <w:rPr>
          <w:rFonts w:ascii="Times New Roman" w:hAnsi="Times New Roman" w:cs="Times New Roman"/>
          <w:color w:val="000000"/>
          <w:sz w:val="28"/>
          <w:szCs w:val="28"/>
        </w:rPr>
        <w:t>)</w:t>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r w:rsidRPr="00C61405">
        <w:rPr>
          <w:rFonts w:ascii="Times New Roman" w:hAnsi="Times New Roman" w:cs="Times New Roman"/>
          <w:color w:val="000000"/>
          <w:sz w:val="28"/>
          <w:szCs w:val="28"/>
        </w:rPr>
        <w:br/>
      </w:r>
    </w:p>
    <w:p w:rsidR="002A783B" w:rsidRDefault="002A783B" w:rsidP="00C53A51">
      <w:pPr>
        <w:rPr>
          <w:rFonts w:ascii="Times New Roman" w:hAnsi="Times New Roman" w:cs="Times New Roman"/>
          <w:color w:val="000000"/>
          <w:sz w:val="28"/>
          <w:szCs w:val="28"/>
        </w:rPr>
      </w:pPr>
    </w:p>
    <w:p w:rsidR="001E6568" w:rsidRDefault="009B1F51" w:rsidP="001E6568">
      <w:pPr>
        <w:jc w:val="right"/>
        <w:rPr>
          <w:rFonts w:ascii="Times New Roman" w:hAnsi="Times New Roman" w:cs="Times New Roman"/>
          <w:color w:val="000000"/>
          <w:sz w:val="28"/>
          <w:szCs w:val="28"/>
        </w:rPr>
      </w:pPr>
      <w:r w:rsidRPr="009B1F51">
        <w:rPr>
          <w:rFonts w:ascii="Times New Roman" w:hAnsi="Times New Roman" w:cs="Times New Roman"/>
          <w:color w:val="000000"/>
          <w:sz w:val="28"/>
          <w:szCs w:val="28"/>
        </w:rPr>
        <w:br/>
      </w:r>
      <w:r w:rsidRPr="009B1F51">
        <w:rPr>
          <w:rFonts w:ascii="Times New Roman" w:hAnsi="Times New Roman" w:cs="Times New Roman"/>
          <w:color w:val="000000"/>
          <w:sz w:val="28"/>
          <w:szCs w:val="28"/>
        </w:rPr>
        <w:br/>
      </w:r>
      <w:r w:rsidRPr="009B1F51">
        <w:rPr>
          <w:rFonts w:ascii="Times New Roman" w:hAnsi="Times New Roman" w:cs="Times New Roman"/>
          <w:color w:val="000000"/>
          <w:sz w:val="28"/>
          <w:szCs w:val="28"/>
        </w:rPr>
        <w:lastRenderedPageBreak/>
        <w:t>Приложение № 2</w:t>
      </w:r>
      <w:r w:rsidRPr="009B1F51">
        <w:rPr>
          <w:rFonts w:ascii="Times New Roman" w:hAnsi="Times New Roman" w:cs="Times New Roman"/>
          <w:color w:val="000000"/>
          <w:sz w:val="28"/>
          <w:szCs w:val="28"/>
        </w:rPr>
        <w:br/>
        <w:t>к</w:t>
      </w:r>
      <w:r w:rsidR="001E6568">
        <w:rPr>
          <w:rFonts w:ascii="Times New Roman" w:hAnsi="Times New Roman" w:cs="Times New Roman"/>
          <w:color w:val="000000"/>
          <w:sz w:val="28"/>
          <w:szCs w:val="28"/>
        </w:rPr>
        <w:t xml:space="preserve"> административному регламенту</w:t>
      </w:r>
    </w:p>
    <w:p w:rsidR="001E6568" w:rsidRDefault="001E6568" w:rsidP="001E6568">
      <w:pPr>
        <w:jc w:val="right"/>
        <w:rPr>
          <w:rFonts w:ascii="Times New Roman" w:hAnsi="Times New Roman" w:cs="Times New Roman"/>
          <w:color w:val="000000"/>
          <w:sz w:val="28"/>
          <w:szCs w:val="28"/>
        </w:rPr>
      </w:pPr>
    </w:p>
    <w:p w:rsidR="001E6568" w:rsidRDefault="001E6568" w:rsidP="001E6568">
      <w:pPr>
        <w:jc w:val="center"/>
        <w:rPr>
          <w:rFonts w:ascii="Times New Roman" w:hAnsi="Times New Roman" w:cs="Times New Roman"/>
          <w:color w:val="000000"/>
          <w:sz w:val="28"/>
          <w:szCs w:val="28"/>
        </w:rPr>
      </w:pPr>
    </w:p>
    <w:p w:rsidR="001E6568" w:rsidRDefault="001E6568" w:rsidP="001E6568">
      <w:pPr>
        <w:jc w:val="center"/>
        <w:rPr>
          <w:rFonts w:ascii="Times New Roman" w:hAnsi="Times New Roman" w:cs="Times New Roman"/>
          <w:color w:val="000000"/>
          <w:sz w:val="28"/>
          <w:szCs w:val="28"/>
        </w:rPr>
      </w:pPr>
      <w:r>
        <w:rPr>
          <w:rFonts w:ascii="Times New Roman" w:hAnsi="Times New Roman" w:cs="Times New Roman"/>
          <w:color w:val="000000"/>
          <w:sz w:val="28"/>
          <w:szCs w:val="28"/>
        </w:rPr>
        <w:t>ЗАЯВЛЕНИЕ</w:t>
      </w:r>
    </w:p>
    <w:p w:rsidR="001E6568" w:rsidRDefault="009B1F51" w:rsidP="001E6568">
      <w:pPr>
        <w:jc w:val="center"/>
        <w:rPr>
          <w:rFonts w:ascii="Times New Roman" w:hAnsi="Times New Roman" w:cs="Times New Roman"/>
          <w:color w:val="000000"/>
          <w:sz w:val="28"/>
          <w:szCs w:val="28"/>
        </w:rPr>
      </w:pPr>
      <w:r w:rsidRPr="009B1F51">
        <w:rPr>
          <w:rFonts w:ascii="Times New Roman" w:hAnsi="Times New Roman" w:cs="Times New Roman"/>
          <w:color w:val="000000"/>
          <w:sz w:val="28"/>
          <w:szCs w:val="28"/>
        </w:rPr>
        <w:t>НА ПОЛ</w:t>
      </w:r>
      <w:r w:rsidR="001E6568">
        <w:rPr>
          <w:rFonts w:ascii="Times New Roman" w:hAnsi="Times New Roman" w:cs="Times New Roman"/>
          <w:color w:val="000000"/>
          <w:sz w:val="28"/>
          <w:szCs w:val="28"/>
        </w:rPr>
        <w:t xml:space="preserve">УЧЕНИЕ РАЗРЕШЕНИЯ ДЛЯ ПЕРЕВОЗКИ </w:t>
      </w:r>
      <w:r w:rsidRPr="009B1F51">
        <w:rPr>
          <w:rFonts w:ascii="Times New Roman" w:hAnsi="Times New Roman" w:cs="Times New Roman"/>
          <w:color w:val="000000"/>
          <w:sz w:val="28"/>
          <w:szCs w:val="28"/>
        </w:rPr>
        <w:t>КРУПНОГАБАРИТНО</w:t>
      </w:r>
      <w:r w:rsidR="001E6568">
        <w:rPr>
          <w:rFonts w:ascii="Times New Roman" w:hAnsi="Times New Roman" w:cs="Times New Roman"/>
          <w:color w:val="000000"/>
          <w:sz w:val="28"/>
          <w:szCs w:val="28"/>
        </w:rPr>
        <w:t>ГО И (ИЛИ) ТЯЖЕЛОВЕСНОГО ГРУЗА</w:t>
      </w:r>
    </w:p>
    <w:p w:rsidR="001E6568" w:rsidRDefault="001E6568" w:rsidP="001E6568">
      <w:pPr>
        <w:jc w:val="center"/>
        <w:rPr>
          <w:rFonts w:ascii="Times New Roman" w:hAnsi="Times New Roman" w:cs="Times New Roman"/>
          <w:color w:val="000000"/>
          <w:sz w:val="28"/>
          <w:szCs w:val="28"/>
        </w:rPr>
      </w:pPr>
    </w:p>
    <w:p w:rsidR="001E6568" w:rsidRDefault="009B1F51" w:rsidP="001E6568">
      <w:pPr>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Наименование, адрес, расчетный сч</w:t>
      </w:r>
      <w:r w:rsidR="001E6568">
        <w:rPr>
          <w:rFonts w:ascii="Times New Roman" w:hAnsi="Times New Roman" w:cs="Times New Roman"/>
          <w:color w:val="000000"/>
          <w:sz w:val="28"/>
          <w:szCs w:val="28"/>
        </w:rPr>
        <w:t xml:space="preserve">ет и телефон перевозчика груза: </w:t>
      </w:r>
      <w:r w:rsidRPr="009B1F51">
        <w:rPr>
          <w:rFonts w:ascii="Times New Roman" w:hAnsi="Times New Roman" w:cs="Times New Roman"/>
          <w:color w:val="000000"/>
          <w:sz w:val="28"/>
          <w:szCs w:val="28"/>
        </w:rPr>
        <w:t>_______________________________________________________________________________________________________________________________________________________________________</w:t>
      </w:r>
      <w:r w:rsidR="001E6568">
        <w:rPr>
          <w:rFonts w:ascii="Times New Roman" w:hAnsi="Times New Roman" w:cs="Times New Roman"/>
          <w:color w:val="000000"/>
          <w:sz w:val="28"/>
          <w:szCs w:val="28"/>
        </w:rPr>
        <w:t>_______________________________</w:t>
      </w:r>
      <w:r w:rsidRPr="009B1F51">
        <w:rPr>
          <w:rFonts w:ascii="Times New Roman" w:hAnsi="Times New Roman" w:cs="Times New Roman"/>
          <w:color w:val="000000"/>
          <w:sz w:val="28"/>
          <w:szCs w:val="28"/>
        </w:rPr>
        <w:br/>
        <w:t>Маршрут движения (указать названия пунктов, через которые проходит маршрут):_____________________________________________________________________________________________</w:t>
      </w:r>
      <w:r w:rsidR="001E6568">
        <w:rPr>
          <w:rFonts w:ascii="Times New Roman" w:hAnsi="Times New Roman" w:cs="Times New Roman"/>
          <w:color w:val="000000"/>
          <w:sz w:val="28"/>
          <w:szCs w:val="28"/>
        </w:rPr>
        <w:t>_____________________________</w:t>
      </w:r>
    </w:p>
    <w:p w:rsidR="001E6568" w:rsidRDefault="001E6568" w:rsidP="001E6568">
      <w:pPr>
        <w:jc w:val="both"/>
        <w:rPr>
          <w:rFonts w:ascii="Times New Roman" w:hAnsi="Times New Roman" w:cs="Times New Roman"/>
          <w:color w:val="000000"/>
          <w:sz w:val="28"/>
          <w:szCs w:val="28"/>
        </w:rPr>
      </w:pPr>
    </w:p>
    <w:p w:rsidR="001E6568" w:rsidRDefault="001E6568" w:rsidP="001E6568">
      <w:pPr>
        <w:jc w:val="both"/>
        <w:rPr>
          <w:rFonts w:ascii="Times New Roman" w:hAnsi="Times New Roman" w:cs="Times New Roman"/>
          <w:color w:val="000000"/>
          <w:sz w:val="28"/>
          <w:szCs w:val="28"/>
        </w:rPr>
      </w:pPr>
      <w:r>
        <w:rPr>
          <w:rFonts w:ascii="Times New Roman" w:hAnsi="Times New Roman" w:cs="Times New Roman"/>
          <w:color w:val="000000"/>
          <w:sz w:val="28"/>
          <w:szCs w:val="28"/>
        </w:rPr>
        <w:t>Вид необходимого разрешения:</w:t>
      </w:r>
    </w:p>
    <w:p w:rsidR="001E6568" w:rsidRDefault="001E6568" w:rsidP="001E6568">
      <w:pPr>
        <w:jc w:val="both"/>
        <w:rPr>
          <w:rFonts w:ascii="Times New Roman" w:hAnsi="Times New Roman" w:cs="Times New Roman"/>
          <w:color w:val="000000"/>
          <w:sz w:val="28"/>
          <w:szCs w:val="28"/>
        </w:rPr>
      </w:pPr>
    </w:p>
    <w:p w:rsidR="001E6568" w:rsidRDefault="009B1F51" w:rsidP="001E6568">
      <w:pPr>
        <w:jc w:val="both"/>
        <w:rPr>
          <w:rFonts w:ascii="Times New Roman" w:hAnsi="Times New Roman" w:cs="Times New Roman"/>
          <w:color w:val="000000"/>
          <w:sz w:val="28"/>
          <w:szCs w:val="28"/>
        </w:rPr>
      </w:pPr>
      <w:proofErr w:type="gramStart"/>
      <w:r w:rsidRPr="009B1F51">
        <w:rPr>
          <w:rFonts w:ascii="Times New Roman" w:hAnsi="Times New Roman" w:cs="Times New Roman"/>
          <w:color w:val="000000"/>
          <w:sz w:val="28"/>
          <w:szCs w:val="28"/>
        </w:rPr>
        <w:t>разовое на _________ перевозок по маршруту с ______________ по ________</w:t>
      </w:r>
      <w:r w:rsidRPr="009B1F51">
        <w:rPr>
          <w:rFonts w:ascii="Times New Roman" w:hAnsi="Times New Roman" w:cs="Times New Roman"/>
          <w:color w:val="000000"/>
          <w:sz w:val="28"/>
          <w:szCs w:val="28"/>
        </w:rPr>
        <w:br/>
        <w:t>на срок с ____________ по ____________ без ограничения числа перевозок</w:t>
      </w:r>
      <w:r w:rsidRPr="009B1F51">
        <w:rPr>
          <w:rFonts w:ascii="Times New Roman" w:hAnsi="Times New Roman" w:cs="Times New Roman"/>
          <w:color w:val="000000"/>
          <w:sz w:val="28"/>
          <w:szCs w:val="28"/>
        </w:rPr>
        <w:br/>
        <w:t>Категория груза ___________</w:t>
      </w:r>
      <w:r w:rsidR="001E6568">
        <w:rPr>
          <w:rFonts w:ascii="Times New Roman" w:hAnsi="Times New Roman" w:cs="Times New Roman"/>
          <w:color w:val="000000"/>
          <w:sz w:val="28"/>
          <w:szCs w:val="28"/>
        </w:rPr>
        <w:t xml:space="preserve">__________ Характеристика груза </w:t>
      </w:r>
      <w:r w:rsidRPr="009B1F51">
        <w:rPr>
          <w:rFonts w:ascii="Times New Roman" w:hAnsi="Times New Roman" w:cs="Times New Roman"/>
          <w:color w:val="000000"/>
          <w:sz w:val="28"/>
          <w:szCs w:val="28"/>
        </w:rPr>
        <w:t>(наименование, габариты, масса) _______</w:t>
      </w:r>
      <w:r w:rsidR="001E6568">
        <w:rPr>
          <w:rFonts w:ascii="Times New Roman" w:hAnsi="Times New Roman" w:cs="Times New Roman"/>
          <w:color w:val="000000"/>
          <w:sz w:val="28"/>
          <w:szCs w:val="28"/>
        </w:rPr>
        <w:t xml:space="preserve">_______________________________ </w:t>
      </w:r>
      <w:r w:rsidRPr="009B1F51">
        <w:rPr>
          <w:rFonts w:ascii="Times New Roman" w:hAnsi="Times New Roman" w:cs="Times New Roman"/>
          <w:color w:val="000000"/>
          <w:sz w:val="28"/>
          <w:szCs w:val="28"/>
        </w:rPr>
        <w:t>Параметры автопоезда: состав (марка, модель транспортного средства и прицепа):</w:t>
      </w:r>
      <w:r w:rsidRPr="009B1F51">
        <w:rPr>
          <w:rFonts w:ascii="Times New Roman" w:hAnsi="Times New Roman" w:cs="Times New Roman"/>
          <w:color w:val="000000"/>
          <w:sz w:val="28"/>
          <w:szCs w:val="28"/>
        </w:rPr>
        <w:br/>
        <w:t>__________________________________________________________________</w:t>
      </w:r>
      <w:r w:rsidRPr="009B1F51">
        <w:rPr>
          <w:rFonts w:ascii="Times New Roman" w:hAnsi="Times New Roman" w:cs="Times New Roman"/>
          <w:color w:val="000000"/>
          <w:sz w:val="28"/>
          <w:szCs w:val="28"/>
        </w:rPr>
        <w:br/>
        <w:t>расстояние между осями 1___2___3___4___5___6___7___8___9 и т.д., м</w:t>
      </w:r>
      <w:r w:rsidRPr="009B1F51">
        <w:rPr>
          <w:rFonts w:ascii="Times New Roman" w:hAnsi="Times New Roman" w:cs="Times New Roman"/>
          <w:color w:val="000000"/>
          <w:sz w:val="28"/>
          <w:szCs w:val="28"/>
        </w:rPr>
        <w:br/>
        <w:t>нагрузки на оси ___ ___</w:t>
      </w:r>
      <w:r w:rsidR="001E6568">
        <w:rPr>
          <w:rFonts w:ascii="Times New Roman" w:hAnsi="Times New Roman" w:cs="Times New Roman"/>
          <w:color w:val="000000"/>
          <w:sz w:val="28"/>
          <w:szCs w:val="28"/>
        </w:rPr>
        <w:t xml:space="preserve"> ___ ___ ___ ___ ___ ___ ___, т полная масса _________ м </w:t>
      </w:r>
      <w:r w:rsidRPr="009B1F51">
        <w:rPr>
          <w:rFonts w:ascii="Times New Roman" w:hAnsi="Times New Roman" w:cs="Times New Roman"/>
          <w:color w:val="000000"/>
          <w:sz w:val="28"/>
          <w:szCs w:val="28"/>
        </w:rPr>
        <w:t>габариты: длина _____ м</w:t>
      </w:r>
      <w:r w:rsidR="001E6568">
        <w:rPr>
          <w:rFonts w:ascii="Times New Roman" w:hAnsi="Times New Roman" w:cs="Times New Roman"/>
          <w:color w:val="000000"/>
          <w:sz w:val="28"/>
          <w:szCs w:val="28"/>
        </w:rPr>
        <w:t>, ширина ____ м, высота</w:t>
      </w:r>
      <w:proofErr w:type="gramEnd"/>
      <w:r w:rsidR="001E6568">
        <w:rPr>
          <w:rFonts w:ascii="Times New Roman" w:hAnsi="Times New Roman" w:cs="Times New Roman"/>
          <w:color w:val="000000"/>
          <w:sz w:val="28"/>
          <w:szCs w:val="28"/>
        </w:rPr>
        <w:t xml:space="preserve"> _____ </w:t>
      </w:r>
      <w:proofErr w:type="gramStart"/>
      <w:r w:rsidR="001E6568">
        <w:rPr>
          <w:rFonts w:ascii="Times New Roman" w:hAnsi="Times New Roman" w:cs="Times New Roman"/>
          <w:color w:val="000000"/>
          <w:sz w:val="28"/>
          <w:szCs w:val="28"/>
        </w:rPr>
        <w:t>м</w:t>
      </w:r>
      <w:proofErr w:type="gramEnd"/>
      <w:r w:rsidR="001E6568">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р</w:t>
      </w:r>
      <w:r w:rsidR="001E6568">
        <w:rPr>
          <w:rFonts w:ascii="Times New Roman" w:hAnsi="Times New Roman" w:cs="Times New Roman"/>
          <w:color w:val="000000"/>
          <w:sz w:val="28"/>
          <w:szCs w:val="28"/>
        </w:rPr>
        <w:t xml:space="preserve">адиус поворота с грузом _____ м. </w:t>
      </w:r>
      <w:r w:rsidRPr="009B1F51">
        <w:rPr>
          <w:rFonts w:ascii="Times New Roman" w:hAnsi="Times New Roman" w:cs="Times New Roman"/>
          <w:color w:val="000000"/>
          <w:sz w:val="28"/>
          <w:szCs w:val="28"/>
        </w:rPr>
        <w:t>Предполагаемая скорость</w:t>
      </w:r>
      <w:r w:rsidR="001E6568">
        <w:rPr>
          <w:rFonts w:ascii="Times New Roman" w:hAnsi="Times New Roman" w:cs="Times New Roman"/>
          <w:color w:val="000000"/>
          <w:sz w:val="28"/>
          <w:szCs w:val="28"/>
        </w:rPr>
        <w:t xml:space="preserve"> движения </w:t>
      </w:r>
      <w:proofErr w:type="spellStart"/>
      <w:r w:rsidR="001E6568">
        <w:rPr>
          <w:rFonts w:ascii="Times New Roman" w:hAnsi="Times New Roman" w:cs="Times New Roman"/>
          <w:color w:val="000000"/>
          <w:sz w:val="28"/>
          <w:szCs w:val="28"/>
        </w:rPr>
        <w:t>автопоезда_____км</w:t>
      </w:r>
      <w:proofErr w:type="spellEnd"/>
      <w:r w:rsidR="001E6568">
        <w:rPr>
          <w:rFonts w:ascii="Times New Roman" w:hAnsi="Times New Roman" w:cs="Times New Roman"/>
          <w:color w:val="000000"/>
          <w:sz w:val="28"/>
          <w:szCs w:val="28"/>
        </w:rPr>
        <w:t>/ч,</w:t>
      </w:r>
      <w:r w:rsidR="00C34210">
        <w:rPr>
          <w:rFonts w:ascii="Times New Roman" w:hAnsi="Times New Roman" w:cs="Times New Roman"/>
          <w:color w:val="000000"/>
          <w:sz w:val="28"/>
          <w:szCs w:val="28"/>
        </w:rPr>
        <w:t xml:space="preserve"> </w:t>
      </w:r>
      <w:r w:rsidR="001E6568">
        <w:rPr>
          <w:rFonts w:ascii="Times New Roman" w:hAnsi="Times New Roman" w:cs="Times New Roman"/>
          <w:color w:val="000000"/>
          <w:sz w:val="28"/>
          <w:szCs w:val="28"/>
        </w:rPr>
        <w:t>Вид</w:t>
      </w:r>
      <w:r w:rsidR="00C34210">
        <w:rPr>
          <w:rFonts w:ascii="Times New Roman" w:hAnsi="Times New Roman" w:cs="Times New Roman"/>
          <w:color w:val="000000"/>
          <w:sz w:val="28"/>
          <w:szCs w:val="28"/>
        </w:rPr>
        <w:t xml:space="preserve"> </w:t>
      </w:r>
      <w:r w:rsidR="001E6568">
        <w:rPr>
          <w:rFonts w:ascii="Times New Roman" w:hAnsi="Times New Roman" w:cs="Times New Roman"/>
          <w:color w:val="000000"/>
          <w:sz w:val="28"/>
          <w:szCs w:val="28"/>
        </w:rPr>
        <w:t>сопровождения</w:t>
      </w:r>
      <w:r w:rsidRPr="009B1F51">
        <w:rPr>
          <w:rFonts w:ascii="Times New Roman" w:hAnsi="Times New Roman" w:cs="Times New Roman"/>
          <w:color w:val="000000"/>
          <w:sz w:val="28"/>
          <w:szCs w:val="28"/>
        </w:rPr>
        <w:t>__________________</w:t>
      </w:r>
      <w:r w:rsidR="00C34210">
        <w:rPr>
          <w:rFonts w:ascii="Times New Roman" w:hAnsi="Times New Roman" w:cs="Times New Roman"/>
          <w:color w:val="000000"/>
          <w:sz w:val="28"/>
          <w:szCs w:val="28"/>
        </w:rPr>
        <w:t xml:space="preserve">_______________________________ </w:t>
      </w:r>
      <w:r w:rsidRPr="009B1F51">
        <w:rPr>
          <w:rFonts w:ascii="Times New Roman" w:hAnsi="Times New Roman" w:cs="Times New Roman"/>
          <w:color w:val="000000"/>
          <w:sz w:val="28"/>
          <w:szCs w:val="28"/>
        </w:rPr>
        <w:t>Схема автопоезда (заполняется для автотранспортных средств категории 2).</w:t>
      </w:r>
      <w:r w:rsidR="00C34210">
        <w:rPr>
          <w:rFonts w:ascii="Times New Roman" w:hAnsi="Times New Roman" w:cs="Times New Roman"/>
          <w:color w:val="000000"/>
          <w:sz w:val="28"/>
          <w:szCs w:val="28"/>
        </w:rPr>
        <w:t xml:space="preserve"> </w:t>
      </w:r>
      <w:r w:rsidRPr="009B1F51">
        <w:rPr>
          <w:rFonts w:ascii="Times New Roman" w:hAnsi="Times New Roman" w:cs="Times New Roman"/>
          <w:color w:val="000000"/>
          <w:sz w:val="28"/>
          <w:szCs w:val="2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w:t>
      </w:r>
      <w:r w:rsidR="001E6568">
        <w:rPr>
          <w:rFonts w:ascii="Times New Roman" w:hAnsi="Times New Roman" w:cs="Times New Roman"/>
          <w:color w:val="000000"/>
          <w:sz w:val="28"/>
          <w:szCs w:val="28"/>
        </w:rPr>
        <w:t xml:space="preserve">ь </w:t>
      </w:r>
      <w:proofErr w:type="gramStart"/>
      <w:r w:rsidR="001E6568">
        <w:rPr>
          <w:rFonts w:ascii="Times New Roman" w:hAnsi="Times New Roman" w:cs="Times New Roman"/>
          <w:color w:val="000000"/>
          <w:sz w:val="28"/>
          <w:szCs w:val="28"/>
        </w:rPr>
        <w:t>приложена</w:t>
      </w:r>
      <w:proofErr w:type="gramEnd"/>
      <w:r w:rsidR="001E6568">
        <w:rPr>
          <w:rFonts w:ascii="Times New Roman" w:hAnsi="Times New Roman" w:cs="Times New Roman"/>
          <w:color w:val="000000"/>
          <w:sz w:val="28"/>
          <w:szCs w:val="28"/>
        </w:rPr>
        <w:t xml:space="preserve"> к заявке отдельно). </w:t>
      </w:r>
    </w:p>
    <w:p w:rsidR="00C34210" w:rsidRDefault="00C34210" w:rsidP="001E6568">
      <w:pPr>
        <w:jc w:val="both"/>
        <w:rPr>
          <w:rFonts w:ascii="Times New Roman" w:hAnsi="Times New Roman" w:cs="Times New Roman"/>
          <w:color w:val="000000"/>
          <w:sz w:val="28"/>
          <w:szCs w:val="28"/>
        </w:rPr>
      </w:pPr>
    </w:p>
    <w:p w:rsidR="00C34210" w:rsidRDefault="00C34210" w:rsidP="00C34210">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Должность и фамилия перевозчика груза, подавшего заявку </w:t>
      </w:r>
    </w:p>
    <w:p w:rsidR="00C34210" w:rsidRDefault="00C34210" w:rsidP="001E6568">
      <w:pPr>
        <w:jc w:val="both"/>
        <w:rPr>
          <w:rFonts w:ascii="Times New Roman" w:hAnsi="Times New Roman" w:cs="Times New Roman"/>
          <w:color w:val="000000"/>
          <w:sz w:val="28"/>
          <w:szCs w:val="28"/>
        </w:rPr>
      </w:pPr>
    </w:p>
    <w:p w:rsidR="001E6568" w:rsidRDefault="001E6568" w:rsidP="001E6568">
      <w:pPr>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___________</w:t>
      </w:r>
      <w:r>
        <w:rPr>
          <w:rFonts w:ascii="Times New Roman" w:hAnsi="Times New Roman" w:cs="Times New Roman"/>
          <w:color w:val="000000"/>
          <w:sz w:val="28"/>
          <w:szCs w:val="28"/>
        </w:rPr>
        <w:t>_______________________________</w:t>
      </w:r>
    </w:p>
    <w:p w:rsidR="001E6568" w:rsidRDefault="001E6568" w:rsidP="001E6568">
      <w:pPr>
        <w:jc w:val="both"/>
        <w:rPr>
          <w:rFonts w:ascii="Times New Roman" w:hAnsi="Times New Roman" w:cs="Times New Roman"/>
          <w:color w:val="000000"/>
          <w:sz w:val="28"/>
          <w:szCs w:val="28"/>
        </w:rPr>
      </w:pPr>
    </w:p>
    <w:p w:rsidR="001E6568" w:rsidRDefault="001E6568" w:rsidP="001E6568">
      <w:pPr>
        <w:jc w:val="both"/>
        <w:rPr>
          <w:rFonts w:ascii="Times New Roman" w:hAnsi="Times New Roman" w:cs="Times New Roman"/>
          <w:color w:val="000000"/>
          <w:sz w:val="28"/>
          <w:szCs w:val="28"/>
        </w:rPr>
      </w:pPr>
    </w:p>
    <w:p w:rsidR="00BD389F" w:rsidRDefault="009B1F51" w:rsidP="001E6568">
      <w:pPr>
        <w:jc w:val="both"/>
        <w:rPr>
          <w:rFonts w:ascii="Times New Roman" w:hAnsi="Times New Roman" w:cs="Times New Roman"/>
          <w:color w:val="000000"/>
          <w:sz w:val="28"/>
          <w:szCs w:val="28"/>
        </w:rPr>
      </w:pPr>
      <w:r w:rsidRPr="009B1F51">
        <w:rPr>
          <w:rFonts w:ascii="Times New Roman" w:hAnsi="Times New Roman" w:cs="Times New Roman"/>
          <w:color w:val="000000"/>
          <w:sz w:val="28"/>
          <w:szCs w:val="28"/>
        </w:rPr>
        <w:t>Дата п</w:t>
      </w:r>
      <w:r w:rsidR="001E6568">
        <w:rPr>
          <w:rFonts w:ascii="Times New Roman" w:hAnsi="Times New Roman" w:cs="Times New Roman"/>
          <w:color w:val="000000"/>
          <w:sz w:val="28"/>
          <w:szCs w:val="28"/>
        </w:rPr>
        <w:t>одачи заявки __________________</w:t>
      </w:r>
    </w:p>
    <w:p w:rsidR="00E73748" w:rsidRDefault="00E73748" w:rsidP="001E6568">
      <w:pPr>
        <w:jc w:val="both"/>
        <w:rPr>
          <w:rFonts w:ascii="Times New Roman" w:hAnsi="Times New Roman" w:cs="Times New Roman"/>
          <w:color w:val="000000"/>
          <w:sz w:val="28"/>
          <w:szCs w:val="28"/>
        </w:rPr>
      </w:pPr>
    </w:p>
    <w:p w:rsidR="00C61405" w:rsidRDefault="00E73748" w:rsidP="00E73748">
      <w:pPr>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Приложение № 3 </w:t>
      </w:r>
    </w:p>
    <w:p w:rsidR="00E73748" w:rsidRDefault="00E73748" w:rsidP="00E73748">
      <w:pPr>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к </w:t>
      </w:r>
      <w:r w:rsidR="00C61405">
        <w:rPr>
          <w:rFonts w:ascii="Times New Roman" w:hAnsi="Times New Roman" w:cs="Times New Roman"/>
          <w:color w:val="000000"/>
          <w:sz w:val="28"/>
          <w:szCs w:val="28"/>
        </w:rPr>
        <w:t xml:space="preserve">административному </w:t>
      </w:r>
      <w:r>
        <w:rPr>
          <w:rFonts w:ascii="Times New Roman" w:hAnsi="Times New Roman" w:cs="Times New Roman"/>
          <w:color w:val="000000"/>
          <w:sz w:val="28"/>
          <w:szCs w:val="28"/>
        </w:rPr>
        <w:t>регламенту</w:t>
      </w:r>
    </w:p>
    <w:p w:rsidR="00E73748" w:rsidRDefault="00E73748" w:rsidP="00E73748">
      <w:pPr>
        <w:jc w:val="center"/>
        <w:rPr>
          <w:rFonts w:ascii="Times New Roman" w:hAnsi="Times New Roman" w:cs="Times New Roman"/>
          <w:color w:val="000000"/>
          <w:sz w:val="28"/>
          <w:szCs w:val="28"/>
        </w:rPr>
      </w:pPr>
    </w:p>
    <w:p w:rsidR="00E73748" w:rsidRDefault="00E73748" w:rsidP="00E73748">
      <w:pPr>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Перечень документов необходимых </w:t>
      </w:r>
      <w:r w:rsidR="00E73FB6">
        <w:rPr>
          <w:rFonts w:ascii="Times New Roman" w:hAnsi="Times New Roman" w:cs="Times New Roman"/>
          <w:color w:val="000000"/>
          <w:sz w:val="28"/>
          <w:szCs w:val="28"/>
        </w:rPr>
        <w:t>и требования</w:t>
      </w:r>
    </w:p>
    <w:p w:rsidR="00E73748" w:rsidRDefault="00E73748" w:rsidP="00E73748">
      <w:pPr>
        <w:jc w:val="center"/>
        <w:rPr>
          <w:rFonts w:ascii="Times New Roman" w:hAnsi="Times New Roman" w:cs="Times New Roman"/>
          <w:color w:val="000000"/>
          <w:sz w:val="28"/>
          <w:szCs w:val="28"/>
        </w:rPr>
      </w:pPr>
      <w:r>
        <w:rPr>
          <w:rFonts w:ascii="Times New Roman" w:hAnsi="Times New Roman" w:cs="Times New Roman"/>
          <w:color w:val="000000"/>
          <w:sz w:val="28"/>
          <w:szCs w:val="28"/>
        </w:rPr>
        <w:t>для выдачи разрешения</w:t>
      </w:r>
      <w:r w:rsidR="00E73FB6">
        <w:rPr>
          <w:rFonts w:ascii="Times New Roman" w:hAnsi="Times New Roman" w:cs="Times New Roman"/>
          <w:color w:val="000000"/>
          <w:sz w:val="28"/>
          <w:szCs w:val="28"/>
        </w:rPr>
        <w:t>.</w:t>
      </w:r>
    </w:p>
    <w:p w:rsidR="0096386D" w:rsidRDefault="0096386D" w:rsidP="00E73748">
      <w:pPr>
        <w:jc w:val="center"/>
        <w:rPr>
          <w:rFonts w:ascii="Times New Roman" w:hAnsi="Times New Roman" w:cs="Times New Roman"/>
          <w:color w:val="000000"/>
          <w:sz w:val="28"/>
          <w:szCs w:val="28"/>
        </w:rPr>
      </w:pPr>
    </w:p>
    <w:p w:rsidR="0096386D" w:rsidRDefault="0096386D" w:rsidP="0096386D">
      <w:pPr>
        <w:pStyle w:val="a6"/>
        <w:numPr>
          <w:ilvl w:val="0"/>
          <w:numId w:val="3"/>
        </w:numPr>
        <w:ind w:left="-284" w:firstLine="644"/>
        <w:jc w:val="both"/>
        <w:rPr>
          <w:rFonts w:ascii="Times New Roman" w:hAnsi="Times New Roman" w:cs="Times New Roman"/>
          <w:color w:val="000000"/>
          <w:sz w:val="28"/>
          <w:szCs w:val="28"/>
        </w:rPr>
      </w:pPr>
      <w:r w:rsidRPr="0096386D">
        <w:rPr>
          <w:rFonts w:ascii="Times New Roman" w:hAnsi="Times New Roman" w:cs="Times New Roman"/>
          <w:color w:val="000000"/>
          <w:sz w:val="28"/>
          <w:szCs w:val="28"/>
        </w:rPr>
        <w:t xml:space="preserve">Муниципальная услуга предоставляется на основании письменного </w:t>
      </w:r>
      <w:r w:rsidRPr="0096386D">
        <w:rPr>
          <w:rFonts w:ascii="Times New Roman" w:hAnsi="Times New Roman" w:cs="Times New Roman"/>
          <w:b/>
          <w:color w:val="000000"/>
          <w:sz w:val="28"/>
          <w:szCs w:val="28"/>
        </w:rPr>
        <w:t>заявления</w:t>
      </w:r>
      <w:r w:rsidRPr="0096386D">
        <w:rPr>
          <w:rFonts w:ascii="Times New Roman" w:hAnsi="Times New Roman" w:cs="Times New Roman"/>
          <w:color w:val="000000"/>
          <w:sz w:val="28"/>
          <w:szCs w:val="28"/>
        </w:rPr>
        <w:t xml:space="preserve"> руководителя юридического лица, индивидуального предпринимателя или физического лица либо представителя данных лиц, действующего на основании доверенности, оформленной в соответствии с действующим законодательством (далее - заявитель).</w:t>
      </w:r>
    </w:p>
    <w:p w:rsidR="0096386D" w:rsidRDefault="0096386D" w:rsidP="0096386D">
      <w:pPr>
        <w:pStyle w:val="a6"/>
        <w:numPr>
          <w:ilvl w:val="0"/>
          <w:numId w:val="3"/>
        </w:numPr>
        <w:ind w:left="-284" w:firstLine="644"/>
        <w:jc w:val="both"/>
        <w:rPr>
          <w:rFonts w:ascii="Times New Roman" w:hAnsi="Times New Roman" w:cs="Times New Roman"/>
          <w:color w:val="000000"/>
          <w:sz w:val="28"/>
          <w:szCs w:val="28"/>
        </w:rPr>
      </w:pPr>
      <w:r w:rsidRPr="0096386D">
        <w:rPr>
          <w:rFonts w:ascii="Times New Roman" w:hAnsi="Times New Roman" w:cs="Times New Roman"/>
          <w:color w:val="000000"/>
          <w:sz w:val="28"/>
          <w:szCs w:val="28"/>
        </w:rPr>
        <w:t>Заявление должно содержать все необходимые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w:t>
      </w:r>
    </w:p>
    <w:p w:rsidR="0096386D" w:rsidRDefault="0096386D" w:rsidP="0096386D">
      <w:pPr>
        <w:pStyle w:val="a6"/>
        <w:numPr>
          <w:ilvl w:val="0"/>
          <w:numId w:val="3"/>
        </w:numPr>
        <w:ind w:left="-284" w:firstLine="644"/>
        <w:jc w:val="both"/>
        <w:rPr>
          <w:rFonts w:ascii="Times New Roman" w:hAnsi="Times New Roman" w:cs="Times New Roman"/>
          <w:color w:val="000000"/>
          <w:sz w:val="28"/>
          <w:szCs w:val="28"/>
        </w:rPr>
      </w:pPr>
      <w:r w:rsidRPr="0096386D">
        <w:rPr>
          <w:rFonts w:ascii="Times New Roman" w:hAnsi="Times New Roman" w:cs="Times New Roman"/>
          <w:color w:val="000000"/>
          <w:sz w:val="28"/>
          <w:szCs w:val="28"/>
        </w:rPr>
        <w:t>В заявлении должен быть указан вид разрешения (разовое или на определенный срок), которое желает получить заявитель.</w:t>
      </w:r>
    </w:p>
    <w:p w:rsidR="0096386D" w:rsidRDefault="0096386D" w:rsidP="0096386D">
      <w:pPr>
        <w:pStyle w:val="a6"/>
        <w:numPr>
          <w:ilvl w:val="0"/>
          <w:numId w:val="3"/>
        </w:numPr>
        <w:ind w:left="-284" w:firstLine="644"/>
        <w:jc w:val="both"/>
        <w:rPr>
          <w:rFonts w:ascii="Times New Roman" w:hAnsi="Times New Roman" w:cs="Times New Roman"/>
          <w:color w:val="000000"/>
          <w:sz w:val="28"/>
          <w:szCs w:val="28"/>
        </w:rPr>
      </w:pPr>
      <w:r w:rsidRPr="0096386D">
        <w:rPr>
          <w:rFonts w:ascii="Times New Roman" w:hAnsi="Times New Roman" w:cs="Times New Roman"/>
          <w:color w:val="000000"/>
          <w:sz w:val="28"/>
          <w:szCs w:val="28"/>
        </w:rPr>
        <w:t>Для предоставления муниципальной услуги необходимы следующие документы:</w:t>
      </w:r>
    </w:p>
    <w:p w:rsidR="00F7005A" w:rsidRDefault="00F7005A" w:rsidP="00F7005A">
      <w:pPr>
        <w:pStyle w:val="a6"/>
        <w:numPr>
          <w:ilvl w:val="1"/>
          <w:numId w:val="3"/>
        </w:numPr>
        <w:tabs>
          <w:tab w:val="left" w:pos="851"/>
        </w:tabs>
        <w:ind w:left="-284" w:firstLine="644"/>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Д</w:t>
      </w:r>
      <w:r w:rsidR="0096386D" w:rsidRPr="0096386D">
        <w:rPr>
          <w:rFonts w:ascii="Times New Roman" w:hAnsi="Times New Roman" w:cs="Times New Roman"/>
          <w:color w:val="000000"/>
          <w:sz w:val="28"/>
          <w:szCs w:val="28"/>
        </w:rPr>
        <w:t>ля перевозки крупногабаритных и тяжеловесных грузов 2 категории - схема автопоезда с изображением на ней всех участвующих в перевозке транспортных средств, их габаритных размеров,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 общей массы авто</w:t>
      </w:r>
      <w:r w:rsidR="0096386D">
        <w:rPr>
          <w:rFonts w:ascii="Times New Roman" w:hAnsi="Times New Roman" w:cs="Times New Roman"/>
          <w:color w:val="000000"/>
          <w:sz w:val="28"/>
          <w:szCs w:val="28"/>
        </w:rPr>
        <w:t>транспортного средства с грузом;</w:t>
      </w:r>
      <w:proofErr w:type="gramEnd"/>
    </w:p>
    <w:p w:rsidR="00F7005A" w:rsidRDefault="00F7005A" w:rsidP="00F7005A">
      <w:pPr>
        <w:pStyle w:val="a6"/>
        <w:numPr>
          <w:ilvl w:val="1"/>
          <w:numId w:val="3"/>
        </w:numPr>
        <w:tabs>
          <w:tab w:val="left" w:pos="851"/>
        </w:tabs>
        <w:ind w:left="-284" w:firstLine="644"/>
        <w:jc w:val="both"/>
        <w:rPr>
          <w:rFonts w:ascii="Times New Roman" w:hAnsi="Times New Roman" w:cs="Times New Roman"/>
          <w:color w:val="000000"/>
          <w:sz w:val="28"/>
          <w:szCs w:val="28"/>
        </w:rPr>
      </w:pPr>
      <w:r>
        <w:rPr>
          <w:rFonts w:ascii="Times New Roman" w:hAnsi="Times New Roman" w:cs="Times New Roman"/>
          <w:color w:val="000000"/>
          <w:sz w:val="28"/>
          <w:szCs w:val="28"/>
        </w:rPr>
        <w:t>П</w:t>
      </w:r>
      <w:r w:rsidR="0096386D" w:rsidRPr="00F7005A">
        <w:rPr>
          <w:rFonts w:ascii="Times New Roman" w:hAnsi="Times New Roman" w:cs="Times New Roman"/>
          <w:color w:val="000000"/>
          <w:sz w:val="28"/>
          <w:szCs w:val="28"/>
        </w:rPr>
        <w:t>латежное поручение или квитанция об уплате государственной пошлины за выдачу разрешения (при выдаче разрешения);</w:t>
      </w:r>
    </w:p>
    <w:p w:rsidR="00F7005A" w:rsidRDefault="00F7005A" w:rsidP="00F7005A">
      <w:pPr>
        <w:pStyle w:val="a6"/>
        <w:numPr>
          <w:ilvl w:val="1"/>
          <w:numId w:val="3"/>
        </w:numPr>
        <w:tabs>
          <w:tab w:val="left" w:pos="851"/>
        </w:tabs>
        <w:ind w:left="-284" w:firstLine="644"/>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0096386D" w:rsidRPr="00F7005A">
        <w:rPr>
          <w:rFonts w:ascii="Times New Roman" w:hAnsi="Times New Roman" w:cs="Times New Roman"/>
          <w:color w:val="000000"/>
          <w:sz w:val="28"/>
          <w:szCs w:val="28"/>
        </w:rPr>
        <w:t>ля перевозки тяжеловесных грузов - платежное поручение или квитанция, подтверждающие внесение платы в счет возмещения вреда, причиняемого транспортным средством (после получения расчета о размере вреда, причиняемого транспортными средствами, осуществляющими перевозки тяжеловесных грузов, в случае движения таких транспортных средств по автомобильным дорогам местного з</w:t>
      </w:r>
      <w:r w:rsidR="00E73FB6" w:rsidRPr="00F7005A">
        <w:rPr>
          <w:rFonts w:ascii="Times New Roman" w:hAnsi="Times New Roman" w:cs="Times New Roman"/>
          <w:color w:val="000000"/>
          <w:sz w:val="28"/>
          <w:szCs w:val="28"/>
        </w:rPr>
        <w:t>начения Кызылского кожууна</w:t>
      </w:r>
      <w:r w:rsidR="0096386D" w:rsidRPr="00F7005A">
        <w:rPr>
          <w:rFonts w:ascii="Times New Roman" w:hAnsi="Times New Roman" w:cs="Times New Roman"/>
          <w:color w:val="000000"/>
          <w:sz w:val="28"/>
          <w:szCs w:val="28"/>
        </w:rPr>
        <w:t>);</w:t>
      </w:r>
    </w:p>
    <w:p w:rsidR="00370442" w:rsidRDefault="00E73FB6" w:rsidP="00370442">
      <w:pPr>
        <w:pStyle w:val="a6"/>
        <w:numPr>
          <w:ilvl w:val="0"/>
          <w:numId w:val="3"/>
        </w:numPr>
        <w:tabs>
          <w:tab w:val="left" w:pos="851"/>
        </w:tabs>
        <w:ind w:left="-284" w:firstLine="568"/>
        <w:jc w:val="both"/>
        <w:rPr>
          <w:rFonts w:ascii="Times New Roman" w:hAnsi="Times New Roman" w:cs="Times New Roman"/>
          <w:color w:val="000000"/>
          <w:sz w:val="28"/>
          <w:szCs w:val="28"/>
        </w:rPr>
      </w:pPr>
      <w:r w:rsidRPr="00F7005A">
        <w:rPr>
          <w:rFonts w:ascii="Times New Roman" w:hAnsi="Times New Roman" w:cs="Times New Roman"/>
          <w:color w:val="000000"/>
          <w:sz w:val="28"/>
          <w:szCs w:val="28"/>
        </w:rPr>
        <w:t>Д</w:t>
      </w:r>
      <w:r w:rsidR="0096386D" w:rsidRPr="00F7005A">
        <w:rPr>
          <w:rFonts w:ascii="Times New Roman" w:hAnsi="Times New Roman" w:cs="Times New Roman"/>
          <w:color w:val="000000"/>
          <w:sz w:val="28"/>
          <w:szCs w:val="28"/>
        </w:rPr>
        <w:t>окументы представляются на русском языке, не должны иметь повреждений, наличие которых не позволяет однозначно истолковать их содержание, не должны противоречить друг другу и содержать исправления, и в том числе механические исправления (подчистки)</w:t>
      </w:r>
      <w:r w:rsidR="00370442">
        <w:rPr>
          <w:rFonts w:ascii="Times New Roman" w:hAnsi="Times New Roman" w:cs="Times New Roman"/>
          <w:color w:val="000000"/>
          <w:sz w:val="28"/>
          <w:szCs w:val="28"/>
        </w:rPr>
        <w:t xml:space="preserve"> посредством лезвия или замазки.</w:t>
      </w: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color w:val="000000"/>
          <w:sz w:val="28"/>
          <w:szCs w:val="28"/>
        </w:rPr>
      </w:pPr>
    </w:p>
    <w:p w:rsidR="00B85079" w:rsidRDefault="00B85079"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right"/>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Приложение № 4</w:t>
      </w:r>
    </w:p>
    <w:p w:rsidR="00370442" w:rsidRDefault="00370442" w:rsidP="00370442">
      <w:pPr>
        <w:tabs>
          <w:tab w:val="left" w:pos="851"/>
        </w:tabs>
        <w:ind w:left="-284"/>
        <w:jc w:val="right"/>
        <w:rPr>
          <w:rFonts w:ascii="Times New Roman" w:hAnsi="Times New Roman" w:cs="Times New Roman"/>
          <w:color w:val="000000"/>
          <w:sz w:val="28"/>
          <w:szCs w:val="28"/>
        </w:rPr>
      </w:pPr>
      <w:r>
        <w:rPr>
          <w:rFonts w:ascii="Times New Roman" w:hAnsi="Times New Roman" w:cs="Times New Roman"/>
          <w:color w:val="000000"/>
          <w:sz w:val="28"/>
          <w:szCs w:val="28"/>
        </w:rPr>
        <w:t>к административному регламенту</w:t>
      </w:r>
    </w:p>
    <w:p w:rsidR="00370442" w:rsidRDefault="00370442" w:rsidP="00370442">
      <w:pPr>
        <w:tabs>
          <w:tab w:val="left" w:pos="851"/>
        </w:tabs>
        <w:ind w:left="-284"/>
        <w:jc w:val="center"/>
        <w:rPr>
          <w:rFonts w:ascii="Times New Roman" w:hAnsi="Times New Roman" w:cs="Times New Roman"/>
          <w:color w:val="000000"/>
          <w:sz w:val="28"/>
          <w:szCs w:val="28"/>
        </w:rPr>
      </w:pPr>
    </w:p>
    <w:p w:rsidR="00370442" w:rsidRDefault="00370442" w:rsidP="00370442">
      <w:pPr>
        <w:tabs>
          <w:tab w:val="left" w:pos="851"/>
        </w:tabs>
        <w:ind w:left="-284"/>
        <w:jc w:val="center"/>
        <w:rPr>
          <w:rFonts w:ascii="Times New Roman" w:hAnsi="Times New Roman" w:cs="Times New Roman"/>
          <w:color w:val="000000"/>
          <w:sz w:val="28"/>
          <w:szCs w:val="28"/>
        </w:rPr>
      </w:pPr>
      <w:r>
        <w:rPr>
          <w:rFonts w:ascii="Times New Roman" w:hAnsi="Times New Roman" w:cs="Times New Roman"/>
          <w:color w:val="000000"/>
          <w:sz w:val="28"/>
          <w:szCs w:val="28"/>
        </w:rPr>
        <w:t>Реквизиты.</w:t>
      </w: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b/>
          <w:color w:val="000000"/>
          <w:sz w:val="28"/>
          <w:szCs w:val="28"/>
        </w:rPr>
      </w:pPr>
      <w:r w:rsidRPr="00370442">
        <w:rPr>
          <w:rFonts w:ascii="Times New Roman" w:hAnsi="Times New Roman" w:cs="Times New Roman"/>
          <w:b/>
          <w:color w:val="000000"/>
          <w:sz w:val="28"/>
          <w:szCs w:val="28"/>
        </w:rPr>
        <w:t>УФК по Республике Тыва (Администрация муниципального района «Кызылский кожуун» Республики Тыва)</w:t>
      </w:r>
      <w:r>
        <w:rPr>
          <w:rFonts w:ascii="Times New Roman" w:hAnsi="Times New Roman" w:cs="Times New Roman"/>
          <w:b/>
          <w:color w:val="000000"/>
          <w:sz w:val="28"/>
          <w:szCs w:val="28"/>
        </w:rPr>
        <w:t>;</w:t>
      </w:r>
    </w:p>
    <w:p w:rsidR="00370442" w:rsidRDefault="00370442" w:rsidP="00370442">
      <w:pPr>
        <w:tabs>
          <w:tab w:val="left" w:pos="851"/>
        </w:tabs>
        <w:ind w:left="-284"/>
        <w:jc w:val="both"/>
        <w:rPr>
          <w:rFonts w:ascii="Times New Roman" w:hAnsi="Times New Roman" w:cs="Times New Roman"/>
          <w:b/>
          <w:color w:val="000000"/>
          <w:sz w:val="28"/>
          <w:szCs w:val="28"/>
        </w:rPr>
      </w:pPr>
    </w:p>
    <w:p w:rsidR="00370442" w:rsidRDefault="00370442" w:rsidP="00370442">
      <w:pPr>
        <w:tabs>
          <w:tab w:val="left" w:pos="851"/>
        </w:tabs>
        <w:ind w:left="-284"/>
        <w:jc w:val="both"/>
        <w:rPr>
          <w:rFonts w:ascii="Times New Roman" w:hAnsi="Times New Roman" w:cs="Times New Roman"/>
          <w:color w:val="000000"/>
          <w:sz w:val="28"/>
          <w:szCs w:val="28"/>
        </w:rPr>
      </w:pPr>
      <w:r w:rsidRPr="00370442">
        <w:rPr>
          <w:rFonts w:ascii="Times New Roman" w:hAnsi="Times New Roman" w:cs="Times New Roman"/>
          <w:color w:val="000000"/>
          <w:sz w:val="28"/>
          <w:szCs w:val="28"/>
        </w:rPr>
        <w:t xml:space="preserve">ГРКЦ НБ </w:t>
      </w:r>
      <w:r>
        <w:rPr>
          <w:rFonts w:ascii="Times New Roman" w:hAnsi="Times New Roman" w:cs="Times New Roman"/>
          <w:color w:val="000000"/>
          <w:sz w:val="28"/>
          <w:szCs w:val="28"/>
        </w:rPr>
        <w:t>Республики Тыва банка России г. Кызыл</w:t>
      </w:r>
    </w:p>
    <w:p w:rsidR="00370442" w:rsidRDefault="00370442" w:rsidP="00370442">
      <w:pPr>
        <w:tabs>
          <w:tab w:val="left" w:pos="851"/>
        </w:tabs>
        <w:ind w:left="-284"/>
        <w:jc w:val="both"/>
        <w:rPr>
          <w:rFonts w:ascii="Times New Roman" w:hAnsi="Times New Roman" w:cs="Times New Roman"/>
          <w:color w:val="000000"/>
          <w:sz w:val="28"/>
          <w:szCs w:val="28"/>
        </w:rPr>
      </w:pPr>
    </w:p>
    <w:p w:rsidR="00370442" w:rsidRDefault="00370442" w:rsidP="00370442">
      <w:pPr>
        <w:tabs>
          <w:tab w:val="left" w:pos="851"/>
        </w:tabs>
        <w:ind w:left="-284"/>
        <w:jc w:val="both"/>
        <w:rPr>
          <w:rFonts w:ascii="Times New Roman" w:hAnsi="Times New Roman" w:cs="Times New Roman"/>
          <w:b/>
          <w:color w:val="000000"/>
          <w:sz w:val="28"/>
          <w:szCs w:val="28"/>
          <w:u w:val="single"/>
        </w:rPr>
      </w:pPr>
      <w:r>
        <w:rPr>
          <w:rFonts w:ascii="Times New Roman" w:hAnsi="Times New Roman" w:cs="Times New Roman"/>
          <w:color w:val="000000"/>
          <w:sz w:val="28"/>
          <w:szCs w:val="28"/>
        </w:rPr>
        <w:t xml:space="preserve">СЧ. № </w:t>
      </w:r>
      <w:r w:rsidRPr="00370442">
        <w:rPr>
          <w:rFonts w:ascii="Times New Roman" w:hAnsi="Times New Roman" w:cs="Times New Roman"/>
          <w:b/>
          <w:color w:val="000000"/>
          <w:sz w:val="28"/>
          <w:szCs w:val="28"/>
          <w:u w:val="single"/>
        </w:rPr>
        <w:t>40101810900000010001</w:t>
      </w:r>
    </w:p>
    <w:p w:rsidR="00370442" w:rsidRDefault="00370442" w:rsidP="00370442">
      <w:pPr>
        <w:tabs>
          <w:tab w:val="left" w:pos="851"/>
        </w:tabs>
        <w:ind w:left="-284"/>
        <w:jc w:val="both"/>
        <w:rPr>
          <w:rFonts w:ascii="Times New Roman" w:hAnsi="Times New Roman" w:cs="Times New Roman"/>
          <w:b/>
          <w:color w:val="000000"/>
          <w:sz w:val="28"/>
          <w:szCs w:val="28"/>
          <w:u w:val="single"/>
        </w:rPr>
      </w:pPr>
    </w:p>
    <w:p w:rsidR="00370442" w:rsidRDefault="00370442" w:rsidP="00370442">
      <w:pPr>
        <w:tabs>
          <w:tab w:val="left" w:pos="851"/>
        </w:tabs>
        <w:ind w:left="-284"/>
        <w:jc w:val="both"/>
        <w:rPr>
          <w:rFonts w:ascii="Times New Roman" w:hAnsi="Times New Roman" w:cs="Times New Roman"/>
          <w:b/>
          <w:color w:val="000000"/>
          <w:sz w:val="28"/>
          <w:szCs w:val="28"/>
          <w:u w:val="single"/>
        </w:rPr>
      </w:pPr>
      <w:r>
        <w:rPr>
          <w:rFonts w:ascii="Times New Roman" w:hAnsi="Times New Roman" w:cs="Times New Roman"/>
          <w:color w:val="000000"/>
          <w:sz w:val="28"/>
          <w:szCs w:val="28"/>
        </w:rPr>
        <w:t xml:space="preserve">ИНН </w:t>
      </w:r>
      <w:r>
        <w:rPr>
          <w:rFonts w:ascii="Times New Roman" w:hAnsi="Times New Roman" w:cs="Times New Roman"/>
          <w:b/>
          <w:color w:val="000000"/>
          <w:sz w:val="28"/>
          <w:szCs w:val="28"/>
          <w:u w:val="single"/>
        </w:rPr>
        <w:t xml:space="preserve">1717002540; </w:t>
      </w:r>
      <w:r>
        <w:rPr>
          <w:rFonts w:ascii="Times New Roman" w:hAnsi="Times New Roman" w:cs="Times New Roman"/>
          <w:color w:val="000000"/>
          <w:sz w:val="28"/>
          <w:szCs w:val="28"/>
        </w:rPr>
        <w:t xml:space="preserve">  КПП </w:t>
      </w:r>
      <w:r>
        <w:rPr>
          <w:rFonts w:ascii="Times New Roman" w:hAnsi="Times New Roman" w:cs="Times New Roman"/>
          <w:b/>
          <w:color w:val="000000"/>
          <w:sz w:val="28"/>
          <w:szCs w:val="28"/>
          <w:u w:val="single"/>
        </w:rPr>
        <w:t>171701001;</w:t>
      </w:r>
      <w:r>
        <w:rPr>
          <w:rFonts w:ascii="Times New Roman" w:hAnsi="Times New Roman" w:cs="Times New Roman"/>
          <w:color w:val="000000"/>
          <w:sz w:val="28"/>
          <w:szCs w:val="28"/>
        </w:rPr>
        <w:t xml:space="preserve">  ОКТМО </w:t>
      </w:r>
      <w:r>
        <w:rPr>
          <w:rFonts w:ascii="Times New Roman" w:hAnsi="Times New Roman" w:cs="Times New Roman"/>
          <w:b/>
          <w:color w:val="000000"/>
          <w:sz w:val="28"/>
          <w:szCs w:val="28"/>
          <w:u w:val="single"/>
        </w:rPr>
        <w:t>93622151</w:t>
      </w:r>
    </w:p>
    <w:p w:rsidR="00370442" w:rsidRDefault="00370442" w:rsidP="00370442">
      <w:pPr>
        <w:tabs>
          <w:tab w:val="left" w:pos="851"/>
        </w:tabs>
        <w:ind w:left="-284"/>
        <w:jc w:val="both"/>
        <w:rPr>
          <w:rFonts w:ascii="Times New Roman" w:hAnsi="Times New Roman" w:cs="Times New Roman"/>
          <w:sz w:val="28"/>
          <w:szCs w:val="28"/>
        </w:rPr>
      </w:pPr>
    </w:p>
    <w:p w:rsidR="00370442" w:rsidRDefault="00370442" w:rsidP="00370442">
      <w:pPr>
        <w:tabs>
          <w:tab w:val="left" w:pos="851"/>
        </w:tabs>
        <w:ind w:left="-284"/>
        <w:jc w:val="both"/>
        <w:rPr>
          <w:rFonts w:ascii="Times New Roman" w:hAnsi="Times New Roman" w:cs="Times New Roman"/>
          <w:b/>
          <w:sz w:val="28"/>
          <w:szCs w:val="28"/>
          <w:u w:val="single"/>
        </w:rPr>
      </w:pPr>
      <w:r>
        <w:rPr>
          <w:rFonts w:ascii="Times New Roman" w:hAnsi="Times New Roman" w:cs="Times New Roman"/>
          <w:sz w:val="28"/>
          <w:szCs w:val="28"/>
        </w:rPr>
        <w:t xml:space="preserve">БИК </w:t>
      </w:r>
      <w:r>
        <w:rPr>
          <w:rFonts w:ascii="Times New Roman" w:hAnsi="Times New Roman" w:cs="Times New Roman"/>
          <w:b/>
          <w:sz w:val="28"/>
          <w:szCs w:val="28"/>
          <w:u w:val="single"/>
        </w:rPr>
        <w:t>049304001</w:t>
      </w:r>
      <w:r w:rsidR="006A21E3">
        <w:rPr>
          <w:rFonts w:ascii="Times New Roman" w:hAnsi="Times New Roman" w:cs="Times New Roman"/>
          <w:b/>
          <w:sz w:val="28"/>
          <w:szCs w:val="28"/>
          <w:u w:val="single"/>
        </w:rPr>
        <w:t xml:space="preserve">; </w:t>
      </w:r>
      <w:r w:rsidR="006A21E3">
        <w:rPr>
          <w:rFonts w:ascii="Times New Roman" w:hAnsi="Times New Roman" w:cs="Times New Roman"/>
          <w:sz w:val="28"/>
          <w:szCs w:val="28"/>
        </w:rPr>
        <w:t xml:space="preserve">  л/</w:t>
      </w:r>
      <w:proofErr w:type="spellStart"/>
      <w:r w:rsidR="006A21E3">
        <w:rPr>
          <w:rFonts w:ascii="Times New Roman" w:hAnsi="Times New Roman" w:cs="Times New Roman"/>
          <w:sz w:val="28"/>
          <w:szCs w:val="28"/>
        </w:rPr>
        <w:t>сч</w:t>
      </w:r>
      <w:proofErr w:type="spellEnd"/>
      <w:r w:rsidR="006A21E3">
        <w:rPr>
          <w:rFonts w:ascii="Times New Roman" w:hAnsi="Times New Roman" w:cs="Times New Roman"/>
          <w:sz w:val="28"/>
          <w:szCs w:val="28"/>
        </w:rPr>
        <w:t xml:space="preserve">. № </w:t>
      </w:r>
      <w:r w:rsidR="006A21E3">
        <w:rPr>
          <w:rFonts w:ascii="Times New Roman" w:hAnsi="Times New Roman" w:cs="Times New Roman"/>
          <w:b/>
          <w:sz w:val="28"/>
          <w:szCs w:val="28"/>
          <w:u w:val="single"/>
        </w:rPr>
        <w:t>04123003040</w:t>
      </w:r>
    </w:p>
    <w:p w:rsidR="006A21E3" w:rsidRDefault="006A21E3" w:rsidP="00370442">
      <w:pPr>
        <w:tabs>
          <w:tab w:val="left" w:pos="851"/>
        </w:tabs>
        <w:ind w:left="-284"/>
        <w:jc w:val="both"/>
        <w:rPr>
          <w:rFonts w:ascii="Times New Roman" w:hAnsi="Times New Roman" w:cs="Times New Roman"/>
          <w:sz w:val="28"/>
          <w:szCs w:val="28"/>
        </w:rPr>
      </w:pPr>
    </w:p>
    <w:p w:rsidR="006A21E3" w:rsidRDefault="006A21E3" w:rsidP="00370442">
      <w:pPr>
        <w:tabs>
          <w:tab w:val="left" w:pos="851"/>
        </w:tabs>
        <w:ind w:left="-284"/>
        <w:jc w:val="both"/>
        <w:rPr>
          <w:rFonts w:ascii="Times New Roman" w:hAnsi="Times New Roman" w:cs="Times New Roman"/>
          <w:sz w:val="28"/>
          <w:szCs w:val="28"/>
        </w:rPr>
      </w:pPr>
      <w:r>
        <w:rPr>
          <w:rFonts w:ascii="Times New Roman" w:hAnsi="Times New Roman" w:cs="Times New Roman"/>
          <w:sz w:val="28"/>
          <w:szCs w:val="28"/>
        </w:rPr>
        <w:t xml:space="preserve">КБК </w:t>
      </w:r>
      <w:r>
        <w:rPr>
          <w:rFonts w:ascii="Times New Roman" w:hAnsi="Times New Roman" w:cs="Times New Roman"/>
          <w:b/>
          <w:sz w:val="28"/>
          <w:szCs w:val="28"/>
        </w:rPr>
        <w:t>182 1 08 07174 01 0000</w:t>
      </w:r>
      <w:r w:rsidR="005A7A19">
        <w:rPr>
          <w:rFonts w:ascii="Times New Roman" w:hAnsi="Times New Roman" w:cs="Times New Roman"/>
          <w:b/>
          <w:sz w:val="28"/>
          <w:szCs w:val="28"/>
        </w:rPr>
        <w:t xml:space="preserve"> </w:t>
      </w:r>
      <w:r>
        <w:rPr>
          <w:rFonts w:ascii="Times New Roman" w:hAnsi="Times New Roman" w:cs="Times New Roman"/>
          <w:b/>
          <w:sz w:val="28"/>
          <w:szCs w:val="28"/>
        </w:rPr>
        <w:t xml:space="preserve">110 – </w:t>
      </w:r>
      <w:r>
        <w:rPr>
          <w:rFonts w:ascii="Times New Roman" w:hAnsi="Times New Roman" w:cs="Times New Roman"/>
          <w:sz w:val="28"/>
          <w:szCs w:val="28"/>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p w:rsidR="006A21E3" w:rsidRDefault="006A21E3" w:rsidP="00370442">
      <w:pPr>
        <w:tabs>
          <w:tab w:val="left" w:pos="851"/>
        </w:tabs>
        <w:ind w:left="-284"/>
        <w:jc w:val="both"/>
        <w:rPr>
          <w:rFonts w:ascii="Times New Roman" w:hAnsi="Times New Roman" w:cs="Times New Roman"/>
          <w:sz w:val="28"/>
          <w:szCs w:val="28"/>
        </w:rPr>
      </w:pPr>
    </w:p>
    <w:p w:rsidR="006A21E3" w:rsidRDefault="006A21E3" w:rsidP="00370442">
      <w:pPr>
        <w:tabs>
          <w:tab w:val="left" w:pos="851"/>
        </w:tabs>
        <w:ind w:left="-284"/>
        <w:jc w:val="both"/>
        <w:rPr>
          <w:rFonts w:ascii="Times New Roman" w:hAnsi="Times New Roman" w:cs="Times New Roman"/>
          <w:sz w:val="28"/>
          <w:szCs w:val="28"/>
        </w:rPr>
      </w:pPr>
      <w:r>
        <w:rPr>
          <w:rFonts w:ascii="Times New Roman" w:hAnsi="Times New Roman" w:cs="Times New Roman"/>
          <w:sz w:val="28"/>
          <w:szCs w:val="28"/>
        </w:rPr>
        <w:t xml:space="preserve">КБК </w:t>
      </w:r>
      <w:r>
        <w:rPr>
          <w:rFonts w:ascii="Times New Roman" w:hAnsi="Times New Roman" w:cs="Times New Roman"/>
          <w:b/>
          <w:sz w:val="28"/>
          <w:szCs w:val="28"/>
        </w:rPr>
        <w:t>002 1 16 30014 01 0000</w:t>
      </w:r>
      <w:r w:rsidR="005A7A19">
        <w:rPr>
          <w:rFonts w:ascii="Times New Roman" w:hAnsi="Times New Roman" w:cs="Times New Roman"/>
          <w:b/>
          <w:sz w:val="28"/>
          <w:szCs w:val="28"/>
        </w:rPr>
        <w:t xml:space="preserve"> </w:t>
      </w:r>
      <w:r>
        <w:rPr>
          <w:rFonts w:ascii="Times New Roman" w:hAnsi="Times New Roman" w:cs="Times New Roman"/>
          <w:b/>
          <w:sz w:val="28"/>
          <w:szCs w:val="28"/>
        </w:rPr>
        <w:t xml:space="preserve">140 </w:t>
      </w:r>
      <w:r w:rsidR="005A7A19">
        <w:rPr>
          <w:rFonts w:ascii="Times New Roman" w:hAnsi="Times New Roman" w:cs="Times New Roman"/>
          <w:b/>
          <w:sz w:val="28"/>
          <w:szCs w:val="28"/>
        </w:rPr>
        <w:t>–</w:t>
      </w:r>
      <w:r>
        <w:rPr>
          <w:rFonts w:ascii="Times New Roman" w:hAnsi="Times New Roman" w:cs="Times New Roman"/>
          <w:b/>
          <w:sz w:val="28"/>
          <w:szCs w:val="28"/>
        </w:rPr>
        <w:t xml:space="preserve"> </w:t>
      </w:r>
      <w:r w:rsidR="005A7A19" w:rsidRPr="005A7A19">
        <w:rPr>
          <w:rFonts w:ascii="Times New Roman" w:hAnsi="Times New Roman" w:cs="Times New Roman"/>
          <w:sz w:val="28"/>
          <w:szCs w:val="28"/>
        </w:rPr>
        <w:t>денежные взыскания</w:t>
      </w:r>
      <w:r w:rsidR="005A7A19">
        <w:rPr>
          <w:rFonts w:ascii="Times New Roman" w:hAnsi="Times New Roman" w:cs="Times New Roman"/>
          <w:sz w:val="28"/>
          <w:szCs w:val="28"/>
        </w:rPr>
        <w:t xml:space="preserve"> (штрафы) за нарушение правил перевозки крупногабаритных и тяжеловесных грузов </w:t>
      </w:r>
      <w:r w:rsidR="005A7A19" w:rsidRPr="005A7A19">
        <w:rPr>
          <w:rFonts w:ascii="Times New Roman" w:hAnsi="Times New Roman" w:cs="Times New Roman"/>
          <w:sz w:val="28"/>
          <w:szCs w:val="28"/>
        </w:rPr>
        <w:t xml:space="preserve"> </w:t>
      </w:r>
      <w:r w:rsidR="005A7A19">
        <w:rPr>
          <w:rFonts w:ascii="Times New Roman" w:hAnsi="Times New Roman" w:cs="Times New Roman"/>
          <w:sz w:val="28"/>
          <w:szCs w:val="28"/>
        </w:rPr>
        <w:t>по автомобильным дорогам общего пользования местного значения муниципальных районов.</w:t>
      </w:r>
    </w:p>
    <w:p w:rsidR="005A7A19" w:rsidRDefault="005A7A19" w:rsidP="00370442">
      <w:pPr>
        <w:tabs>
          <w:tab w:val="left" w:pos="851"/>
        </w:tabs>
        <w:ind w:left="-284"/>
        <w:jc w:val="both"/>
        <w:rPr>
          <w:rFonts w:ascii="Times New Roman" w:hAnsi="Times New Roman" w:cs="Times New Roman"/>
          <w:sz w:val="28"/>
          <w:szCs w:val="28"/>
        </w:rPr>
      </w:pPr>
    </w:p>
    <w:p w:rsidR="005A7A19" w:rsidRDefault="005A7A19" w:rsidP="00370442">
      <w:pPr>
        <w:tabs>
          <w:tab w:val="left" w:pos="851"/>
        </w:tabs>
        <w:ind w:left="-284"/>
        <w:jc w:val="both"/>
        <w:rPr>
          <w:rFonts w:ascii="Times New Roman" w:hAnsi="Times New Roman" w:cs="Times New Roman"/>
          <w:sz w:val="28"/>
          <w:szCs w:val="28"/>
        </w:rPr>
      </w:pPr>
      <w:r>
        <w:rPr>
          <w:rFonts w:ascii="Times New Roman" w:hAnsi="Times New Roman" w:cs="Times New Roman"/>
          <w:sz w:val="28"/>
          <w:szCs w:val="28"/>
        </w:rPr>
        <w:t xml:space="preserve">КБК </w:t>
      </w:r>
      <w:r w:rsidRPr="005A7A19">
        <w:rPr>
          <w:rFonts w:ascii="Times New Roman" w:hAnsi="Times New Roman" w:cs="Times New Roman"/>
          <w:b/>
          <w:sz w:val="28"/>
          <w:szCs w:val="28"/>
        </w:rPr>
        <w:t>002 1 11 09035 05 0000 120</w:t>
      </w:r>
      <w:r>
        <w:rPr>
          <w:rFonts w:ascii="Times New Roman" w:hAnsi="Times New Roman" w:cs="Times New Roman"/>
          <w:sz w:val="28"/>
          <w:szCs w:val="28"/>
        </w:rPr>
        <w:t xml:space="preserve"> – доходы от эксплуатации и использования </w:t>
      </w:r>
      <w:proofErr w:type="gramStart"/>
      <w:r>
        <w:rPr>
          <w:rFonts w:ascii="Times New Roman" w:hAnsi="Times New Roman" w:cs="Times New Roman"/>
          <w:sz w:val="28"/>
          <w:szCs w:val="28"/>
        </w:rPr>
        <w:t>имущества</w:t>
      </w:r>
      <w:proofErr w:type="gramEnd"/>
      <w:r>
        <w:rPr>
          <w:rFonts w:ascii="Times New Roman" w:hAnsi="Times New Roman" w:cs="Times New Roman"/>
          <w:sz w:val="28"/>
          <w:szCs w:val="28"/>
        </w:rPr>
        <w:t xml:space="preserve"> автомобильных дорог, находящихся в собственности муниципальных районов.</w:t>
      </w:r>
    </w:p>
    <w:p w:rsidR="005A7A19" w:rsidRDefault="005A7A19" w:rsidP="00370442">
      <w:pPr>
        <w:tabs>
          <w:tab w:val="left" w:pos="851"/>
        </w:tabs>
        <w:ind w:left="-284"/>
        <w:jc w:val="both"/>
        <w:rPr>
          <w:rFonts w:ascii="Times New Roman" w:hAnsi="Times New Roman" w:cs="Times New Roman"/>
          <w:sz w:val="28"/>
          <w:szCs w:val="28"/>
        </w:rPr>
      </w:pPr>
    </w:p>
    <w:p w:rsidR="005A7A19" w:rsidRPr="005A7A19" w:rsidRDefault="005A7A19" w:rsidP="00370442">
      <w:pPr>
        <w:tabs>
          <w:tab w:val="left" w:pos="851"/>
        </w:tabs>
        <w:ind w:left="-284"/>
        <w:jc w:val="both"/>
        <w:rPr>
          <w:rFonts w:ascii="Times New Roman" w:hAnsi="Times New Roman" w:cs="Times New Roman"/>
          <w:color w:val="000000"/>
          <w:sz w:val="28"/>
          <w:szCs w:val="28"/>
          <w:u w:val="single"/>
        </w:rPr>
      </w:pPr>
      <w:r>
        <w:rPr>
          <w:rFonts w:ascii="Times New Roman" w:hAnsi="Times New Roman" w:cs="Times New Roman"/>
          <w:sz w:val="28"/>
          <w:szCs w:val="28"/>
        </w:rPr>
        <w:t xml:space="preserve">КБК </w:t>
      </w:r>
      <w:r w:rsidRPr="005A7A19">
        <w:rPr>
          <w:rFonts w:ascii="Times New Roman" w:hAnsi="Times New Roman" w:cs="Times New Roman"/>
          <w:b/>
          <w:sz w:val="28"/>
          <w:szCs w:val="28"/>
        </w:rPr>
        <w:t>002 1 16 90050 05 0000 140</w:t>
      </w:r>
      <w:r>
        <w:rPr>
          <w:rFonts w:ascii="Times New Roman" w:hAnsi="Times New Roman" w:cs="Times New Roman"/>
          <w:sz w:val="28"/>
          <w:szCs w:val="28"/>
        </w:rPr>
        <w:t xml:space="preserve"> – прочие поступления от денежных взысканий (штрафов) и иных сумм в возмещение ущерба, зачисляемые в бюджеты муниципальных районов.</w:t>
      </w:r>
    </w:p>
    <w:sectPr w:rsidR="005A7A19" w:rsidRPr="005A7A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769" w:rsidRDefault="00676769" w:rsidP="00B6607E">
      <w:r>
        <w:separator/>
      </w:r>
    </w:p>
  </w:endnote>
  <w:endnote w:type="continuationSeparator" w:id="0">
    <w:p w:rsidR="00676769" w:rsidRDefault="00676769" w:rsidP="00B6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769" w:rsidRDefault="00676769" w:rsidP="00B6607E">
      <w:r>
        <w:separator/>
      </w:r>
    </w:p>
  </w:footnote>
  <w:footnote w:type="continuationSeparator" w:id="0">
    <w:p w:rsidR="00676769" w:rsidRDefault="00676769" w:rsidP="00B660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E"/>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7"/>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nsid w:val="0C6940C2"/>
    <w:multiLevelType w:val="hybridMultilevel"/>
    <w:tmpl w:val="5164F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5B635E"/>
    <w:multiLevelType w:val="multilevel"/>
    <w:tmpl w:val="ED16F8F2"/>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592" w:hanging="108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2104" w:hanging="1440"/>
      </w:pPr>
      <w:rPr>
        <w:rFonts w:hint="default"/>
      </w:rPr>
    </w:lvl>
    <w:lvl w:ilvl="6">
      <w:start w:val="1"/>
      <w:numFmt w:val="decimal"/>
      <w:isLgl/>
      <w:lvlText w:val="%1.%2.%3.%4.%5.%6.%7."/>
      <w:lvlJc w:val="left"/>
      <w:pPr>
        <w:ind w:left="2540" w:hanging="1800"/>
      </w:pPr>
      <w:rPr>
        <w:rFonts w:hint="default"/>
      </w:rPr>
    </w:lvl>
    <w:lvl w:ilvl="7">
      <w:start w:val="1"/>
      <w:numFmt w:val="decimal"/>
      <w:isLgl/>
      <w:lvlText w:val="%1.%2.%3.%4.%5.%6.%7.%8."/>
      <w:lvlJc w:val="left"/>
      <w:pPr>
        <w:ind w:left="2616" w:hanging="1800"/>
      </w:pPr>
      <w:rPr>
        <w:rFonts w:hint="default"/>
      </w:rPr>
    </w:lvl>
    <w:lvl w:ilvl="8">
      <w:start w:val="1"/>
      <w:numFmt w:val="decimal"/>
      <w:isLgl/>
      <w:lvlText w:val="%1.%2.%3.%4.%5.%6.%7.%8.%9."/>
      <w:lvlJc w:val="left"/>
      <w:pPr>
        <w:ind w:left="3052" w:hanging="2160"/>
      </w:pPr>
      <w:rPr>
        <w:rFonts w:hint="default"/>
      </w:rPr>
    </w:lvl>
  </w:abstractNum>
  <w:abstractNum w:abstractNumId="3">
    <w:nsid w:val="452E4B46"/>
    <w:multiLevelType w:val="hybridMultilevel"/>
    <w:tmpl w:val="122C8D9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657920CE"/>
    <w:multiLevelType w:val="hybridMultilevel"/>
    <w:tmpl w:val="7E60B1FC"/>
    <w:lvl w:ilvl="0" w:tplc="99B067FE">
      <w:start w:val="1"/>
      <w:numFmt w:val="decimal"/>
      <w:lvlText w:val="%1."/>
      <w:lvlJc w:val="left"/>
      <w:pPr>
        <w:ind w:left="1743" w:hanging="103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65D2DF4"/>
    <w:multiLevelType w:val="hybridMultilevel"/>
    <w:tmpl w:val="4ED6D78E"/>
    <w:lvl w:ilvl="0" w:tplc="F8F699F2">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F51"/>
    <w:rsid w:val="00066B78"/>
    <w:rsid w:val="000C0613"/>
    <w:rsid w:val="00117D3E"/>
    <w:rsid w:val="001A132B"/>
    <w:rsid w:val="001E09DD"/>
    <w:rsid w:val="001E6568"/>
    <w:rsid w:val="00223081"/>
    <w:rsid w:val="002A783B"/>
    <w:rsid w:val="002F03B3"/>
    <w:rsid w:val="00370442"/>
    <w:rsid w:val="0041178B"/>
    <w:rsid w:val="0059761D"/>
    <w:rsid w:val="005A7A19"/>
    <w:rsid w:val="005F1700"/>
    <w:rsid w:val="00676769"/>
    <w:rsid w:val="006A21E3"/>
    <w:rsid w:val="007648B7"/>
    <w:rsid w:val="008D5739"/>
    <w:rsid w:val="00954BD3"/>
    <w:rsid w:val="0096386D"/>
    <w:rsid w:val="00970191"/>
    <w:rsid w:val="009B1F51"/>
    <w:rsid w:val="00AB7067"/>
    <w:rsid w:val="00B10FC2"/>
    <w:rsid w:val="00B6607E"/>
    <w:rsid w:val="00B75770"/>
    <w:rsid w:val="00B85079"/>
    <w:rsid w:val="00BD389F"/>
    <w:rsid w:val="00BF1A16"/>
    <w:rsid w:val="00C34210"/>
    <w:rsid w:val="00C53A51"/>
    <w:rsid w:val="00C61405"/>
    <w:rsid w:val="00C91B0A"/>
    <w:rsid w:val="00C92283"/>
    <w:rsid w:val="00C95DCD"/>
    <w:rsid w:val="00CF6EEE"/>
    <w:rsid w:val="00D35F4E"/>
    <w:rsid w:val="00DB2EC2"/>
    <w:rsid w:val="00E73748"/>
    <w:rsid w:val="00E73FB6"/>
    <w:rsid w:val="00EA2526"/>
    <w:rsid w:val="00ED2654"/>
    <w:rsid w:val="00EE7E17"/>
    <w:rsid w:val="00F34CF9"/>
    <w:rsid w:val="00F7005A"/>
    <w:rsid w:val="00F90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1F51"/>
  </w:style>
  <w:style w:type="paragraph" w:styleId="a3">
    <w:name w:val="Balloon Text"/>
    <w:basedOn w:val="a"/>
    <w:link w:val="a4"/>
    <w:uiPriority w:val="99"/>
    <w:semiHidden/>
    <w:unhideWhenUsed/>
    <w:rsid w:val="00066B78"/>
    <w:rPr>
      <w:rFonts w:ascii="Segoe UI" w:hAnsi="Segoe UI" w:cs="Segoe UI"/>
      <w:sz w:val="18"/>
      <w:szCs w:val="18"/>
    </w:rPr>
  </w:style>
  <w:style w:type="character" w:customStyle="1" w:styleId="a4">
    <w:name w:val="Текст выноски Знак"/>
    <w:basedOn w:val="a0"/>
    <w:link w:val="a3"/>
    <w:uiPriority w:val="99"/>
    <w:semiHidden/>
    <w:rsid w:val="00066B78"/>
    <w:rPr>
      <w:rFonts w:ascii="Segoe UI" w:hAnsi="Segoe UI" w:cs="Segoe UI"/>
      <w:sz w:val="18"/>
      <w:szCs w:val="18"/>
    </w:rPr>
  </w:style>
  <w:style w:type="character" w:styleId="a5">
    <w:name w:val="Hyperlink"/>
    <w:basedOn w:val="a0"/>
    <w:uiPriority w:val="99"/>
    <w:unhideWhenUsed/>
    <w:rsid w:val="00DB2EC2"/>
    <w:rPr>
      <w:color w:val="0000FF" w:themeColor="hyperlink"/>
      <w:u w:val="single"/>
    </w:rPr>
  </w:style>
  <w:style w:type="paragraph" w:styleId="a6">
    <w:name w:val="List Paragraph"/>
    <w:basedOn w:val="a"/>
    <w:uiPriority w:val="34"/>
    <w:qFormat/>
    <w:rsid w:val="00E73748"/>
    <w:pPr>
      <w:ind w:left="720"/>
      <w:contextualSpacing/>
    </w:pPr>
  </w:style>
  <w:style w:type="paragraph" w:styleId="a7">
    <w:name w:val="header"/>
    <w:basedOn w:val="a"/>
    <w:link w:val="a8"/>
    <w:uiPriority w:val="99"/>
    <w:unhideWhenUsed/>
    <w:rsid w:val="00B6607E"/>
    <w:pPr>
      <w:tabs>
        <w:tab w:val="center" w:pos="4677"/>
        <w:tab w:val="right" w:pos="9355"/>
      </w:tabs>
    </w:pPr>
  </w:style>
  <w:style w:type="character" w:customStyle="1" w:styleId="a8">
    <w:name w:val="Верхний колонтитул Знак"/>
    <w:basedOn w:val="a0"/>
    <w:link w:val="a7"/>
    <w:uiPriority w:val="99"/>
    <w:rsid w:val="00B6607E"/>
  </w:style>
  <w:style w:type="paragraph" w:styleId="a9">
    <w:name w:val="footer"/>
    <w:basedOn w:val="a"/>
    <w:link w:val="aa"/>
    <w:uiPriority w:val="99"/>
    <w:unhideWhenUsed/>
    <w:rsid w:val="00B6607E"/>
    <w:pPr>
      <w:tabs>
        <w:tab w:val="center" w:pos="4677"/>
        <w:tab w:val="right" w:pos="9355"/>
      </w:tabs>
    </w:pPr>
  </w:style>
  <w:style w:type="character" w:customStyle="1" w:styleId="aa">
    <w:name w:val="Нижний колонтитул Знак"/>
    <w:basedOn w:val="a0"/>
    <w:link w:val="a9"/>
    <w:uiPriority w:val="99"/>
    <w:rsid w:val="00B6607E"/>
  </w:style>
  <w:style w:type="paragraph" w:customStyle="1" w:styleId="ConsPlusTitle">
    <w:name w:val="ConsPlusTitle"/>
    <w:rsid w:val="00117D3E"/>
    <w:pPr>
      <w:widowControl w:val="0"/>
      <w:autoSpaceDE w:val="0"/>
      <w:autoSpaceDN w:val="0"/>
      <w:adjustRightInd w:val="0"/>
    </w:pPr>
    <w:rPr>
      <w:rFonts w:ascii="Calibri" w:eastAsia="Times New Roman" w:hAnsi="Calibri" w:cs="Calibri"/>
      <w:b/>
      <w:bCs/>
      <w:lang w:eastAsia="ru-RU"/>
    </w:rPr>
  </w:style>
  <w:style w:type="paragraph" w:styleId="ab">
    <w:name w:val="Body Text"/>
    <w:basedOn w:val="a"/>
    <w:link w:val="ac"/>
    <w:rsid w:val="00117D3E"/>
    <w:pPr>
      <w:spacing w:line="36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117D3E"/>
    <w:rPr>
      <w:rFonts w:ascii="Times New Roman" w:eastAsia="Times New Roman" w:hAnsi="Times New Roman" w:cs="Times New Roman"/>
      <w:sz w:val="24"/>
      <w:szCs w:val="24"/>
      <w:lang w:eastAsia="ru-RU"/>
    </w:rPr>
  </w:style>
  <w:style w:type="paragraph" w:customStyle="1" w:styleId="consplusnormal">
    <w:name w:val="consplusnormal"/>
    <w:basedOn w:val="a"/>
    <w:rsid w:val="00117D3E"/>
    <w:pPr>
      <w:spacing w:before="100" w:beforeAutospacing="1" w:after="100" w:afterAutospacing="1"/>
    </w:pPr>
    <w:rPr>
      <w:rFonts w:ascii="Times New Roman" w:eastAsia="Times New Roman" w:hAnsi="Times New Roman" w:cs="Times New Roman"/>
      <w:sz w:val="24"/>
      <w:szCs w:val="24"/>
      <w:lang w:eastAsia="ru-RU"/>
    </w:rPr>
  </w:style>
  <w:style w:type="character" w:styleId="ad">
    <w:name w:val="Strong"/>
    <w:basedOn w:val="a0"/>
    <w:uiPriority w:val="22"/>
    <w:qFormat/>
    <w:rsid w:val="00117D3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B1F51"/>
  </w:style>
  <w:style w:type="paragraph" w:styleId="a3">
    <w:name w:val="Balloon Text"/>
    <w:basedOn w:val="a"/>
    <w:link w:val="a4"/>
    <w:uiPriority w:val="99"/>
    <w:semiHidden/>
    <w:unhideWhenUsed/>
    <w:rsid w:val="00066B78"/>
    <w:rPr>
      <w:rFonts w:ascii="Segoe UI" w:hAnsi="Segoe UI" w:cs="Segoe UI"/>
      <w:sz w:val="18"/>
      <w:szCs w:val="18"/>
    </w:rPr>
  </w:style>
  <w:style w:type="character" w:customStyle="1" w:styleId="a4">
    <w:name w:val="Текст выноски Знак"/>
    <w:basedOn w:val="a0"/>
    <w:link w:val="a3"/>
    <w:uiPriority w:val="99"/>
    <w:semiHidden/>
    <w:rsid w:val="00066B78"/>
    <w:rPr>
      <w:rFonts w:ascii="Segoe UI" w:hAnsi="Segoe UI" w:cs="Segoe UI"/>
      <w:sz w:val="18"/>
      <w:szCs w:val="18"/>
    </w:rPr>
  </w:style>
  <w:style w:type="character" w:styleId="a5">
    <w:name w:val="Hyperlink"/>
    <w:basedOn w:val="a0"/>
    <w:uiPriority w:val="99"/>
    <w:unhideWhenUsed/>
    <w:rsid w:val="00DB2EC2"/>
    <w:rPr>
      <w:color w:val="0000FF" w:themeColor="hyperlink"/>
      <w:u w:val="single"/>
    </w:rPr>
  </w:style>
  <w:style w:type="paragraph" w:styleId="a6">
    <w:name w:val="List Paragraph"/>
    <w:basedOn w:val="a"/>
    <w:uiPriority w:val="34"/>
    <w:qFormat/>
    <w:rsid w:val="00E73748"/>
    <w:pPr>
      <w:ind w:left="720"/>
      <w:contextualSpacing/>
    </w:pPr>
  </w:style>
  <w:style w:type="paragraph" w:styleId="a7">
    <w:name w:val="header"/>
    <w:basedOn w:val="a"/>
    <w:link w:val="a8"/>
    <w:uiPriority w:val="99"/>
    <w:unhideWhenUsed/>
    <w:rsid w:val="00B6607E"/>
    <w:pPr>
      <w:tabs>
        <w:tab w:val="center" w:pos="4677"/>
        <w:tab w:val="right" w:pos="9355"/>
      </w:tabs>
    </w:pPr>
  </w:style>
  <w:style w:type="character" w:customStyle="1" w:styleId="a8">
    <w:name w:val="Верхний колонтитул Знак"/>
    <w:basedOn w:val="a0"/>
    <w:link w:val="a7"/>
    <w:uiPriority w:val="99"/>
    <w:rsid w:val="00B6607E"/>
  </w:style>
  <w:style w:type="paragraph" w:styleId="a9">
    <w:name w:val="footer"/>
    <w:basedOn w:val="a"/>
    <w:link w:val="aa"/>
    <w:uiPriority w:val="99"/>
    <w:unhideWhenUsed/>
    <w:rsid w:val="00B6607E"/>
    <w:pPr>
      <w:tabs>
        <w:tab w:val="center" w:pos="4677"/>
        <w:tab w:val="right" w:pos="9355"/>
      </w:tabs>
    </w:pPr>
  </w:style>
  <w:style w:type="character" w:customStyle="1" w:styleId="aa">
    <w:name w:val="Нижний колонтитул Знак"/>
    <w:basedOn w:val="a0"/>
    <w:link w:val="a9"/>
    <w:uiPriority w:val="99"/>
    <w:rsid w:val="00B6607E"/>
  </w:style>
  <w:style w:type="paragraph" w:customStyle="1" w:styleId="ConsPlusTitle">
    <w:name w:val="ConsPlusTitle"/>
    <w:rsid w:val="00117D3E"/>
    <w:pPr>
      <w:widowControl w:val="0"/>
      <w:autoSpaceDE w:val="0"/>
      <w:autoSpaceDN w:val="0"/>
      <w:adjustRightInd w:val="0"/>
    </w:pPr>
    <w:rPr>
      <w:rFonts w:ascii="Calibri" w:eastAsia="Times New Roman" w:hAnsi="Calibri" w:cs="Calibri"/>
      <w:b/>
      <w:bCs/>
      <w:lang w:eastAsia="ru-RU"/>
    </w:rPr>
  </w:style>
  <w:style w:type="paragraph" w:styleId="ab">
    <w:name w:val="Body Text"/>
    <w:basedOn w:val="a"/>
    <w:link w:val="ac"/>
    <w:rsid w:val="00117D3E"/>
    <w:pPr>
      <w:spacing w:line="360" w:lineRule="auto"/>
      <w:jc w:val="both"/>
    </w:pPr>
    <w:rPr>
      <w:rFonts w:ascii="Times New Roman" w:eastAsia="Times New Roman" w:hAnsi="Times New Roman" w:cs="Times New Roman"/>
      <w:sz w:val="24"/>
      <w:szCs w:val="24"/>
      <w:lang w:eastAsia="ru-RU"/>
    </w:rPr>
  </w:style>
  <w:style w:type="character" w:customStyle="1" w:styleId="ac">
    <w:name w:val="Основной текст Знак"/>
    <w:basedOn w:val="a0"/>
    <w:link w:val="ab"/>
    <w:rsid w:val="00117D3E"/>
    <w:rPr>
      <w:rFonts w:ascii="Times New Roman" w:eastAsia="Times New Roman" w:hAnsi="Times New Roman" w:cs="Times New Roman"/>
      <w:sz w:val="24"/>
      <w:szCs w:val="24"/>
      <w:lang w:eastAsia="ru-RU"/>
    </w:rPr>
  </w:style>
  <w:style w:type="paragraph" w:customStyle="1" w:styleId="consplusnormal">
    <w:name w:val="consplusnormal"/>
    <w:basedOn w:val="a"/>
    <w:rsid w:val="00117D3E"/>
    <w:pPr>
      <w:spacing w:before="100" w:beforeAutospacing="1" w:after="100" w:afterAutospacing="1"/>
    </w:pPr>
    <w:rPr>
      <w:rFonts w:ascii="Times New Roman" w:eastAsia="Times New Roman" w:hAnsi="Times New Roman" w:cs="Times New Roman"/>
      <w:sz w:val="24"/>
      <w:szCs w:val="24"/>
      <w:lang w:eastAsia="ru-RU"/>
    </w:rPr>
  </w:style>
  <w:style w:type="character" w:styleId="ad">
    <w:name w:val="Strong"/>
    <w:basedOn w:val="a0"/>
    <w:uiPriority w:val="22"/>
    <w:qFormat/>
    <w:rsid w:val="00117D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dmkuzulrauon@mail.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dmkuzulrauon@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070A4AC6507DA87F9C28DC8723C28FD3A5801AC0E157A474857F7F10CD71E296C60ACD205C9F59E1231251TFh6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070A4AC6507DA87F9C28C28A35AED3DCA08946CAE754A927DF20244D9A78E8C1814594611ET9h6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17</Pages>
  <Words>5483</Words>
  <Characters>31257</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PC25</cp:lastModifiedBy>
  <cp:revision>22</cp:revision>
  <cp:lastPrinted>2015-04-07T13:10:00Z</cp:lastPrinted>
  <dcterms:created xsi:type="dcterms:W3CDTF">2015-03-18T08:16:00Z</dcterms:created>
  <dcterms:modified xsi:type="dcterms:W3CDTF">2016-12-02T03:55:00Z</dcterms:modified>
</cp:coreProperties>
</file>