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6A" w:rsidRPr="00636134" w:rsidRDefault="00F50B6B" w:rsidP="00636134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   </w:t>
      </w:r>
      <w:r w:rsidR="00A22965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     В соответствии с пунктом 1</w:t>
      </w:r>
      <w:r w:rsidRPr="00F50B6B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Плана контрольных мероприятий </w:t>
      </w:r>
      <w:r w:rsidR="000247AA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на 2025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год </w:t>
      </w:r>
      <w:r w:rsidR="00636134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в </w:t>
      </w:r>
      <w:r w:rsidR="00636134" w:rsidRPr="00F50B6B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Администрации муниципального района «</w:t>
      </w:r>
      <w:proofErr w:type="spellStart"/>
      <w:r w:rsidR="00636134" w:rsidRPr="00F50B6B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Кызылский</w:t>
      </w:r>
      <w:proofErr w:type="spellEnd"/>
      <w:r w:rsidR="00636134" w:rsidRPr="00F50B6B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636134" w:rsidRPr="00F50B6B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кожуун</w:t>
      </w:r>
      <w:proofErr w:type="spellEnd"/>
      <w:r w:rsidR="00636134" w:rsidRPr="00F50B6B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» Республики Тыва</w:t>
      </w:r>
      <w:r w:rsidR="00636134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проведено</w:t>
      </w:r>
      <w:r w:rsidRPr="00F50B6B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контрольное мероприятие </w:t>
      </w:r>
      <w:r w:rsidR="00A2296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по вопросу</w:t>
      </w:r>
      <w:r w:rsidR="00A22965" w:rsidRPr="004F186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осуществления расходов на обеспечение выполнения функций казенного учреждения (органа местного самоуправления) и (или) их отражения в бюджетном учете и отчетности </w:t>
      </w:r>
      <w:r w:rsidR="0080122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за 2024 год </w:t>
      </w:r>
      <w:bookmarkStart w:id="0" w:name="_GoBack"/>
      <w:bookmarkEnd w:id="0"/>
      <w:r w:rsidR="00A22965" w:rsidRPr="004F186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(</w:t>
      </w:r>
      <w:r w:rsidR="00A22965" w:rsidRPr="004F1865">
        <w:rPr>
          <w:rFonts w:ascii="Times New Roman" w:hAnsi="Times New Roman"/>
          <w:sz w:val="26"/>
          <w:szCs w:val="26"/>
          <w:lang w:val="ru-RU" w:eastAsia="ru-RU"/>
        </w:rPr>
        <w:t>проверка</w:t>
      </w:r>
      <w:r w:rsidR="00A22965">
        <w:rPr>
          <w:rFonts w:ascii="Times New Roman" w:hAnsi="Times New Roman"/>
          <w:sz w:val="26"/>
          <w:szCs w:val="26"/>
          <w:lang w:val="ru-RU" w:eastAsia="ru-RU"/>
        </w:rPr>
        <w:t xml:space="preserve">   </w:t>
      </w:r>
      <w:r w:rsidR="00A22965" w:rsidRPr="00E83E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 части правильности начисления денежного содержания и иных выплат муниципальным служащим</w:t>
      </w:r>
      <w:r w:rsidR="00A22965" w:rsidRPr="00E83EDA">
        <w:rPr>
          <w:sz w:val="26"/>
          <w:szCs w:val="26"/>
          <w:lang w:val="ru-RU"/>
        </w:rPr>
        <w:t xml:space="preserve"> </w:t>
      </w:r>
      <w:r w:rsidR="00A22965" w:rsidRPr="00E83EDA">
        <w:rPr>
          <w:rFonts w:ascii="Times New Roman" w:hAnsi="Times New Roman"/>
          <w:sz w:val="26"/>
          <w:szCs w:val="26"/>
          <w:lang w:val="ru-RU"/>
        </w:rPr>
        <w:t>Администрации МР «</w:t>
      </w:r>
      <w:proofErr w:type="spellStart"/>
      <w:r w:rsidR="00A22965" w:rsidRPr="00E83EDA">
        <w:rPr>
          <w:rFonts w:ascii="Times New Roman" w:hAnsi="Times New Roman"/>
          <w:sz w:val="26"/>
          <w:szCs w:val="26"/>
          <w:lang w:val="ru-RU"/>
        </w:rPr>
        <w:t>Кызылский</w:t>
      </w:r>
      <w:proofErr w:type="spellEnd"/>
      <w:r w:rsidR="00A22965" w:rsidRPr="00E83ED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A22965" w:rsidRPr="00E83EDA">
        <w:rPr>
          <w:rFonts w:ascii="Times New Roman" w:hAnsi="Times New Roman"/>
          <w:sz w:val="26"/>
          <w:szCs w:val="26"/>
          <w:lang w:val="ru-RU"/>
        </w:rPr>
        <w:t>кожуун</w:t>
      </w:r>
      <w:proofErr w:type="spellEnd"/>
      <w:r w:rsidR="00A22965" w:rsidRPr="00E83EDA">
        <w:rPr>
          <w:rFonts w:ascii="Times New Roman" w:hAnsi="Times New Roman"/>
          <w:sz w:val="26"/>
          <w:szCs w:val="26"/>
          <w:lang w:val="ru-RU"/>
        </w:rPr>
        <w:t>» РТ</w:t>
      </w:r>
      <w:r w:rsidR="00A22965" w:rsidRPr="004F1865">
        <w:rPr>
          <w:rFonts w:ascii="Times New Roman" w:hAnsi="Times New Roman"/>
          <w:sz w:val="26"/>
          <w:szCs w:val="26"/>
          <w:lang w:val="ru-RU"/>
        </w:rPr>
        <w:t>)</w:t>
      </w:r>
      <w:r w:rsidR="00A22965">
        <w:rPr>
          <w:rFonts w:ascii="Times New Roman" w:hAnsi="Times New Roman"/>
          <w:sz w:val="26"/>
          <w:szCs w:val="26"/>
          <w:lang w:val="ru-RU"/>
        </w:rPr>
        <w:t>.</w:t>
      </w:r>
      <w:r w:rsidR="00A22965" w:rsidRPr="004F1865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22965" w:rsidRDefault="004D3C8F" w:rsidP="004D3C8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636134">
        <w:rPr>
          <w:rFonts w:ascii="Times New Roman" w:hAnsi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>Контрольным мероприятием установлены нарушения</w:t>
      </w:r>
      <w:r w:rsidR="00F50B6B">
        <w:rPr>
          <w:rFonts w:ascii="Times New Roman" w:hAnsi="Times New Roman"/>
          <w:sz w:val="26"/>
          <w:szCs w:val="26"/>
          <w:lang w:val="ru-RU"/>
        </w:rPr>
        <w:t xml:space="preserve"> требований Бюджетного кодекса Российской Федерации, </w:t>
      </w:r>
      <w:r w:rsidR="00A22965">
        <w:rPr>
          <w:rFonts w:ascii="Times New Roman" w:hAnsi="Times New Roman"/>
          <w:sz w:val="26"/>
          <w:szCs w:val="26"/>
          <w:lang w:val="ru-RU"/>
        </w:rPr>
        <w:t xml:space="preserve">Трудового кодекса Российской Федерации, </w:t>
      </w:r>
      <w:r w:rsidR="002C176E" w:rsidRPr="00D015A4">
        <w:rPr>
          <w:rFonts w:ascii="Times New Roman" w:hAnsi="Times New Roman"/>
          <w:sz w:val="26"/>
          <w:szCs w:val="26"/>
          <w:lang w:val="ru-RU" w:eastAsia="ru-RU" w:bidi="ar-SA"/>
        </w:rPr>
        <w:t>Федерального закона от 06.12.2011г. № 402-ФЗ «О бухгалтерском учете»</w:t>
      </w:r>
      <w:r w:rsidR="002C176E"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r w:rsidR="002C176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22965" w:rsidRPr="00A22965">
        <w:rPr>
          <w:rStyle w:val="a4"/>
          <w:rFonts w:ascii="Times New Roman" w:hAnsi="Times New Roman"/>
          <w:b w:val="0"/>
          <w:color w:val="333333"/>
          <w:sz w:val="26"/>
          <w:szCs w:val="26"/>
          <w:shd w:val="clear" w:color="auto" w:fill="FFFFFF"/>
          <w:lang w:val="ru-RU"/>
        </w:rPr>
        <w:t>Закона Республики Тыва от 25 апреля 2018 года №368-ЗРТ</w:t>
      </w:r>
      <w:r w:rsidR="00A22965" w:rsidRPr="00A22965">
        <w:rPr>
          <w:rFonts w:ascii="Times New Roman" w:hAnsi="Times New Roman"/>
          <w:b/>
          <w:color w:val="333333"/>
          <w:sz w:val="26"/>
          <w:szCs w:val="26"/>
          <w:shd w:val="clear" w:color="auto" w:fill="FFFFFF"/>
        </w:rPr>
        <w:t> </w:t>
      </w:r>
      <w:r w:rsidR="00A22965" w:rsidRPr="00A22965">
        <w:rPr>
          <w:rStyle w:val="a4"/>
          <w:rFonts w:ascii="Times New Roman" w:hAnsi="Times New Roman"/>
          <w:b w:val="0"/>
          <w:color w:val="333333"/>
          <w:sz w:val="26"/>
          <w:szCs w:val="26"/>
          <w:shd w:val="clear" w:color="auto" w:fill="FFFFFF"/>
          <w:lang w:val="ru-RU"/>
        </w:rPr>
        <w:t>«О регулировании отдельных отношений в сфере муниципальной службы в Республике Тыва»,</w:t>
      </w:r>
      <w:r w:rsidR="00A22965" w:rsidRPr="00A22965">
        <w:rPr>
          <w:rFonts w:ascii="Times New Roman" w:hAnsi="Times New Roman"/>
          <w:sz w:val="26"/>
          <w:szCs w:val="26"/>
          <w:lang w:val="ru-RU"/>
        </w:rPr>
        <w:t xml:space="preserve"> постановления </w:t>
      </w:r>
      <w:r w:rsidR="00A22965" w:rsidRPr="00A22965">
        <w:rPr>
          <w:rFonts w:ascii="Times New Roman" w:eastAsia="Calibri" w:hAnsi="Times New Roman"/>
          <w:sz w:val="26"/>
          <w:szCs w:val="26"/>
          <w:lang w:val="ru-RU"/>
        </w:rPr>
        <w:t>Правительства Республики Тыва от 01.06.2020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Тыва»</w:t>
      </w:r>
      <w:r w:rsidR="00A22965">
        <w:rPr>
          <w:rFonts w:ascii="Times New Roman" w:eastAsia="Calibri" w:hAnsi="Times New Roman"/>
          <w:sz w:val="26"/>
          <w:szCs w:val="26"/>
          <w:lang w:val="ru-RU"/>
        </w:rPr>
        <w:t xml:space="preserve">, </w:t>
      </w:r>
      <w:r w:rsidR="002C176E">
        <w:rPr>
          <w:rFonts w:ascii="Times New Roman" w:hAnsi="Times New Roman"/>
          <w:sz w:val="26"/>
          <w:szCs w:val="26"/>
          <w:lang w:val="ru-RU" w:eastAsia="ru-RU"/>
        </w:rPr>
        <w:t>Инструкции</w:t>
      </w:r>
      <w:r w:rsidR="002C176E" w:rsidRPr="00B466A6">
        <w:rPr>
          <w:rFonts w:ascii="Times New Roman" w:hAnsi="Times New Roman"/>
          <w:sz w:val="26"/>
          <w:szCs w:val="26"/>
          <w:lang w:val="ru-RU" w:eastAsia="ru-RU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28.12.2010г. № 191н</w:t>
      </w:r>
      <w:r w:rsidR="002C176E">
        <w:rPr>
          <w:rFonts w:ascii="Times New Roman" w:hAnsi="Times New Roman"/>
          <w:sz w:val="26"/>
          <w:szCs w:val="26"/>
          <w:lang w:val="ru-RU" w:eastAsia="ru-RU"/>
        </w:rPr>
        <w:t>.</w:t>
      </w:r>
      <w:r w:rsidR="002C176E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2C176E">
        <w:rPr>
          <w:rFonts w:ascii="Times New Roman" w:eastAsia="Calibri" w:hAnsi="Times New Roman"/>
          <w:sz w:val="26"/>
          <w:szCs w:val="26"/>
          <w:lang w:val="ru-RU"/>
        </w:rPr>
        <w:t>р</w:t>
      </w:r>
      <w:r w:rsidR="00A22965" w:rsidRPr="00A22965">
        <w:rPr>
          <w:rFonts w:ascii="Times New Roman" w:eastAsia="Calibri" w:hAnsi="Times New Roman"/>
          <w:sz w:val="26"/>
          <w:szCs w:val="26"/>
          <w:lang w:val="ru-RU"/>
        </w:rPr>
        <w:t xml:space="preserve">ешения Хурала представителей Кызылского кожууна от 9 декабря 2020 № 22 «Об утверждении </w:t>
      </w:r>
      <w:r w:rsidR="00A22965" w:rsidRPr="00A22965">
        <w:rPr>
          <w:rFonts w:ascii="Times New Roman" w:hAnsi="Times New Roman"/>
          <w:sz w:val="26"/>
          <w:szCs w:val="26"/>
          <w:lang w:val="ru-RU"/>
        </w:rPr>
        <w:t>Положения о формировании расходов на оплату труда депутатов, выборных должностных лиц, осуществляющих свои полномочия на постоянной основе, и муниципальных служащих муниципального района «</w:t>
      </w:r>
      <w:proofErr w:type="spellStart"/>
      <w:r w:rsidR="00A22965" w:rsidRPr="00A22965">
        <w:rPr>
          <w:rFonts w:ascii="Times New Roman" w:hAnsi="Times New Roman"/>
          <w:sz w:val="26"/>
          <w:szCs w:val="26"/>
          <w:lang w:val="ru-RU"/>
        </w:rPr>
        <w:t>Кызылский</w:t>
      </w:r>
      <w:proofErr w:type="spellEnd"/>
      <w:r w:rsidR="00A22965" w:rsidRPr="00A2296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A22965" w:rsidRPr="00A22965">
        <w:rPr>
          <w:rFonts w:ascii="Times New Roman" w:hAnsi="Times New Roman"/>
          <w:sz w:val="26"/>
          <w:szCs w:val="26"/>
          <w:lang w:val="ru-RU"/>
        </w:rPr>
        <w:t>кожуун</w:t>
      </w:r>
      <w:proofErr w:type="spellEnd"/>
      <w:r w:rsidR="00A22965" w:rsidRPr="00A22965">
        <w:rPr>
          <w:rFonts w:ascii="Times New Roman" w:hAnsi="Times New Roman"/>
          <w:sz w:val="26"/>
          <w:szCs w:val="26"/>
          <w:lang w:val="ru-RU"/>
        </w:rPr>
        <w:t>» Республики Тыва»</w:t>
      </w:r>
      <w:r w:rsidR="002C176E">
        <w:rPr>
          <w:rFonts w:ascii="Times New Roman" w:hAnsi="Times New Roman"/>
          <w:sz w:val="26"/>
          <w:szCs w:val="26"/>
          <w:lang w:val="ru-RU"/>
        </w:rPr>
        <w:t>.</w:t>
      </w:r>
    </w:p>
    <w:p w:rsidR="004D3C8F" w:rsidRDefault="00F50B6B" w:rsidP="004D3C8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4D3C8F">
        <w:rPr>
          <w:rFonts w:ascii="Times New Roman" w:hAnsi="Times New Roman"/>
          <w:sz w:val="26"/>
          <w:szCs w:val="26"/>
          <w:lang w:val="ru-RU"/>
        </w:rPr>
        <w:t>По результатам проверки объекту контроля направлено представление для</w:t>
      </w:r>
      <w:r w:rsidR="004D3C8F" w:rsidRPr="004D3C8F"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4D3C8F">
        <w:rPr>
          <w:rFonts w:ascii="Times New Roman" w:hAnsi="Times New Roman"/>
          <w:sz w:val="26"/>
          <w:szCs w:val="26"/>
          <w:lang w:val="ru-RU"/>
        </w:rPr>
        <w:t>принятия мер</w:t>
      </w:r>
      <w:r w:rsidR="004D3C8F" w:rsidRPr="004D3C8F">
        <w:rPr>
          <w:rFonts w:ascii="Times New Roman" w:hAnsi="Times New Roman"/>
          <w:sz w:val="26"/>
          <w:szCs w:val="26"/>
          <w:lang w:val="ru-RU"/>
        </w:rPr>
        <w:t xml:space="preserve"> по устранению причин и </w:t>
      </w:r>
      <w:r>
        <w:rPr>
          <w:rFonts w:ascii="Times New Roman" w:hAnsi="Times New Roman"/>
          <w:sz w:val="26"/>
          <w:szCs w:val="26"/>
          <w:lang w:val="ru-RU"/>
        </w:rPr>
        <w:t>условий, способствовавших совершению</w:t>
      </w:r>
      <w:r w:rsidR="004D3C8F" w:rsidRPr="004D3C8F">
        <w:rPr>
          <w:rFonts w:ascii="Times New Roman" w:hAnsi="Times New Roman"/>
          <w:sz w:val="26"/>
          <w:szCs w:val="26"/>
          <w:lang w:val="ru-RU"/>
        </w:rPr>
        <w:t xml:space="preserve"> нарушений</w:t>
      </w:r>
      <w:r w:rsidR="004D3C8F">
        <w:rPr>
          <w:rFonts w:ascii="Times New Roman" w:hAnsi="Times New Roman"/>
          <w:sz w:val="26"/>
          <w:szCs w:val="26"/>
          <w:lang w:val="ru-RU"/>
        </w:rPr>
        <w:t>.</w:t>
      </w:r>
    </w:p>
    <w:p w:rsidR="004D3C8F" w:rsidRPr="004D3C8F" w:rsidRDefault="00F50B6B" w:rsidP="004D3C8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Срок исполнения </w:t>
      </w:r>
      <w:r w:rsidR="004D3C8F">
        <w:rPr>
          <w:rFonts w:ascii="Times New Roman" w:hAnsi="Times New Roman"/>
          <w:sz w:val="26"/>
          <w:szCs w:val="26"/>
          <w:lang w:val="ru-RU"/>
        </w:rPr>
        <w:t>представления не истёк.</w:t>
      </w:r>
    </w:p>
    <w:p w:rsidR="00C817D1" w:rsidRPr="004D3C8F" w:rsidRDefault="00C817D1" w:rsidP="004D3C8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sectPr w:rsidR="00C817D1" w:rsidRPr="004D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44"/>
    <w:rsid w:val="0002266A"/>
    <w:rsid w:val="000247AA"/>
    <w:rsid w:val="002C176E"/>
    <w:rsid w:val="004D3C8F"/>
    <w:rsid w:val="00636134"/>
    <w:rsid w:val="00801225"/>
    <w:rsid w:val="00807B44"/>
    <w:rsid w:val="00A22965"/>
    <w:rsid w:val="00C817D1"/>
    <w:rsid w:val="00F5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27D7C-84E2-4E72-B3AF-345568A3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8F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13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4">
    <w:name w:val="Strong"/>
    <w:uiPriority w:val="22"/>
    <w:qFormat/>
    <w:rsid w:val="00A22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2024-11-19T05:19:00Z</dcterms:created>
  <dcterms:modified xsi:type="dcterms:W3CDTF">2025-07-24T02:36:00Z</dcterms:modified>
</cp:coreProperties>
</file>