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27E" w:rsidRDefault="0093697B" w:rsidP="006974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69744B">
        <w:rPr>
          <w:rFonts w:ascii="Times New Roman" w:hAnsi="Times New Roman" w:cs="Times New Roman"/>
          <w:b/>
          <w:sz w:val="28"/>
        </w:rPr>
        <w:t>Соглашение о реализации регионального проекта «</w:t>
      </w:r>
      <w:r w:rsidR="0069744B" w:rsidRPr="0069744B">
        <w:rPr>
          <w:rFonts w:ascii="Times New Roman" w:hAnsi="Times New Roman" w:cs="Times New Roman"/>
          <w:b/>
          <w:sz w:val="28"/>
        </w:rPr>
        <w:t>Демография»</w:t>
      </w:r>
      <w:r w:rsidR="00D56AF9">
        <w:rPr>
          <w:rFonts w:ascii="Times New Roman" w:hAnsi="Times New Roman" w:cs="Times New Roman"/>
          <w:b/>
          <w:sz w:val="28"/>
        </w:rPr>
        <w:t>, региональных составляющих регионального проекта «Демогр</w:t>
      </w:r>
      <w:r w:rsidR="00C1178A">
        <w:rPr>
          <w:rFonts w:ascii="Times New Roman" w:hAnsi="Times New Roman" w:cs="Times New Roman"/>
          <w:b/>
          <w:sz w:val="28"/>
        </w:rPr>
        <w:t>а</w:t>
      </w:r>
      <w:r w:rsidR="00D56AF9">
        <w:rPr>
          <w:rFonts w:ascii="Times New Roman" w:hAnsi="Times New Roman" w:cs="Times New Roman"/>
          <w:b/>
          <w:sz w:val="28"/>
        </w:rPr>
        <w:t>фия»</w:t>
      </w:r>
    </w:p>
    <w:p w:rsidR="0069744B" w:rsidRDefault="005F1418" w:rsidP="006974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н</w:t>
      </w:r>
      <w:r w:rsidR="0069744B">
        <w:rPr>
          <w:rFonts w:ascii="Times New Roman" w:hAnsi="Times New Roman" w:cs="Times New Roman"/>
          <w:b/>
          <w:sz w:val="28"/>
        </w:rPr>
        <w:t xml:space="preserve">а территории </w:t>
      </w:r>
      <w:r w:rsidR="00572292">
        <w:rPr>
          <w:rFonts w:ascii="Times New Roman" w:hAnsi="Times New Roman" w:cs="Times New Roman"/>
          <w:b/>
          <w:sz w:val="28"/>
        </w:rPr>
        <w:t>Кызылского</w:t>
      </w:r>
      <w:r w:rsidR="0069744B">
        <w:rPr>
          <w:rFonts w:ascii="Times New Roman" w:hAnsi="Times New Roman" w:cs="Times New Roman"/>
          <w:b/>
          <w:sz w:val="28"/>
        </w:rPr>
        <w:t xml:space="preserve"> кожууна</w:t>
      </w:r>
    </w:p>
    <w:p w:rsidR="0069744B" w:rsidRDefault="0069744B" w:rsidP="006974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9744B" w:rsidRDefault="0069744B" w:rsidP="0069744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«___» ______ 2019 г.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№ _____</w:t>
      </w:r>
    </w:p>
    <w:p w:rsidR="0069744B" w:rsidRDefault="0069744B" w:rsidP="0069744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9744B" w:rsidRDefault="0069744B" w:rsidP="0069744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EA27B2">
        <w:rPr>
          <w:rFonts w:ascii="Times New Roman" w:hAnsi="Times New Roman" w:cs="Times New Roman"/>
          <w:sz w:val="28"/>
        </w:rPr>
        <w:t>Сенгии Саида Хертековна – министр тру</w:t>
      </w:r>
      <w:r w:rsidR="003A02D5">
        <w:rPr>
          <w:rFonts w:ascii="Times New Roman" w:hAnsi="Times New Roman" w:cs="Times New Roman"/>
          <w:sz w:val="28"/>
        </w:rPr>
        <w:t>да и социальной политики Респуб</w:t>
      </w:r>
      <w:r w:rsidR="00EA27B2">
        <w:rPr>
          <w:rFonts w:ascii="Times New Roman" w:hAnsi="Times New Roman" w:cs="Times New Roman"/>
          <w:sz w:val="28"/>
        </w:rPr>
        <w:t>л</w:t>
      </w:r>
      <w:r w:rsidR="003A02D5">
        <w:rPr>
          <w:rFonts w:ascii="Times New Roman" w:hAnsi="Times New Roman" w:cs="Times New Roman"/>
          <w:sz w:val="28"/>
        </w:rPr>
        <w:t>и</w:t>
      </w:r>
      <w:r w:rsidR="00EA27B2">
        <w:rPr>
          <w:rFonts w:ascii="Times New Roman" w:hAnsi="Times New Roman" w:cs="Times New Roman"/>
          <w:sz w:val="28"/>
        </w:rPr>
        <w:t>ки Тыва, осуществляющий функции руководителя регионального проекта «</w:t>
      </w:r>
      <w:r w:rsidR="006823DA">
        <w:rPr>
          <w:rFonts w:ascii="Times New Roman" w:hAnsi="Times New Roman" w:cs="Times New Roman"/>
          <w:sz w:val="28"/>
        </w:rPr>
        <w:t>Демография» (далее – региональный проект</w:t>
      </w:r>
      <w:r w:rsidR="006507C4">
        <w:rPr>
          <w:rFonts w:ascii="Times New Roman" w:hAnsi="Times New Roman" w:cs="Times New Roman"/>
          <w:sz w:val="28"/>
        </w:rPr>
        <w:t xml:space="preserve"> «Демография»</w:t>
      </w:r>
      <w:r w:rsidR="006823DA">
        <w:rPr>
          <w:rFonts w:ascii="Times New Roman" w:hAnsi="Times New Roman" w:cs="Times New Roman"/>
          <w:sz w:val="28"/>
        </w:rPr>
        <w:t>), обеспечивающего достижение целей, целевых и дополнительных показателей регионального проекта, именуемый в дальнейшем «Руководител</w:t>
      </w:r>
      <w:r w:rsidR="00851CEC">
        <w:rPr>
          <w:rFonts w:ascii="Times New Roman" w:hAnsi="Times New Roman" w:cs="Times New Roman"/>
          <w:sz w:val="28"/>
        </w:rPr>
        <w:t xml:space="preserve">ь проекта», с одной стороны, и </w:t>
      </w:r>
      <w:r w:rsidR="00B5553A">
        <w:rPr>
          <w:rFonts w:ascii="Times New Roman" w:hAnsi="Times New Roman" w:cs="Times New Roman"/>
          <w:sz w:val="28"/>
        </w:rPr>
        <w:t>Ендан Валентин Иванович</w:t>
      </w:r>
      <w:r w:rsidR="00FF1C25">
        <w:rPr>
          <w:rFonts w:ascii="Times New Roman" w:hAnsi="Times New Roman" w:cs="Times New Roman"/>
          <w:sz w:val="28"/>
        </w:rPr>
        <w:t xml:space="preserve"> –</w:t>
      </w:r>
      <w:r w:rsidR="005E12AF">
        <w:rPr>
          <w:rFonts w:ascii="Times New Roman" w:hAnsi="Times New Roman" w:cs="Times New Roman"/>
          <w:sz w:val="28"/>
        </w:rPr>
        <w:t xml:space="preserve"> </w:t>
      </w:r>
      <w:r w:rsidR="00FF1C25">
        <w:rPr>
          <w:rFonts w:ascii="Times New Roman" w:hAnsi="Times New Roman" w:cs="Times New Roman"/>
          <w:sz w:val="28"/>
        </w:rPr>
        <w:t>председател</w:t>
      </w:r>
      <w:r w:rsidR="00B5553A">
        <w:rPr>
          <w:rFonts w:ascii="Times New Roman" w:hAnsi="Times New Roman" w:cs="Times New Roman"/>
          <w:sz w:val="28"/>
        </w:rPr>
        <w:t>ь</w:t>
      </w:r>
      <w:r w:rsidR="00FF1C25">
        <w:rPr>
          <w:rFonts w:ascii="Times New Roman" w:hAnsi="Times New Roman" w:cs="Times New Roman"/>
          <w:sz w:val="28"/>
        </w:rPr>
        <w:t xml:space="preserve"> администрации муниципального района «</w:t>
      </w:r>
      <w:r w:rsidR="00162579">
        <w:rPr>
          <w:rFonts w:ascii="Times New Roman" w:hAnsi="Times New Roman" w:cs="Times New Roman"/>
          <w:sz w:val="28"/>
        </w:rPr>
        <w:t>Кызылский</w:t>
      </w:r>
      <w:r w:rsidR="00FF1C25">
        <w:rPr>
          <w:rFonts w:ascii="Times New Roman" w:hAnsi="Times New Roman" w:cs="Times New Roman"/>
          <w:sz w:val="28"/>
        </w:rPr>
        <w:t xml:space="preserve"> кожуун Республики Тыва», осуществляющий функции руководителя муниципального проекта «Демография»</w:t>
      </w:r>
      <w:r w:rsidR="002024D4">
        <w:rPr>
          <w:rFonts w:ascii="Times New Roman" w:hAnsi="Times New Roman" w:cs="Times New Roman"/>
          <w:sz w:val="28"/>
        </w:rPr>
        <w:t xml:space="preserve"> (далее – муниципальный проект «Демография»)</w:t>
      </w:r>
      <w:r w:rsidR="00FF1C25">
        <w:rPr>
          <w:rFonts w:ascii="Times New Roman" w:hAnsi="Times New Roman" w:cs="Times New Roman"/>
          <w:sz w:val="28"/>
        </w:rPr>
        <w:t>, обеспечивающего достижение целей, показателей и результатов регионального проекта, выступающий от имени муниципального района «</w:t>
      </w:r>
      <w:r w:rsidR="005D6421">
        <w:rPr>
          <w:rFonts w:ascii="Times New Roman" w:hAnsi="Times New Roman" w:cs="Times New Roman"/>
          <w:sz w:val="28"/>
        </w:rPr>
        <w:t>Кызылский</w:t>
      </w:r>
      <w:r w:rsidR="00FF1C25">
        <w:rPr>
          <w:rFonts w:ascii="Times New Roman" w:hAnsi="Times New Roman" w:cs="Times New Roman"/>
          <w:sz w:val="28"/>
        </w:rPr>
        <w:t xml:space="preserve"> кожуун Республики Тыва» (далее – муниципальное образование), именуемый в дальнейшем «Руководитель муниципального проекта», с другой стороны, далее при совместном упоминании именуемые «Стороны», заключили настоящее Соглашение о нижеследующем.</w:t>
      </w:r>
    </w:p>
    <w:p w:rsidR="00F65C05" w:rsidRDefault="00F65C05" w:rsidP="0069744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p w:rsidR="00BB0DC0" w:rsidRDefault="00BB0DC0" w:rsidP="00BB0DC0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Общие положения</w:t>
      </w:r>
    </w:p>
    <w:p w:rsidR="00BB0DC0" w:rsidRDefault="00BB0DC0" w:rsidP="00BB0DC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6C2219" w:rsidRDefault="00C0472B" w:rsidP="00C0472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1.1. Предметом настоящего Соглашения является</w:t>
      </w:r>
      <w:r w:rsidR="006C2219">
        <w:rPr>
          <w:rFonts w:ascii="Times New Roman" w:hAnsi="Times New Roman" w:cs="Times New Roman"/>
          <w:sz w:val="28"/>
        </w:rPr>
        <w:t>:</w:t>
      </w:r>
    </w:p>
    <w:p w:rsidR="00BB0DC0" w:rsidRDefault="006C2219" w:rsidP="00C0472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1.1.1.</w:t>
      </w:r>
      <w:r w:rsidR="00C0472B">
        <w:rPr>
          <w:rFonts w:ascii="Times New Roman" w:hAnsi="Times New Roman" w:cs="Times New Roman"/>
          <w:sz w:val="28"/>
        </w:rPr>
        <w:t xml:space="preserve"> </w:t>
      </w:r>
      <w:r w:rsidR="00F93FA9">
        <w:rPr>
          <w:rFonts w:ascii="Times New Roman" w:hAnsi="Times New Roman" w:cs="Times New Roman"/>
          <w:sz w:val="28"/>
        </w:rPr>
        <w:t>О</w:t>
      </w:r>
      <w:r w:rsidR="00C0472B">
        <w:rPr>
          <w:rFonts w:ascii="Times New Roman" w:hAnsi="Times New Roman" w:cs="Times New Roman"/>
          <w:sz w:val="28"/>
        </w:rPr>
        <w:t>рганизация взаимодействия Сторон при реализации муниципального проекта</w:t>
      </w:r>
      <w:r w:rsidR="00AD3169">
        <w:rPr>
          <w:rFonts w:ascii="Times New Roman" w:hAnsi="Times New Roman" w:cs="Times New Roman"/>
          <w:sz w:val="28"/>
        </w:rPr>
        <w:t xml:space="preserve"> «Демография»</w:t>
      </w:r>
      <w:r w:rsidR="00C0472B">
        <w:rPr>
          <w:rFonts w:ascii="Times New Roman" w:hAnsi="Times New Roman" w:cs="Times New Roman"/>
          <w:sz w:val="28"/>
        </w:rPr>
        <w:t xml:space="preserve"> и осуществления мониторинга его реализации по достижению целей, показателей и результатов регионального проекта в части мероприятий, реализуемых в муниципальном образовании Республики Тыва. </w:t>
      </w:r>
    </w:p>
    <w:p w:rsidR="008101FF" w:rsidRPr="00D55CBD" w:rsidRDefault="006271BA" w:rsidP="00C0472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1.2. </w:t>
      </w:r>
      <w:r w:rsidR="00706C11">
        <w:rPr>
          <w:rFonts w:ascii="Times New Roman" w:hAnsi="Times New Roman" w:cs="Times New Roman"/>
          <w:sz w:val="28"/>
        </w:rPr>
        <w:t>Организация взаимодействия при реализации р</w:t>
      </w:r>
      <w:r>
        <w:rPr>
          <w:rFonts w:ascii="Times New Roman" w:hAnsi="Times New Roman" w:cs="Times New Roman"/>
          <w:sz w:val="28"/>
        </w:rPr>
        <w:t>егиональны</w:t>
      </w:r>
      <w:r w:rsidR="00706C11">
        <w:rPr>
          <w:rFonts w:ascii="Times New Roman" w:hAnsi="Times New Roman" w:cs="Times New Roman"/>
          <w:sz w:val="28"/>
        </w:rPr>
        <w:t>х</w:t>
      </w:r>
      <w:r>
        <w:rPr>
          <w:rFonts w:ascii="Times New Roman" w:hAnsi="Times New Roman" w:cs="Times New Roman"/>
          <w:sz w:val="28"/>
        </w:rPr>
        <w:t xml:space="preserve"> составляющи</w:t>
      </w:r>
      <w:r w:rsidR="00706C11">
        <w:rPr>
          <w:rFonts w:ascii="Times New Roman" w:hAnsi="Times New Roman" w:cs="Times New Roman"/>
          <w:sz w:val="28"/>
        </w:rPr>
        <w:t>х</w:t>
      </w:r>
      <w:r>
        <w:rPr>
          <w:rFonts w:ascii="Times New Roman" w:hAnsi="Times New Roman" w:cs="Times New Roman"/>
          <w:sz w:val="28"/>
        </w:rPr>
        <w:t xml:space="preserve"> регионального проекта «Демография</w:t>
      </w:r>
      <w:r w:rsidR="00706C11">
        <w:rPr>
          <w:rFonts w:ascii="Times New Roman" w:hAnsi="Times New Roman" w:cs="Times New Roman"/>
          <w:sz w:val="28"/>
        </w:rPr>
        <w:t>»</w:t>
      </w:r>
      <w:r w:rsidR="006507C4">
        <w:rPr>
          <w:rFonts w:ascii="Times New Roman" w:hAnsi="Times New Roman" w:cs="Times New Roman"/>
          <w:sz w:val="28"/>
        </w:rPr>
        <w:t>.</w:t>
      </w:r>
    </w:p>
    <w:p w:rsidR="00BF1D15" w:rsidRPr="00D55CBD" w:rsidRDefault="00BF1D15" w:rsidP="00C82DE0">
      <w:pPr>
        <w:pStyle w:val="a3"/>
        <w:spacing w:line="240" w:lineRule="auto"/>
        <w:ind w:left="0" w:right="-1" w:firstLine="56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</w:pPr>
      <w:r w:rsidRPr="00D55CBD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Региональный проект</w:t>
      </w:r>
      <w:r w:rsidR="00C82DE0" w:rsidRPr="00D55CBD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 xml:space="preserve"> «Демография» состоит из пяти </w:t>
      </w:r>
      <w:r w:rsidRPr="00D55CBD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 xml:space="preserve">региональных </w:t>
      </w:r>
      <w:r w:rsidR="00C82DE0" w:rsidRPr="00D55CBD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проектов</w:t>
      </w:r>
      <w:r w:rsidR="006507C4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 xml:space="preserve"> </w:t>
      </w:r>
      <w:r w:rsidR="006507C4">
        <w:rPr>
          <w:rFonts w:ascii="Times New Roman" w:hAnsi="Times New Roman" w:cs="Times New Roman"/>
          <w:sz w:val="28"/>
        </w:rPr>
        <w:t>(</w:t>
      </w:r>
      <w:r w:rsidR="006507C4" w:rsidRPr="00D55CBD">
        <w:rPr>
          <w:rFonts w:ascii="Times New Roman" w:hAnsi="Times New Roman" w:cs="Times New Roman"/>
          <w:sz w:val="28"/>
          <w:szCs w:val="28"/>
        </w:rPr>
        <w:t>далее – региональные составляющие регионального проекта</w:t>
      </w:r>
      <w:r w:rsidR="00C13BB1">
        <w:rPr>
          <w:rFonts w:ascii="Times New Roman" w:hAnsi="Times New Roman" w:cs="Times New Roman"/>
          <w:sz w:val="28"/>
          <w:szCs w:val="28"/>
        </w:rPr>
        <w:t xml:space="preserve"> «Демография»</w:t>
      </w:r>
      <w:r w:rsidR="006507C4" w:rsidRPr="00D55CBD">
        <w:rPr>
          <w:rFonts w:ascii="Times New Roman" w:hAnsi="Times New Roman" w:cs="Times New Roman"/>
          <w:sz w:val="28"/>
          <w:szCs w:val="28"/>
        </w:rPr>
        <w:t>)</w:t>
      </w:r>
      <w:r w:rsidRPr="00D55CBD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:</w:t>
      </w:r>
    </w:p>
    <w:p w:rsidR="00C82DE0" w:rsidRPr="00D55CBD" w:rsidRDefault="00BF1D15" w:rsidP="00BF1D1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CBD">
        <w:rPr>
          <w:rFonts w:ascii="Times New Roman" w:hAnsi="Times New Roman" w:cs="Times New Roman"/>
          <w:sz w:val="28"/>
          <w:szCs w:val="28"/>
        </w:rPr>
        <w:t xml:space="preserve">1) </w:t>
      </w:r>
      <w:r w:rsidR="00C82DE0" w:rsidRPr="00D55CBD">
        <w:rPr>
          <w:rFonts w:ascii="Times New Roman" w:hAnsi="Times New Roman" w:cs="Times New Roman"/>
          <w:sz w:val="28"/>
          <w:szCs w:val="28"/>
        </w:rPr>
        <w:t>«Финансовая поддержка семей при рождении детей»</w:t>
      </w:r>
    </w:p>
    <w:p w:rsidR="00C82DE0" w:rsidRPr="00D55CBD" w:rsidRDefault="00C82DE0" w:rsidP="00BF1D1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CBD">
        <w:rPr>
          <w:rFonts w:ascii="Times New Roman" w:hAnsi="Times New Roman" w:cs="Times New Roman"/>
          <w:sz w:val="28"/>
          <w:szCs w:val="28"/>
        </w:rPr>
        <w:t>«Создание «яслей» – содействие занятости женщин»</w:t>
      </w:r>
    </w:p>
    <w:p w:rsidR="00C82DE0" w:rsidRPr="00D55CBD" w:rsidRDefault="00C82DE0" w:rsidP="00BF1D1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CBD">
        <w:rPr>
          <w:rFonts w:ascii="Times New Roman" w:hAnsi="Times New Roman" w:cs="Times New Roman"/>
          <w:sz w:val="28"/>
          <w:szCs w:val="28"/>
        </w:rPr>
        <w:t>«Старшее поколение»</w:t>
      </w:r>
    </w:p>
    <w:p w:rsidR="00C82DE0" w:rsidRPr="00D55CBD" w:rsidRDefault="00C82DE0" w:rsidP="00BF1D1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CBD">
        <w:rPr>
          <w:rFonts w:ascii="Times New Roman" w:hAnsi="Times New Roman" w:cs="Times New Roman"/>
          <w:sz w:val="28"/>
          <w:szCs w:val="28"/>
        </w:rPr>
        <w:t>«Укрепление общественного здоровья»</w:t>
      </w:r>
    </w:p>
    <w:p w:rsidR="00C82DE0" w:rsidRPr="00D55CBD" w:rsidRDefault="00C82DE0" w:rsidP="00BF1D1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CBD">
        <w:rPr>
          <w:rFonts w:ascii="Times New Roman" w:hAnsi="Times New Roman" w:cs="Times New Roman"/>
          <w:sz w:val="28"/>
          <w:szCs w:val="28"/>
        </w:rPr>
        <w:t>«Спорт – норма жизни»</w:t>
      </w:r>
    </w:p>
    <w:p w:rsidR="006507C4" w:rsidRDefault="008523DB" w:rsidP="008523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55CBD">
        <w:rPr>
          <w:rFonts w:ascii="Times New Roman" w:hAnsi="Times New Roman" w:cs="Times New Roman"/>
          <w:sz w:val="28"/>
          <w:szCs w:val="28"/>
        </w:rPr>
        <w:t xml:space="preserve">1.3. </w:t>
      </w:r>
      <w:r w:rsidR="00033CDB">
        <w:rPr>
          <w:rFonts w:ascii="Times New Roman" w:hAnsi="Times New Roman" w:cs="Times New Roman"/>
          <w:sz w:val="28"/>
          <w:szCs w:val="28"/>
        </w:rPr>
        <w:t>Организация взаимодействия при реализации м</w:t>
      </w:r>
      <w:r w:rsidRPr="00D55CBD">
        <w:rPr>
          <w:rFonts w:ascii="Times New Roman" w:hAnsi="Times New Roman" w:cs="Times New Roman"/>
          <w:sz w:val="28"/>
          <w:szCs w:val="28"/>
        </w:rPr>
        <w:t>униципальны</w:t>
      </w:r>
      <w:r w:rsidR="00033CDB">
        <w:rPr>
          <w:rFonts w:ascii="Times New Roman" w:hAnsi="Times New Roman" w:cs="Times New Roman"/>
          <w:sz w:val="28"/>
          <w:szCs w:val="28"/>
        </w:rPr>
        <w:t>х</w:t>
      </w:r>
      <w:r w:rsidRPr="00D55CBD">
        <w:rPr>
          <w:rFonts w:ascii="Times New Roman" w:hAnsi="Times New Roman" w:cs="Times New Roman"/>
          <w:sz w:val="28"/>
          <w:szCs w:val="28"/>
        </w:rPr>
        <w:t xml:space="preserve"> составляющи</w:t>
      </w:r>
      <w:r w:rsidR="008A6592">
        <w:rPr>
          <w:rFonts w:ascii="Times New Roman" w:hAnsi="Times New Roman" w:cs="Times New Roman"/>
          <w:sz w:val="28"/>
          <w:szCs w:val="28"/>
        </w:rPr>
        <w:t>х</w:t>
      </w:r>
      <w:r w:rsidRPr="00D55CBD">
        <w:rPr>
          <w:rFonts w:ascii="Times New Roman" w:hAnsi="Times New Roman" w:cs="Times New Roman"/>
          <w:sz w:val="28"/>
          <w:szCs w:val="28"/>
        </w:rPr>
        <w:t xml:space="preserve"> муниципального проекта</w:t>
      </w:r>
      <w:r w:rsidR="008A6592">
        <w:rPr>
          <w:rFonts w:ascii="Times New Roman" w:hAnsi="Times New Roman" w:cs="Times New Roman"/>
          <w:sz w:val="28"/>
          <w:szCs w:val="28"/>
        </w:rPr>
        <w:t xml:space="preserve"> «Демография»</w:t>
      </w:r>
      <w:r w:rsidR="006507C4">
        <w:rPr>
          <w:rFonts w:ascii="Times New Roman" w:hAnsi="Times New Roman" w:cs="Times New Roman"/>
          <w:sz w:val="28"/>
          <w:szCs w:val="28"/>
        </w:rPr>
        <w:t>.</w:t>
      </w:r>
    </w:p>
    <w:p w:rsidR="008523DB" w:rsidRPr="00D55CBD" w:rsidRDefault="006507C4" w:rsidP="008523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проект</w:t>
      </w:r>
      <w:r w:rsidR="008523DB" w:rsidRPr="00D55CBD">
        <w:rPr>
          <w:rFonts w:ascii="Times New Roman" w:hAnsi="Times New Roman" w:cs="Times New Roman"/>
          <w:sz w:val="28"/>
          <w:szCs w:val="28"/>
        </w:rPr>
        <w:t xml:space="preserve"> «Демогр</w:t>
      </w:r>
      <w:r w:rsidR="00A6227A" w:rsidRPr="00D55CBD">
        <w:rPr>
          <w:rFonts w:ascii="Times New Roman" w:hAnsi="Times New Roman" w:cs="Times New Roman"/>
          <w:sz w:val="28"/>
          <w:szCs w:val="28"/>
        </w:rPr>
        <w:t>а</w:t>
      </w:r>
      <w:r w:rsidR="008523DB" w:rsidRPr="00D55CBD">
        <w:rPr>
          <w:rFonts w:ascii="Times New Roman" w:hAnsi="Times New Roman" w:cs="Times New Roman"/>
          <w:sz w:val="28"/>
          <w:szCs w:val="28"/>
        </w:rPr>
        <w:t>фия»</w:t>
      </w:r>
      <w:r w:rsidR="00A6227A" w:rsidRPr="00D55C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состоит из пяти муниципальных проектов </w:t>
      </w:r>
      <w:r w:rsidR="00A6227A" w:rsidRPr="00D55CBD">
        <w:rPr>
          <w:rFonts w:ascii="Times New Roman" w:hAnsi="Times New Roman" w:cs="Times New Roman"/>
          <w:sz w:val="28"/>
          <w:szCs w:val="28"/>
        </w:rPr>
        <w:t>(далее – муниципальные составляющие муниципального проекта</w:t>
      </w:r>
      <w:r>
        <w:rPr>
          <w:rFonts w:ascii="Times New Roman" w:hAnsi="Times New Roman" w:cs="Times New Roman"/>
          <w:sz w:val="28"/>
          <w:szCs w:val="28"/>
        </w:rPr>
        <w:t xml:space="preserve"> «Демография»</w:t>
      </w:r>
      <w:r w:rsidR="008A6592">
        <w:rPr>
          <w:rFonts w:ascii="Times New Roman" w:hAnsi="Times New Roman" w:cs="Times New Roman"/>
          <w:sz w:val="28"/>
          <w:szCs w:val="28"/>
        </w:rPr>
        <w:t>)</w:t>
      </w:r>
      <w:r w:rsidR="00826328">
        <w:rPr>
          <w:rFonts w:ascii="Times New Roman" w:hAnsi="Times New Roman" w:cs="Times New Roman"/>
          <w:sz w:val="28"/>
          <w:szCs w:val="28"/>
        </w:rPr>
        <w:t>:</w:t>
      </w:r>
    </w:p>
    <w:p w:rsidR="00CD594E" w:rsidRPr="00D55CBD" w:rsidRDefault="00CD594E" w:rsidP="00CD59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CBD">
        <w:rPr>
          <w:rFonts w:ascii="Times New Roman" w:hAnsi="Times New Roman" w:cs="Times New Roman"/>
          <w:sz w:val="28"/>
          <w:szCs w:val="28"/>
        </w:rPr>
        <w:lastRenderedPageBreak/>
        <w:t>1) «Финансовая поддержка семей при рождении детей»</w:t>
      </w:r>
    </w:p>
    <w:p w:rsidR="00CD594E" w:rsidRPr="00D55CBD" w:rsidRDefault="00CD594E" w:rsidP="00CD594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CBD">
        <w:rPr>
          <w:rFonts w:ascii="Times New Roman" w:hAnsi="Times New Roman" w:cs="Times New Roman"/>
          <w:sz w:val="28"/>
          <w:szCs w:val="28"/>
        </w:rPr>
        <w:t>«Создание «яслей» – содействие занятости женщин»</w:t>
      </w:r>
    </w:p>
    <w:p w:rsidR="00CD594E" w:rsidRPr="00D55CBD" w:rsidRDefault="00CD594E" w:rsidP="00CD594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CBD">
        <w:rPr>
          <w:rFonts w:ascii="Times New Roman" w:hAnsi="Times New Roman" w:cs="Times New Roman"/>
          <w:sz w:val="28"/>
          <w:szCs w:val="28"/>
        </w:rPr>
        <w:t>«Старшее поколение»</w:t>
      </w:r>
    </w:p>
    <w:p w:rsidR="00CD594E" w:rsidRPr="00D55CBD" w:rsidRDefault="00CD594E" w:rsidP="00CD594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CBD">
        <w:rPr>
          <w:rFonts w:ascii="Times New Roman" w:hAnsi="Times New Roman" w:cs="Times New Roman"/>
          <w:sz w:val="28"/>
          <w:szCs w:val="28"/>
        </w:rPr>
        <w:t>«Укрепление общественного здоровья»</w:t>
      </w:r>
    </w:p>
    <w:p w:rsidR="00CD594E" w:rsidRPr="00D55CBD" w:rsidRDefault="00CD594E" w:rsidP="00CD594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CBD">
        <w:rPr>
          <w:rFonts w:ascii="Times New Roman" w:hAnsi="Times New Roman" w:cs="Times New Roman"/>
          <w:sz w:val="28"/>
          <w:szCs w:val="28"/>
        </w:rPr>
        <w:t>«Спорт – норма жизни»</w:t>
      </w:r>
    </w:p>
    <w:p w:rsidR="001C5887" w:rsidRDefault="008245D4" w:rsidP="001C58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6"/>
        </w:rPr>
        <w:t xml:space="preserve">1.4. </w:t>
      </w:r>
      <w:r w:rsidR="001C5887">
        <w:rPr>
          <w:rFonts w:ascii="Times New Roman" w:hAnsi="Times New Roman" w:cs="Times New Roman"/>
          <w:sz w:val="28"/>
        </w:rPr>
        <w:t>Организация взаимодействия Сторон при реализации муниципальн</w:t>
      </w:r>
      <w:r w:rsidR="00AD3169">
        <w:rPr>
          <w:rFonts w:ascii="Times New Roman" w:hAnsi="Times New Roman" w:cs="Times New Roman"/>
          <w:sz w:val="28"/>
        </w:rPr>
        <w:t>ых составляющих муниципального</w:t>
      </w:r>
      <w:r w:rsidR="001C5887">
        <w:rPr>
          <w:rFonts w:ascii="Times New Roman" w:hAnsi="Times New Roman" w:cs="Times New Roman"/>
          <w:sz w:val="28"/>
        </w:rPr>
        <w:t xml:space="preserve"> проекта</w:t>
      </w:r>
      <w:r w:rsidR="00AD3169">
        <w:rPr>
          <w:rFonts w:ascii="Times New Roman" w:hAnsi="Times New Roman" w:cs="Times New Roman"/>
          <w:sz w:val="28"/>
        </w:rPr>
        <w:t xml:space="preserve"> «</w:t>
      </w:r>
      <w:r w:rsidR="002F0C2E">
        <w:rPr>
          <w:rFonts w:ascii="Times New Roman" w:hAnsi="Times New Roman" w:cs="Times New Roman"/>
          <w:sz w:val="28"/>
        </w:rPr>
        <w:t>Демог</w:t>
      </w:r>
      <w:r w:rsidR="00AD3169">
        <w:rPr>
          <w:rFonts w:ascii="Times New Roman" w:hAnsi="Times New Roman" w:cs="Times New Roman"/>
          <w:sz w:val="28"/>
        </w:rPr>
        <w:t>р</w:t>
      </w:r>
      <w:r w:rsidR="002F0C2E">
        <w:rPr>
          <w:rFonts w:ascii="Times New Roman" w:hAnsi="Times New Roman" w:cs="Times New Roman"/>
          <w:sz w:val="28"/>
        </w:rPr>
        <w:t>а</w:t>
      </w:r>
      <w:r w:rsidR="00AD3169">
        <w:rPr>
          <w:rFonts w:ascii="Times New Roman" w:hAnsi="Times New Roman" w:cs="Times New Roman"/>
          <w:sz w:val="28"/>
        </w:rPr>
        <w:t>фия»</w:t>
      </w:r>
      <w:r w:rsidR="001C5887">
        <w:rPr>
          <w:rFonts w:ascii="Times New Roman" w:hAnsi="Times New Roman" w:cs="Times New Roman"/>
          <w:sz w:val="28"/>
        </w:rPr>
        <w:t xml:space="preserve"> и осуществления мониторинга </w:t>
      </w:r>
      <w:r w:rsidR="00E873BA">
        <w:rPr>
          <w:rFonts w:ascii="Times New Roman" w:hAnsi="Times New Roman" w:cs="Times New Roman"/>
          <w:sz w:val="28"/>
        </w:rPr>
        <w:t>их</w:t>
      </w:r>
      <w:r w:rsidR="001C5887">
        <w:rPr>
          <w:rFonts w:ascii="Times New Roman" w:hAnsi="Times New Roman" w:cs="Times New Roman"/>
          <w:sz w:val="28"/>
        </w:rPr>
        <w:t xml:space="preserve"> реализации по достижению целей, показателей и результатов региональн</w:t>
      </w:r>
      <w:r w:rsidR="002949EB">
        <w:rPr>
          <w:rFonts w:ascii="Times New Roman" w:hAnsi="Times New Roman" w:cs="Times New Roman"/>
          <w:sz w:val="28"/>
        </w:rPr>
        <w:t>ых составляющих регионального</w:t>
      </w:r>
      <w:r w:rsidR="001C5887">
        <w:rPr>
          <w:rFonts w:ascii="Times New Roman" w:hAnsi="Times New Roman" w:cs="Times New Roman"/>
          <w:sz w:val="28"/>
        </w:rPr>
        <w:t xml:space="preserve"> проекта</w:t>
      </w:r>
      <w:r w:rsidR="002949EB">
        <w:rPr>
          <w:rFonts w:ascii="Times New Roman" w:hAnsi="Times New Roman" w:cs="Times New Roman"/>
          <w:sz w:val="28"/>
        </w:rPr>
        <w:t xml:space="preserve"> «Демография»</w:t>
      </w:r>
      <w:r w:rsidR="001C5887">
        <w:rPr>
          <w:rFonts w:ascii="Times New Roman" w:hAnsi="Times New Roman" w:cs="Times New Roman"/>
          <w:sz w:val="28"/>
        </w:rPr>
        <w:t xml:space="preserve"> в части мероприятий, реализуемых в муниципальном образовании Республики Тыва. </w:t>
      </w:r>
    </w:p>
    <w:p w:rsidR="00425CDD" w:rsidRDefault="00425CDD" w:rsidP="001C58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1146D2" w:rsidRDefault="001146D2" w:rsidP="00425CDD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II</w:t>
      </w:r>
      <w:r>
        <w:rPr>
          <w:rFonts w:ascii="Times New Roman" w:hAnsi="Times New Roman" w:cs="Times New Roman"/>
          <w:sz w:val="28"/>
        </w:rPr>
        <w:t>. Обязанности сторон</w:t>
      </w:r>
    </w:p>
    <w:p w:rsidR="001146D2" w:rsidRDefault="001146D2" w:rsidP="001146D2">
      <w:pPr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</w:rPr>
      </w:pPr>
    </w:p>
    <w:p w:rsidR="001146D2" w:rsidRDefault="001146D2" w:rsidP="001146D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2.1. Руководитель регионального проекта обеспечивает:</w:t>
      </w:r>
    </w:p>
    <w:p w:rsidR="001146D2" w:rsidRDefault="001146D2" w:rsidP="001146D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2.1.1. осуществление мониторинга достижения значений показателей регионального проекта</w:t>
      </w:r>
      <w:r w:rsidR="00E0381F">
        <w:rPr>
          <w:rFonts w:ascii="Times New Roman" w:hAnsi="Times New Roman" w:cs="Times New Roman"/>
          <w:sz w:val="28"/>
        </w:rPr>
        <w:t>, региональных составляющих регионального проекта «Демография»</w:t>
      </w:r>
      <w:r>
        <w:rPr>
          <w:rFonts w:ascii="Times New Roman" w:hAnsi="Times New Roman" w:cs="Times New Roman"/>
          <w:sz w:val="28"/>
        </w:rPr>
        <w:t xml:space="preserve"> по муниципальному образованию, выполнения задач, достижения результатов регионального проекта по муниципальному образованию</w:t>
      </w:r>
      <w:r w:rsidR="00056301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 xml:space="preserve">определенных в соответствии с </w:t>
      </w:r>
      <w:r w:rsidR="00381FC3">
        <w:rPr>
          <w:rFonts w:ascii="Times New Roman" w:hAnsi="Times New Roman" w:cs="Times New Roman"/>
          <w:sz w:val="28"/>
        </w:rPr>
        <w:t>пунктом 2.2.3</w:t>
      </w:r>
      <w:r w:rsidR="000C5BBB">
        <w:rPr>
          <w:rFonts w:ascii="Times New Roman" w:hAnsi="Times New Roman" w:cs="Times New Roman"/>
          <w:sz w:val="28"/>
        </w:rPr>
        <w:t>. настоящего Соглашения;</w:t>
      </w:r>
    </w:p>
    <w:p w:rsidR="008A4539" w:rsidRDefault="000C5BBB" w:rsidP="001146D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2.1.2. </w:t>
      </w:r>
      <w:r w:rsidR="00AF3003">
        <w:rPr>
          <w:rFonts w:ascii="Times New Roman" w:hAnsi="Times New Roman" w:cs="Times New Roman"/>
          <w:sz w:val="28"/>
        </w:rPr>
        <w:t xml:space="preserve">заключение в соответствии с бюджетным законодательством Российской Федерации соглашения о предоставлении соответствующего межбюджетного трансферта из </w:t>
      </w:r>
      <w:r w:rsidR="008A4539">
        <w:rPr>
          <w:rFonts w:ascii="Times New Roman" w:hAnsi="Times New Roman" w:cs="Times New Roman"/>
          <w:sz w:val="28"/>
        </w:rPr>
        <w:t>регионального бюджета бюджету муниципального образования в соответствии с типовой формой соглашения, утвержденной Министерством финансов Российской Федерации;</w:t>
      </w:r>
    </w:p>
    <w:p w:rsidR="000C5BBB" w:rsidRDefault="008A4539" w:rsidP="001146D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2.1.3. направление разъяснений по вопросам, связанным с исполнением настоящего Соглашения, в течение 15 рабочих дней</w:t>
      </w:r>
      <w:r w:rsidR="00AF300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со дня получения обращения от участника соответствующего муниципального проекта;</w:t>
      </w:r>
    </w:p>
    <w:p w:rsidR="008A4539" w:rsidRDefault="008A4539" w:rsidP="001146D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2.1.4. выполнение иных обязательств.</w:t>
      </w:r>
    </w:p>
    <w:p w:rsidR="008A4539" w:rsidRDefault="008A4539" w:rsidP="001146D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2.2. Руководитель муниципального проекта осуществляет:</w:t>
      </w:r>
    </w:p>
    <w:p w:rsidR="009A7616" w:rsidRDefault="008A4539" w:rsidP="001146D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2.2.1. </w:t>
      </w:r>
      <w:r w:rsidR="00F77781">
        <w:rPr>
          <w:rFonts w:ascii="Times New Roman" w:hAnsi="Times New Roman" w:cs="Times New Roman"/>
          <w:sz w:val="28"/>
        </w:rPr>
        <w:t xml:space="preserve">Формирование и утверждение (внесение изменений) паспорта муниципального проекта, соответствующего по структуре паспорту регионального проекта, и </w:t>
      </w:r>
      <w:r w:rsidR="009A7616">
        <w:rPr>
          <w:rFonts w:ascii="Times New Roman" w:hAnsi="Times New Roman" w:cs="Times New Roman"/>
          <w:sz w:val="28"/>
        </w:rPr>
        <w:t>определяющего в том числе:</w:t>
      </w:r>
    </w:p>
    <w:p w:rsidR="009A7616" w:rsidRDefault="009A7616" w:rsidP="001146D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значения показателей регионального проекта, соответствующие значениям показателей, определенным муниципальному образованию;</w:t>
      </w:r>
    </w:p>
    <w:p w:rsidR="009A7616" w:rsidRDefault="009A7616" w:rsidP="001146D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задачи, а также результаты регионального проекта и даты их достижения по муниципальному образованию, в соответствии с приложением к настоящему Соглашению;</w:t>
      </w:r>
    </w:p>
    <w:p w:rsidR="00B960D0" w:rsidRDefault="00B960D0" w:rsidP="001146D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план мероприятий по ре</w:t>
      </w:r>
      <w:r w:rsidR="00B56D7F">
        <w:rPr>
          <w:rFonts w:ascii="Times New Roman" w:hAnsi="Times New Roman" w:cs="Times New Roman"/>
          <w:sz w:val="28"/>
        </w:rPr>
        <w:t>ализации муниципального проекта.</w:t>
      </w:r>
    </w:p>
    <w:p w:rsidR="00B56D7F" w:rsidRDefault="00B56D7F" w:rsidP="00B56D7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2.2.2. Формирование и утверждение (внесение изменений) паспорт</w:t>
      </w:r>
      <w:r w:rsidR="00EA6376">
        <w:rPr>
          <w:rFonts w:ascii="Times New Roman" w:hAnsi="Times New Roman" w:cs="Times New Roman"/>
          <w:sz w:val="28"/>
        </w:rPr>
        <w:t>ов</w:t>
      </w:r>
      <w:r>
        <w:rPr>
          <w:rFonts w:ascii="Times New Roman" w:hAnsi="Times New Roman" w:cs="Times New Roman"/>
          <w:sz w:val="28"/>
        </w:rPr>
        <w:t xml:space="preserve"> муниципальн</w:t>
      </w:r>
      <w:r w:rsidR="00EA6376">
        <w:rPr>
          <w:rFonts w:ascii="Times New Roman" w:hAnsi="Times New Roman" w:cs="Times New Roman"/>
          <w:sz w:val="28"/>
        </w:rPr>
        <w:t>ых составляющих муниципального проекта «Демография»</w:t>
      </w:r>
      <w:r>
        <w:rPr>
          <w:rFonts w:ascii="Times New Roman" w:hAnsi="Times New Roman" w:cs="Times New Roman"/>
          <w:sz w:val="28"/>
        </w:rPr>
        <w:t>, соответствующего по структуре паспор</w:t>
      </w:r>
      <w:r w:rsidR="0037554C">
        <w:rPr>
          <w:rFonts w:ascii="Times New Roman" w:hAnsi="Times New Roman" w:cs="Times New Roman"/>
          <w:sz w:val="28"/>
        </w:rPr>
        <w:t>тов</w:t>
      </w:r>
      <w:r>
        <w:rPr>
          <w:rFonts w:ascii="Times New Roman" w:hAnsi="Times New Roman" w:cs="Times New Roman"/>
          <w:sz w:val="28"/>
        </w:rPr>
        <w:t xml:space="preserve"> региональн</w:t>
      </w:r>
      <w:r w:rsidR="0037554C">
        <w:rPr>
          <w:rFonts w:ascii="Times New Roman" w:hAnsi="Times New Roman" w:cs="Times New Roman"/>
          <w:sz w:val="28"/>
        </w:rPr>
        <w:t>ых составляющих регионального</w:t>
      </w:r>
      <w:r>
        <w:rPr>
          <w:rFonts w:ascii="Times New Roman" w:hAnsi="Times New Roman" w:cs="Times New Roman"/>
          <w:sz w:val="28"/>
        </w:rPr>
        <w:t xml:space="preserve"> проекта</w:t>
      </w:r>
      <w:r w:rsidR="0037554C">
        <w:rPr>
          <w:rFonts w:ascii="Times New Roman" w:hAnsi="Times New Roman" w:cs="Times New Roman"/>
          <w:sz w:val="28"/>
        </w:rPr>
        <w:t xml:space="preserve"> «Демогр</w:t>
      </w:r>
      <w:r w:rsidR="009C5918">
        <w:rPr>
          <w:rFonts w:ascii="Times New Roman" w:hAnsi="Times New Roman" w:cs="Times New Roman"/>
          <w:sz w:val="28"/>
        </w:rPr>
        <w:t>а</w:t>
      </w:r>
      <w:r w:rsidR="0037554C">
        <w:rPr>
          <w:rFonts w:ascii="Times New Roman" w:hAnsi="Times New Roman" w:cs="Times New Roman"/>
          <w:sz w:val="28"/>
        </w:rPr>
        <w:t>фия»</w:t>
      </w:r>
      <w:r>
        <w:rPr>
          <w:rFonts w:ascii="Times New Roman" w:hAnsi="Times New Roman" w:cs="Times New Roman"/>
          <w:sz w:val="28"/>
        </w:rPr>
        <w:t>, и определяющего в том числе:</w:t>
      </w:r>
    </w:p>
    <w:p w:rsidR="00B56D7F" w:rsidRDefault="00B56D7F" w:rsidP="00B56D7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значения показателей региональн</w:t>
      </w:r>
      <w:r w:rsidR="00F13DBE">
        <w:rPr>
          <w:rFonts w:ascii="Times New Roman" w:hAnsi="Times New Roman" w:cs="Times New Roman"/>
          <w:sz w:val="28"/>
        </w:rPr>
        <w:t>ых составляющих регионального проекта «Демография»</w:t>
      </w:r>
      <w:r>
        <w:rPr>
          <w:rFonts w:ascii="Times New Roman" w:hAnsi="Times New Roman" w:cs="Times New Roman"/>
          <w:sz w:val="28"/>
        </w:rPr>
        <w:t>, соответствующие значениям показателей, определенным муниципальному образованию;</w:t>
      </w:r>
    </w:p>
    <w:p w:rsidR="00B56D7F" w:rsidRDefault="00B56D7F" w:rsidP="00B56D7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задачи, а также результаты региональн</w:t>
      </w:r>
      <w:r w:rsidR="00F13DBE">
        <w:rPr>
          <w:rFonts w:ascii="Times New Roman" w:hAnsi="Times New Roman" w:cs="Times New Roman"/>
          <w:sz w:val="28"/>
        </w:rPr>
        <w:t>ых составляющих регионального</w:t>
      </w:r>
      <w:r>
        <w:rPr>
          <w:rFonts w:ascii="Times New Roman" w:hAnsi="Times New Roman" w:cs="Times New Roman"/>
          <w:sz w:val="28"/>
        </w:rPr>
        <w:t xml:space="preserve"> проекта</w:t>
      </w:r>
      <w:r w:rsidR="00F13DBE">
        <w:rPr>
          <w:rFonts w:ascii="Times New Roman" w:hAnsi="Times New Roman" w:cs="Times New Roman"/>
          <w:sz w:val="28"/>
        </w:rPr>
        <w:t xml:space="preserve"> «Демография»</w:t>
      </w:r>
      <w:r>
        <w:rPr>
          <w:rFonts w:ascii="Times New Roman" w:hAnsi="Times New Roman" w:cs="Times New Roman"/>
          <w:sz w:val="28"/>
        </w:rPr>
        <w:t xml:space="preserve"> и даты их достижения по муниципальному образованию, в соответствии с приложени</w:t>
      </w:r>
      <w:r w:rsidR="00B33222">
        <w:rPr>
          <w:rFonts w:ascii="Times New Roman" w:hAnsi="Times New Roman" w:cs="Times New Roman"/>
          <w:sz w:val="28"/>
        </w:rPr>
        <w:t>ями</w:t>
      </w:r>
      <w:r>
        <w:rPr>
          <w:rFonts w:ascii="Times New Roman" w:hAnsi="Times New Roman" w:cs="Times New Roman"/>
          <w:sz w:val="28"/>
        </w:rPr>
        <w:t xml:space="preserve"> к настоящему Соглашению;</w:t>
      </w:r>
    </w:p>
    <w:p w:rsidR="00B56D7F" w:rsidRDefault="00B56D7F" w:rsidP="00B56D7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план мероприятий по реализации муниципальн</w:t>
      </w:r>
      <w:r w:rsidR="001007EB">
        <w:rPr>
          <w:rFonts w:ascii="Times New Roman" w:hAnsi="Times New Roman" w:cs="Times New Roman"/>
          <w:sz w:val="28"/>
        </w:rPr>
        <w:t>ых составляющих муниципальн</w:t>
      </w:r>
      <w:r>
        <w:rPr>
          <w:rFonts w:ascii="Times New Roman" w:hAnsi="Times New Roman" w:cs="Times New Roman"/>
          <w:sz w:val="28"/>
        </w:rPr>
        <w:t>ого проекта</w:t>
      </w:r>
      <w:r w:rsidR="00FA7DD6">
        <w:rPr>
          <w:rFonts w:ascii="Times New Roman" w:hAnsi="Times New Roman" w:cs="Times New Roman"/>
          <w:sz w:val="28"/>
        </w:rPr>
        <w:t xml:space="preserve"> «Демография»</w:t>
      </w:r>
      <w:r>
        <w:rPr>
          <w:rFonts w:ascii="Times New Roman" w:hAnsi="Times New Roman" w:cs="Times New Roman"/>
          <w:sz w:val="28"/>
        </w:rPr>
        <w:t>;</w:t>
      </w:r>
    </w:p>
    <w:p w:rsidR="008A4539" w:rsidRDefault="00B960D0" w:rsidP="001146D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2.2.</w:t>
      </w:r>
      <w:r w:rsidR="00BD0DA3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>. достижение значений показателей, выполнение задач, результатов регионального проекта по муниципальному образованию, а также выполнение плана мероприятий по реализации муниципального проекта (при наличии), определенных в соответствии с пунктом 2.2.1.</w:t>
      </w:r>
      <w:r w:rsidR="00F7778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настоящего Соглашения;</w:t>
      </w:r>
    </w:p>
    <w:p w:rsidR="00B277D3" w:rsidRDefault="00B277D3" w:rsidP="00B277D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2.2.4. достижение значений показателей, выполнение задач, результатов региональн</w:t>
      </w:r>
      <w:r w:rsidR="005C19F1">
        <w:rPr>
          <w:rFonts w:ascii="Times New Roman" w:hAnsi="Times New Roman" w:cs="Times New Roman"/>
          <w:sz w:val="28"/>
        </w:rPr>
        <w:t>ых составляющих регионального</w:t>
      </w:r>
      <w:r>
        <w:rPr>
          <w:rFonts w:ascii="Times New Roman" w:hAnsi="Times New Roman" w:cs="Times New Roman"/>
          <w:sz w:val="28"/>
        </w:rPr>
        <w:t xml:space="preserve"> проекта</w:t>
      </w:r>
      <w:r w:rsidR="005C19F1">
        <w:rPr>
          <w:rFonts w:ascii="Times New Roman" w:hAnsi="Times New Roman" w:cs="Times New Roman"/>
          <w:sz w:val="28"/>
        </w:rPr>
        <w:t xml:space="preserve"> «Демография»</w:t>
      </w:r>
      <w:r>
        <w:rPr>
          <w:rFonts w:ascii="Times New Roman" w:hAnsi="Times New Roman" w:cs="Times New Roman"/>
          <w:sz w:val="28"/>
        </w:rPr>
        <w:t xml:space="preserve"> по муниципальному образованию, а также выполнение план</w:t>
      </w:r>
      <w:r w:rsidR="0016334E">
        <w:rPr>
          <w:rFonts w:ascii="Times New Roman" w:hAnsi="Times New Roman" w:cs="Times New Roman"/>
          <w:sz w:val="28"/>
        </w:rPr>
        <w:t>ов</w:t>
      </w:r>
      <w:r>
        <w:rPr>
          <w:rFonts w:ascii="Times New Roman" w:hAnsi="Times New Roman" w:cs="Times New Roman"/>
          <w:sz w:val="28"/>
        </w:rPr>
        <w:t xml:space="preserve"> мероприятий по реализации муниципальн</w:t>
      </w:r>
      <w:r w:rsidR="0016334E">
        <w:rPr>
          <w:rFonts w:ascii="Times New Roman" w:hAnsi="Times New Roman" w:cs="Times New Roman"/>
          <w:sz w:val="28"/>
        </w:rPr>
        <w:t>ых составляющих муниципального проекта «Демография»</w:t>
      </w:r>
      <w:r>
        <w:rPr>
          <w:rFonts w:ascii="Times New Roman" w:hAnsi="Times New Roman" w:cs="Times New Roman"/>
          <w:sz w:val="28"/>
        </w:rPr>
        <w:t>, определенных в соответствии с пунктом 2.2.</w:t>
      </w:r>
      <w:r w:rsidR="007D5C3C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. настоящего Соглашения;</w:t>
      </w:r>
    </w:p>
    <w:p w:rsidR="00B960D0" w:rsidRDefault="00B960D0" w:rsidP="001146D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2.2.</w:t>
      </w:r>
      <w:r w:rsidR="00A62070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>. актуализацию не позднее плановой даты достижения результатов участниками муниципального проекта, ответственными за достижение результатов, сведений о датах достижения результатов, а также о ходе выполнения плана мероприятий по реализации муниципального проекта</w:t>
      </w:r>
      <w:r w:rsidR="004239AD">
        <w:rPr>
          <w:rFonts w:ascii="Times New Roman" w:hAnsi="Times New Roman" w:cs="Times New Roman"/>
          <w:sz w:val="28"/>
        </w:rPr>
        <w:t>, муниципальных составляющи</w:t>
      </w:r>
      <w:r w:rsidR="00512A26">
        <w:rPr>
          <w:rFonts w:ascii="Times New Roman" w:hAnsi="Times New Roman" w:cs="Times New Roman"/>
          <w:sz w:val="28"/>
        </w:rPr>
        <w:t>х муниципального проекта «Демог</w:t>
      </w:r>
      <w:r w:rsidR="004239AD">
        <w:rPr>
          <w:rFonts w:ascii="Times New Roman" w:hAnsi="Times New Roman" w:cs="Times New Roman"/>
          <w:sz w:val="28"/>
        </w:rPr>
        <w:t>р</w:t>
      </w:r>
      <w:r w:rsidR="00512A26">
        <w:rPr>
          <w:rFonts w:ascii="Times New Roman" w:hAnsi="Times New Roman" w:cs="Times New Roman"/>
          <w:sz w:val="28"/>
        </w:rPr>
        <w:t>а</w:t>
      </w:r>
      <w:r w:rsidR="004239AD">
        <w:rPr>
          <w:rFonts w:ascii="Times New Roman" w:hAnsi="Times New Roman" w:cs="Times New Roman"/>
          <w:sz w:val="28"/>
        </w:rPr>
        <w:t>фия»</w:t>
      </w:r>
      <w:r>
        <w:rPr>
          <w:rFonts w:ascii="Times New Roman" w:hAnsi="Times New Roman" w:cs="Times New Roman"/>
          <w:sz w:val="28"/>
        </w:rPr>
        <w:t>;</w:t>
      </w:r>
    </w:p>
    <w:p w:rsidR="00B960D0" w:rsidRDefault="00B960D0" w:rsidP="001146D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2.2.</w:t>
      </w:r>
      <w:r w:rsidR="00A62070">
        <w:rPr>
          <w:rFonts w:ascii="Times New Roman" w:hAnsi="Times New Roman" w:cs="Times New Roman"/>
          <w:sz w:val="28"/>
        </w:rPr>
        <w:t>6</w:t>
      </w:r>
      <w:r>
        <w:rPr>
          <w:rFonts w:ascii="Times New Roman" w:hAnsi="Times New Roman" w:cs="Times New Roman"/>
          <w:sz w:val="28"/>
        </w:rPr>
        <w:t>. формирование и утверждение, направление руководителю регионального проекта не позднее 2-го рабочего дня месяца, следующего за отчетным периодом, отчетов в соответствии с Положением об организации проектной деятельности в Правительстве Российской Федерации, утвержденным постановлением Правительства Российской Федерации от 31 октября 2018 года № 1288 «Об организации проектной деятельности в Правительстве Российской Федерации»;</w:t>
      </w:r>
    </w:p>
    <w:p w:rsidR="00B960D0" w:rsidRDefault="00B960D0" w:rsidP="001146D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2.2.</w:t>
      </w:r>
      <w:r w:rsidR="00A62070">
        <w:rPr>
          <w:rFonts w:ascii="Times New Roman" w:hAnsi="Times New Roman" w:cs="Times New Roman"/>
          <w:sz w:val="28"/>
        </w:rPr>
        <w:t>7</w:t>
      </w:r>
      <w:r>
        <w:rPr>
          <w:rFonts w:ascii="Times New Roman" w:hAnsi="Times New Roman" w:cs="Times New Roman"/>
          <w:sz w:val="28"/>
        </w:rPr>
        <w:t>. достоверность, актуальность и полноту сведений в отчетности и иной информации, связанной с реализацией муниципального проекта,</w:t>
      </w:r>
      <w:r w:rsidR="00AD6FA1">
        <w:rPr>
          <w:rFonts w:ascii="Times New Roman" w:hAnsi="Times New Roman" w:cs="Times New Roman"/>
          <w:sz w:val="28"/>
        </w:rPr>
        <w:t xml:space="preserve"> муниципальных составляющих муниципального проекта «Демография»</w:t>
      </w:r>
      <w:r w:rsidR="00F023D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предусмотренной настоящим Соглашением;</w:t>
      </w:r>
    </w:p>
    <w:p w:rsidR="00B960D0" w:rsidRDefault="007E0882" w:rsidP="001146D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2.2.</w:t>
      </w:r>
      <w:r w:rsidR="00A62070"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>. соблюдение исполнительской дисциплины, направление руководителю регионального проекта или куратору регионального проекта, предложений о применении мер дисциплинарного воздействия в соответствии с законодательством Российской Федерации в отношении участников муниципального прое5кта, чьи действия (бездействия) привели к нарушению (невыполнению) обязательств, установленных настоящим Соглашением;</w:t>
      </w:r>
    </w:p>
    <w:p w:rsidR="007E0882" w:rsidRDefault="007E0882" w:rsidP="001146D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2.2.</w:t>
      </w:r>
      <w:r w:rsidR="00A62070">
        <w:rPr>
          <w:rFonts w:ascii="Times New Roman" w:hAnsi="Times New Roman" w:cs="Times New Roman"/>
          <w:sz w:val="28"/>
        </w:rPr>
        <w:t>9</w:t>
      </w:r>
      <w:r>
        <w:rPr>
          <w:rFonts w:ascii="Times New Roman" w:hAnsi="Times New Roman" w:cs="Times New Roman"/>
          <w:sz w:val="28"/>
        </w:rPr>
        <w:t>. выполнение иных обязательств.</w:t>
      </w:r>
    </w:p>
    <w:p w:rsidR="00F35C94" w:rsidRDefault="00F35C94" w:rsidP="001146D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</w:rPr>
      </w:pPr>
    </w:p>
    <w:p w:rsidR="00F35C94" w:rsidRDefault="00F35C94" w:rsidP="001146D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</w:rPr>
      </w:pPr>
    </w:p>
    <w:p w:rsidR="00F35C94" w:rsidRDefault="00F35C94" w:rsidP="001146D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</w:rPr>
      </w:pPr>
    </w:p>
    <w:p w:rsidR="007E0882" w:rsidRDefault="007E0882" w:rsidP="001146D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</w:rPr>
      </w:pPr>
    </w:p>
    <w:p w:rsidR="007E0882" w:rsidRDefault="007E0882" w:rsidP="007E0882">
      <w:pPr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lastRenderedPageBreak/>
        <w:t>III</w:t>
      </w:r>
      <w:r>
        <w:rPr>
          <w:rFonts w:ascii="Times New Roman" w:hAnsi="Times New Roman" w:cs="Times New Roman"/>
          <w:sz w:val="28"/>
        </w:rPr>
        <w:t xml:space="preserve">. </w:t>
      </w:r>
      <w:r w:rsidR="0062163C">
        <w:rPr>
          <w:rFonts w:ascii="Times New Roman" w:hAnsi="Times New Roman" w:cs="Times New Roman"/>
          <w:sz w:val="28"/>
        </w:rPr>
        <w:t>Срок действия Соглашения</w:t>
      </w:r>
    </w:p>
    <w:p w:rsidR="0062163C" w:rsidRDefault="0062163C" w:rsidP="007E0882">
      <w:pPr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</w:rPr>
      </w:pPr>
    </w:p>
    <w:p w:rsidR="0062163C" w:rsidRDefault="0062163C" w:rsidP="0062163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3.1. Настоящее Соглашение вступает в силу с момента его подписания Сторонами и действует до 31 декабря 2024 года.</w:t>
      </w:r>
    </w:p>
    <w:p w:rsidR="0062163C" w:rsidRDefault="0062163C" w:rsidP="0062163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</w:rPr>
      </w:pPr>
    </w:p>
    <w:p w:rsidR="0062163C" w:rsidRDefault="0062163C" w:rsidP="0062163C">
      <w:pPr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IV</w:t>
      </w:r>
      <w:r>
        <w:rPr>
          <w:rFonts w:ascii="Times New Roman" w:hAnsi="Times New Roman" w:cs="Times New Roman"/>
          <w:sz w:val="28"/>
        </w:rPr>
        <w:t>. Заключительные положения</w:t>
      </w:r>
    </w:p>
    <w:p w:rsidR="0062163C" w:rsidRDefault="0062163C" w:rsidP="0062163C">
      <w:pPr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</w:rPr>
      </w:pPr>
    </w:p>
    <w:p w:rsidR="0062163C" w:rsidRDefault="0062163C" w:rsidP="0062163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4.1. Изменение настоящего Соглашения осуществляется путем заключения дополнительного соглашения.</w:t>
      </w:r>
    </w:p>
    <w:p w:rsidR="0062163C" w:rsidRDefault="0062163C" w:rsidP="0062163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</w:rPr>
      </w:pPr>
    </w:p>
    <w:p w:rsidR="0062163C" w:rsidRDefault="0062163C" w:rsidP="0062163C">
      <w:pPr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V</w:t>
      </w:r>
      <w:r>
        <w:rPr>
          <w:rFonts w:ascii="Times New Roman" w:hAnsi="Times New Roman" w:cs="Times New Roman"/>
          <w:sz w:val="28"/>
        </w:rPr>
        <w:t>. Подписи сторон</w:t>
      </w:r>
    </w:p>
    <w:p w:rsidR="0062163C" w:rsidRDefault="0062163C" w:rsidP="0062163C">
      <w:pPr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</w:rPr>
      </w:pPr>
    </w:p>
    <w:p w:rsidR="0062163C" w:rsidRDefault="0062163C" w:rsidP="0062163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Руководитель регионального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     Руководитель муниципального</w:t>
      </w:r>
    </w:p>
    <w:p w:rsidR="0062163C" w:rsidRDefault="0062163C" w:rsidP="0062163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проекта </w:t>
      </w:r>
      <w:r w:rsidR="001B1883">
        <w:rPr>
          <w:rFonts w:ascii="Times New Roman" w:hAnsi="Times New Roman" w:cs="Times New Roman"/>
          <w:sz w:val="28"/>
        </w:rPr>
        <w:tab/>
      </w:r>
      <w:r w:rsidR="001B1883">
        <w:rPr>
          <w:rFonts w:ascii="Times New Roman" w:hAnsi="Times New Roman" w:cs="Times New Roman"/>
          <w:sz w:val="28"/>
        </w:rPr>
        <w:tab/>
      </w:r>
      <w:r w:rsidR="001B1883">
        <w:rPr>
          <w:rFonts w:ascii="Times New Roman" w:hAnsi="Times New Roman" w:cs="Times New Roman"/>
          <w:sz w:val="28"/>
        </w:rPr>
        <w:tab/>
      </w:r>
      <w:r w:rsidR="001B1883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</w:t>
      </w:r>
      <w:r w:rsidR="001B1883">
        <w:rPr>
          <w:rFonts w:ascii="Times New Roman" w:hAnsi="Times New Roman" w:cs="Times New Roman"/>
          <w:sz w:val="28"/>
        </w:rPr>
        <w:t xml:space="preserve">      проекта: </w:t>
      </w:r>
    </w:p>
    <w:p w:rsidR="001B1883" w:rsidRDefault="001B1883" w:rsidP="0062163C">
      <w:pPr>
        <w:spacing w:after="0" w:line="240" w:lineRule="auto"/>
        <w:jc w:val="both"/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</w:rPr>
        <w:t xml:space="preserve">   ___________ /</w:t>
      </w:r>
      <w:r w:rsidRPr="001B1883">
        <w:rPr>
          <w:rFonts w:ascii="Times New Roman" w:hAnsi="Times New Roman" w:cs="Times New Roman"/>
          <w:sz w:val="28"/>
          <w:u w:val="single"/>
        </w:rPr>
        <w:t xml:space="preserve"> С.Х. </w:t>
      </w:r>
      <w:r>
        <w:rPr>
          <w:rFonts w:ascii="Times New Roman" w:hAnsi="Times New Roman" w:cs="Times New Roman"/>
          <w:sz w:val="28"/>
          <w:u w:val="single"/>
        </w:rPr>
        <w:t xml:space="preserve">Сенгии  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      __________/</w:t>
      </w:r>
      <w:r>
        <w:rPr>
          <w:rFonts w:ascii="Times New Roman" w:hAnsi="Times New Roman" w:cs="Times New Roman"/>
          <w:sz w:val="28"/>
          <w:u w:val="single"/>
        </w:rPr>
        <w:t xml:space="preserve"> </w:t>
      </w:r>
      <w:r w:rsidR="00F606C8">
        <w:rPr>
          <w:rFonts w:ascii="Times New Roman" w:hAnsi="Times New Roman" w:cs="Times New Roman"/>
          <w:sz w:val="28"/>
          <w:u w:val="single"/>
        </w:rPr>
        <w:t>В.И. Ендан</w:t>
      </w:r>
    </w:p>
    <w:p w:rsidR="001B1883" w:rsidRDefault="001B1883" w:rsidP="0062163C">
      <w:pPr>
        <w:spacing w:after="0" w:line="240" w:lineRule="auto"/>
        <w:jc w:val="both"/>
        <w:rPr>
          <w:rFonts w:ascii="Times New Roman" w:hAnsi="Times New Roman" w:cs="Times New Roman"/>
          <w:i/>
          <w:sz w:val="20"/>
        </w:rPr>
      </w:pPr>
      <w:r w:rsidRPr="001B1883">
        <w:rPr>
          <w:rFonts w:ascii="Times New Roman" w:hAnsi="Times New Roman" w:cs="Times New Roman"/>
          <w:sz w:val="20"/>
        </w:rPr>
        <w:t xml:space="preserve">    </w:t>
      </w:r>
      <w:r>
        <w:rPr>
          <w:rFonts w:ascii="Times New Roman" w:hAnsi="Times New Roman" w:cs="Times New Roman"/>
          <w:sz w:val="20"/>
        </w:rPr>
        <w:t xml:space="preserve">     </w:t>
      </w:r>
      <w:r w:rsidRPr="001B1883">
        <w:rPr>
          <w:rFonts w:ascii="Times New Roman" w:hAnsi="Times New Roman" w:cs="Times New Roman"/>
          <w:i/>
          <w:sz w:val="20"/>
        </w:rPr>
        <w:t xml:space="preserve"> (подпись)</w:t>
      </w:r>
      <w:r>
        <w:rPr>
          <w:rFonts w:ascii="Times New Roman" w:hAnsi="Times New Roman" w:cs="Times New Roman"/>
          <w:i/>
          <w:sz w:val="20"/>
        </w:rPr>
        <w:tab/>
        <w:t xml:space="preserve">        </w:t>
      </w:r>
      <w:r w:rsidRPr="001B1883">
        <w:rPr>
          <w:rFonts w:ascii="Times New Roman" w:hAnsi="Times New Roman" w:cs="Times New Roman"/>
          <w:i/>
          <w:sz w:val="20"/>
        </w:rPr>
        <w:t>(инициалы, фамилия)</w:t>
      </w:r>
      <w:r>
        <w:rPr>
          <w:rFonts w:ascii="Times New Roman" w:hAnsi="Times New Roman" w:cs="Times New Roman"/>
          <w:i/>
          <w:sz w:val="20"/>
        </w:rPr>
        <w:tab/>
      </w:r>
      <w:r>
        <w:rPr>
          <w:rFonts w:ascii="Times New Roman" w:hAnsi="Times New Roman" w:cs="Times New Roman"/>
          <w:i/>
          <w:sz w:val="20"/>
        </w:rPr>
        <w:tab/>
      </w:r>
      <w:r>
        <w:rPr>
          <w:rFonts w:ascii="Times New Roman" w:hAnsi="Times New Roman" w:cs="Times New Roman"/>
          <w:i/>
          <w:sz w:val="20"/>
        </w:rPr>
        <w:tab/>
      </w:r>
      <w:r w:rsidR="00C969CF">
        <w:rPr>
          <w:rFonts w:ascii="Times New Roman" w:hAnsi="Times New Roman" w:cs="Times New Roman"/>
          <w:i/>
          <w:sz w:val="20"/>
        </w:rPr>
        <w:t xml:space="preserve">     </w:t>
      </w:r>
      <w:r w:rsidRPr="001B1883">
        <w:rPr>
          <w:rFonts w:ascii="Times New Roman" w:hAnsi="Times New Roman" w:cs="Times New Roman"/>
          <w:i/>
          <w:sz w:val="20"/>
        </w:rPr>
        <w:t>(подпись)</w:t>
      </w:r>
      <w:r>
        <w:rPr>
          <w:rFonts w:ascii="Times New Roman" w:hAnsi="Times New Roman" w:cs="Times New Roman"/>
          <w:i/>
          <w:sz w:val="20"/>
        </w:rPr>
        <w:tab/>
        <w:t xml:space="preserve">   </w:t>
      </w:r>
      <w:r w:rsidRPr="001B1883">
        <w:rPr>
          <w:rFonts w:ascii="Times New Roman" w:hAnsi="Times New Roman" w:cs="Times New Roman"/>
          <w:i/>
          <w:sz w:val="20"/>
        </w:rPr>
        <w:t>(инициалы, фамилия)</w:t>
      </w:r>
    </w:p>
    <w:p w:rsidR="00312D52" w:rsidRDefault="00312D52" w:rsidP="0062163C">
      <w:pPr>
        <w:spacing w:after="0" w:line="240" w:lineRule="auto"/>
        <w:jc w:val="both"/>
        <w:rPr>
          <w:rFonts w:ascii="Times New Roman" w:hAnsi="Times New Roman" w:cs="Times New Roman"/>
          <w:i/>
          <w:sz w:val="20"/>
        </w:rPr>
      </w:pPr>
    </w:p>
    <w:p w:rsidR="00312D52" w:rsidRDefault="00312D52" w:rsidP="0062163C">
      <w:pPr>
        <w:spacing w:after="0" w:line="240" w:lineRule="auto"/>
        <w:jc w:val="both"/>
        <w:rPr>
          <w:rFonts w:ascii="Times New Roman" w:hAnsi="Times New Roman" w:cs="Times New Roman"/>
          <w:i/>
          <w:sz w:val="20"/>
        </w:rPr>
      </w:pPr>
    </w:p>
    <w:p w:rsidR="00312D52" w:rsidRDefault="00312D52" w:rsidP="0062163C">
      <w:pPr>
        <w:spacing w:after="0" w:line="240" w:lineRule="auto"/>
        <w:jc w:val="both"/>
        <w:rPr>
          <w:rFonts w:ascii="Times New Roman" w:hAnsi="Times New Roman" w:cs="Times New Roman"/>
          <w:i/>
          <w:sz w:val="20"/>
        </w:rPr>
      </w:pPr>
    </w:p>
    <w:p w:rsidR="00312D52" w:rsidRDefault="00312D52" w:rsidP="0062163C">
      <w:pPr>
        <w:spacing w:after="0" w:line="240" w:lineRule="auto"/>
        <w:jc w:val="both"/>
        <w:rPr>
          <w:rFonts w:ascii="Times New Roman" w:hAnsi="Times New Roman" w:cs="Times New Roman"/>
          <w:i/>
          <w:sz w:val="20"/>
        </w:rPr>
      </w:pPr>
    </w:p>
    <w:p w:rsidR="00312D52" w:rsidRDefault="00312D52" w:rsidP="0062163C">
      <w:pPr>
        <w:spacing w:after="0" w:line="240" w:lineRule="auto"/>
        <w:jc w:val="both"/>
        <w:rPr>
          <w:rFonts w:ascii="Times New Roman" w:hAnsi="Times New Roman" w:cs="Times New Roman"/>
          <w:i/>
          <w:sz w:val="20"/>
        </w:rPr>
      </w:pPr>
    </w:p>
    <w:p w:rsidR="00312D52" w:rsidRDefault="00312D52" w:rsidP="0062163C">
      <w:pPr>
        <w:spacing w:after="0" w:line="240" w:lineRule="auto"/>
        <w:jc w:val="both"/>
        <w:rPr>
          <w:rFonts w:ascii="Times New Roman" w:hAnsi="Times New Roman" w:cs="Times New Roman"/>
          <w:i/>
          <w:sz w:val="20"/>
        </w:rPr>
      </w:pPr>
    </w:p>
    <w:p w:rsidR="00312D52" w:rsidRDefault="00312D52" w:rsidP="0062163C">
      <w:pPr>
        <w:spacing w:after="0" w:line="240" w:lineRule="auto"/>
        <w:jc w:val="both"/>
        <w:rPr>
          <w:rFonts w:ascii="Times New Roman" w:hAnsi="Times New Roman" w:cs="Times New Roman"/>
          <w:i/>
          <w:sz w:val="20"/>
        </w:rPr>
      </w:pPr>
    </w:p>
    <w:p w:rsidR="00312D52" w:rsidRDefault="00312D52" w:rsidP="0062163C">
      <w:pPr>
        <w:spacing w:after="0" w:line="240" w:lineRule="auto"/>
        <w:jc w:val="both"/>
        <w:rPr>
          <w:rFonts w:ascii="Times New Roman" w:hAnsi="Times New Roman" w:cs="Times New Roman"/>
          <w:i/>
          <w:sz w:val="20"/>
        </w:rPr>
      </w:pPr>
    </w:p>
    <w:p w:rsidR="00312D52" w:rsidRDefault="00312D52" w:rsidP="0062163C">
      <w:pPr>
        <w:spacing w:after="0" w:line="240" w:lineRule="auto"/>
        <w:jc w:val="both"/>
        <w:rPr>
          <w:rFonts w:ascii="Times New Roman" w:hAnsi="Times New Roman" w:cs="Times New Roman"/>
          <w:i/>
          <w:sz w:val="20"/>
        </w:rPr>
      </w:pPr>
    </w:p>
    <w:p w:rsidR="00312D52" w:rsidRDefault="00312D52" w:rsidP="0062163C">
      <w:pPr>
        <w:spacing w:after="0" w:line="240" w:lineRule="auto"/>
        <w:jc w:val="both"/>
        <w:rPr>
          <w:rFonts w:ascii="Times New Roman" w:hAnsi="Times New Roman" w:cs="Times New Roman"/>
          <w:i/>
          <w:sz w:val="20"/>
        </w:rPr>
      </w:pPr>
    </w:p>
    <w:p w:rsidR="00312D52" w:rsidRDefault="00312D52" w:rsidP="0062163C">
      <w:pPr>
        <w:spacing w:after="0" w:line="240" w:lineRule="auto"/>
        <w:jc w:val="both"/>
        <w:rPr>
          <w:rFonts w:ascii="Times New Roman" w:hAnsi="Times New Roman" w:cs="Times New Roman"/>
          <w:i/>
          <w:sz w:val="20"/>
        </w:rPr>
      </w:pPr>
    </w:p>
    <w:p w:rsidR="00312D52" w:rsidRDefault="00312D52" w:rsidP="0062163C">
      <w:pPr>
        <w:spacing w:after="0" w:line="240" w:lineRule="auto"/>
        <w:jc w:val="both"/>
        <w:rPr>
          <w:rFonts w:ascii="Times New Roman" w:hAnsi="Times New Roman" w:cs="Times New Roman"/>
          <w:i/>
          <w:sz w:val="20"/>
        </w:rPr>
      </w:pPr>
    </w:p>
    <w:p w:rsidR="00312D52" w:rsidRDefault="00312D52" w:rsidP="0062163C">
      <w:pPr>
        <w:spacing w:after="0" w:line="240" w:lineRule="auto"/>
        <w:jc w:val="both"/>
        <w:rPr>
          <w:rFonts w:ascii="Times New Roman" w:hAnsi="Times New Roman" w:cs="Times New Roman"/>
          <w:i/>
          <w:sz w:val="20"/>
        </w:rPr>
      </w:pPr>
    </w:p>
    <w:p w:rsidR="00312D52" w:rsidRDefault="00312D52" w:rsidP="0062163C">
      <w:pPr>
        <w:spacing w:after="0" w:line="240" w:lineRule="auto"/>
        <w:jc w:val="both"/>
        <w:rPr>
          <w:rFonts w:ascii="Times New Roman" w:hAnsi="Times New Roman" w:cs="Times New Roman"/>
          <w:i/>
          <w:sz w:val="20"/>
        </w:rPr>
      </w:pPr>
    </w:p>
    <w:p w:rsidR="00312D52" w:rsidRDefault="00312D52" w:rsidP="0062163C">
      <w:pPr>
        <w:spacing w:after="0" w:line="240" w:lineRule="auto"/>
        <w:jc w:val="both"/>
        <w:rPr>
          <w:rFonts w:ascii="Times New Roman" w:hAnsi="Times New Roman" w:cs="Times New Roman"/>
          <w:i/>
          <w:sz w:val="20"/>
        </w:rPr>
      </w:pPr>
    </w:p>
    <w:p w:rsidR="00312D52" w:rsidRDefault="00312D52" w:rsidP="0062163C">
      <w:pPr>
        <w:spacing w:after="0" w:line="240" w:lineRule="auto"/>
        <w:jc w:val="both"/>
        <w:rPr>
          <w:rFonts w:ascii="Times New Roman" w:hAnsi="Times New Roman" w:cs="Times New Roman"/>
          <w:i/>
          <w:sz w:val="20"/>
        </w:rPr>
      </w:pPr>
    </w:p>
    <w:p w:rsidR="00312D52" w:rsidRDefault="00312D52" w:rsidP="0062163C">
      <w:pPr>
        <w:spacing w:after="0" w:line="240" w:lineRule="auto"/>
        <w:jc w:val="both"/>
        <w:rPr>
          <w:rFonts w:ascii="Times New Roman" w:hAnsi="Times New Roman" w:cs="Times New Roman"/>
          <w:i/>
          <w:sz w:val="20"/>
        </w:rPr>
      </w:pPr>
    </w:p>
    <w:p w:rsidR="00312D52" w:rsidRDefault="00312D52" w:rsidP="0062163C">
      <w:pPr>
        <w:spacing w:after="0" w:line="240" w:lineRule="auto"/>
        <w:jc w:val="both"/>
        <w:rPr>
          <w:rFonts w:ascii="Times New Roman" w:hAnsi="Times New Roman" w:cs="Times New Roman"/>
          <w:i/>
          <w:sz w:val="20"/>
        </w:rPr>
      </w:pPr>
    </w:p>
    <w:p w:rsidR="00312D52" w:rsidRDefault="00312D52" w:rsidP="0062163C">
      <w:pPr>
        <w:spacing w:after="0" w:line="240" w:lineRule="auto"/>
        <w:jc w:val="both"/>
        <w:rPr>
          <w:rFonts w:ascii="Times New Roman" w:hAnsi="Times New Roman" w:cs="Times New Roman"/>
          <w:i/>
          <w:sz w:val="20"/>
        </w:rPr>
      </w:pPr>
    </w:p>
    <w:p w:rsidR="00312D52" w:rsidRDefault="00312D52" w:rsidP="0062163C">
      <w:pPr>
        <w:spacing w:after="0" w:line="240" w:lineRule="auto"/>
        <w:jc w:val="both"/>
        <w:rPr>
          <w:rFonts w:ascii="Times New Roman" w:hAnsi="Times New Roman" w:cs="Times New Roman"/>
          <w:i/>
          <w:sz w:val="20"/>
        </w:rPr>
      </w:pPr>
    </w:p>
    <w:p w:rsidR="00312D52" w:rsidRDefault="00312D52" w:rsidP="0062163C">
      <w:pPr>
        <w:spacing w:after="0" w:line="240" w:lineRule="auto"/>
        <w:jc w:val="both"/>
        <w:rPr>
          <w:rFonts w:ascii="Times New Roman" w:hAnsi="Times New Roman" w:cs="Times New Roman"/>
          <w:i/>
          <w:sz w:val="20"/>
        </w:rPr>
      </w:pPr>
    </w:p>
    <w:p w:rsidR="00312D52" w:rsidRDefault="00312D52" w:rsidP="0062163C">
      <w:pPr>
        <w:spacing w:after="0" w:line="240" w:lineRule="auto"/>
        <w:jc w:val="both"/>
        <w:rPr>
          <w:rFonts w:ascii="Times New Roman" w:hAnsi="Times New Roman" w:cs="Times New Roman"/>
          <w:i/>
          <w:sz w:val="20"/>
        </w:rPr>
      </w:pPr>
    </w:p>
    <w:p w:rsidR="00312D52" w:rsidRDefault="00312D52" w:rsidP="0062163C">
      <w:pPr>
        <w:spacing w:after="0" w:line="240" w:lineRule="auto"/>
        <w:jc w:val="both"/>
        <w:rPr>
          <w:rFonts w:ascii="Times New Roman" w:hAnsi="Times New Roman" w:cs="Times New Roman"/>
          <w:i/>
          <w:sz w:val="20"/>
        </w:rPr>
      </w:pPr>
    </w:p>
    <w:p w:rsidR="00312D52" w:rsidRDefault="00312D52" w:rsidP="0062163C">
      <w:pPr>
        <w:spacing w:after="0" w:line="240" w:lineRule="auto"/>
        <w:jc w:val="both"/>
        <w:rPr>
          <w:rFonts w:ascii="Times New Roman" w:hAnsi="Times New Roman" w:cs="Times New Roman"/>
          <w:i/>
          <w:sz w:val="20"/>
        </w:rPr>
      </w:pPr>
    </w:p>
    <w:p w:rsidR="00312D52" w:rsidRDefault="00312D52" w:rsidP="0062163C">
      <w:pPr>
        <w:spacing w:after="0" w:line="240" w:lineRule="auto"/>
        <w:jc w:val="both"/>
        <w:rPr>
          <w:rFonts w:ascii="Times New Roman" w:hAnsi="Times New Roman" w:cs="Times New Roman"/>
          <w:i/>
          <w:sz w:val="20"/>
        </w:rPr>
      </w:pPr>
    </w:p>
    <w:p w:rsidR="00312D52" w:rsidRDefault="00312D52" w:rsidP="0062163C">
      <w:pPr>
        <w:spacing w:after="0" w:line="240" w:lineRule="auto"/>
        <w:jc w:val="both"/>
        <w:rPr>
          <w:rFonts w:ascii="Times New Roman" w:hAnsi="Times New Roman" w:cs="Times New Roman"/>
          <w:i/>
          <w:sz w:val="20"/>
        </w:rPr>
      </w:pPr>
    </w:p>
    <w:p w:rsidR="00312D52" w:rsidRDefault="00312D52" w:rsidP="0062163C">
      <w:pPr>
        <w:spacing w:after="0" w:line="240" w:lineRule="auto"/>
        <w:jc w:val="both"/>
        <w:rPr>
          <w:rFonts w:ascii="Times New Roman" w:hAnsi="Times New Roman" w:cs="Times New Roman"/>
          <w:i/>
          <w:sz w:val="20"/>
        </w:rPr>
      </w:pPr>
    </w:p>
    <w:p w:rsidR="00312D52" w:rsidRDefault="00312D52" w:rsidP="0062163C">
      <w:pPr>
        <w:spacing w:after="0" w:line="240" w:lineRule="auto"/>
        <w:jc w:val="both"/>
        <w:rPr>
          <w:rFonts w:ascii="Times New Roman" w:hAnsi="Times New Roman" w:cs="Times New Roman"/>
          <w:i/>
          <w:sz w:val="20"/>
        </w:rPr>
      </w:pPr>
    </w:p>
    <w:p w:rsidR="00312D52" w:rsidRDefault="00312D52" w:rsidP="0062163C">
      <w:pPr>
        <w:spacing w:after="0" w:line="240" w:lineRule="auto"/>
        <w:jc w:val="both"/>
        <w:rPr>
          <w:rFonts w:ascii="Times New Roman" w:hAnsi="Times New Roman" w:cs="Times New Roman"/>
          <w:i/>
          <w:sz w:val="20"/>
        </w:rPr>
      </w:pPr>
    </w:p>
    <w:p w:rsidR="00312D52" w:rsidRDefault="00312D52" w:rsidP="0062163C">
      <w:pPr>
        <w:spacing w:after="0" w:line="240" w:lineRule="auto"/>
        <w:jc w:val="both"/>
        <w:rPr>
          <w:rFonts w:ascii="Times New Roman" w:hAnsi="Times New Roman" w:cs="Times New Roman"/>
          <w:i/>
          <w:sz w:val="20"/>
        </w:rPr>
      </w:pPr>
    </w:p>
    <w:p w:rsidR="00312D52" w:rsidRDefault="00312D52" w:rsidP="0062163C">
      <w:pPr>
        <w:spacing w:after="0" w:line="240" w:lineRule="auto"/>
        <w:jc w:val="both"/>
        <w:rPr>
          <w:rFonts w:ascii="Times New Roman" w:hAnsi="Times New Roman" w:cs="Times New Roman"/>
          <w:i/>
          <w:sz w:val="20"/>
        </w:rPr>
      </w:pPr>
    </w:p>
    <w:p w:rsidR="00312D52" w:rsidRDefault="00312D52" w:rsidP="0062163C">
      <w:pPr>
        <w:spacing w:after="0" w:line="240" w:lineRule="auto"/>
        <w:jc w:val="both"/>
        <w:rPr>
          <w:rFonts w:ascii="Times New Roman" w:hAnsi="Times New Roman" w:cs="Times New Roman"/>
          <w:i/>
          <w:sz w:val="20"/>
        </w:rPr>
      </w:pPr>
    </w:p>
    <w:p w:rsidR="00312D52" w:rsidRDefault="00312D52" w:rsidP="0062163C">
      <w:pPr>
        <w:spacing w:after="0" w:line="240" w:lineRule="auto"/>
        <w:jc w:val="both"/>
        <w:rPr>
          <w:rFonts w:ascii="Times New Roman" w:hAnsi="Times New Roman" w:cs="Times New Roman"/>
          <w:i/>
          <w:sz w:val="20"/>
        </w:rPr>
      </w:pPr>
    </w:p>
    <w:p w:rsidR="00312D52" w:rsidRDefault="00312D52" w:rsidP="0062163C">
      <w:pPr>
        <w:spacing w:after="0" w:line="240" w:lineRule="auto"/>
        <w:jc w:val="both"/>
        <w:rPr>
          <w:rFonts w:ascii="Times New Roman" w:hAnsi="Times New Roman" w:cs="Times New Roman"/>
          <w:i/>
          <w:sz w:val="20"/>
        </w:rPr>
      </w:pPr>
    </w:p>
    <w:p w:rsidR="00312D52" w:rsidRDefault="00312D52" w:rsidP="0062163C">
      <w:pPr>
        <w:spacing w:after="0" w:line="240" w:lineRule="auto"/>
        <w:jc w:val="both"/>
        <w:rPr>
          <w:rFonts w:ascii="Times New Roman" w:hAnsi="Times New Roman" w:cs="Times New Roman"/>
          <w:i/>
          <w:sz w:val="20"/>
        </w:rPr>
      </w:pPr>
    </w:p>
    <w:p w:rsidR="00312D52" w:rsidRDefault="00312D52" w:rsidP="0062163C">
      <w:pPr>
        <w:spacing w:after="0" w:line="240" w:lineRule="auto"/>
        <w:jc w:val="both"/>
        <w:rPr>
          <w:rFonts w:ascii="Times New Roman" w:hAnsi="Times New Roman" w:cs="Times New Roman"/>
          <w:i/>
          <w:sz w:val="20"/>
        </w:rPr>
      </w:pPr>
    </w:p>
    <w:p w:rsidR="00312D52" w:rsidRDefault="00312D52" w:rsidP="0062163C">
      <w:pPr>
        <w:spacing w:after="0" w:line="240" w:lineRule="auto"/>
        <w:jc w:val="both"/>
        <w:rPr>
          <w:rFonts w:ascii="Times New Roman" w:hAnsi="Times New Roman" w:cs="Times New Roman"/>
          <w:i/>
          <w:sz w:val="20"/>
        </w:rPr>
      </w:pPr>
    </w:p>
    <w:p w:rsidR="00312D52" w:rsidRDefault="00312D52" w:rsidP="0062163C">
      <w:pPr>
        <w:spacing w:after="0" w:line="240" w:lineRule="auto"/>
        <w:jc w:val="both"/>
        <w:rPr>
          <w:rFonts w:ascii="Times New Roman" w:hAnsi="Times New Roman" w:cs="Times New Roman"/>
          <w:i/>
          <w:sz w:val="20"/>
        </w:rPr>
      </w:pPr>
    </w:p>
    <w:p w:rsidR="00312D52" w:rsidRDefault="00312D52" w:rsidP="0062163C">
      <w:pPr>
        <w:spacing w:after="0" w:line="240" w:lineRule="auto"/>
        <w:jc w:val="both"/>
        <w:rPr>
          <w:rFonts w:ascii="Times New Roman" w:hAnsi="Times New Roman" w:cs="Times New Roman"/>
          <w:i/>
          <w:sz w:val="20"/>
        </w:rPr>
      </w:pPr>
    </w:p>
    <w:p w:rsidR="00312D52" w:rsidRDefault="00312D52" w:rsidP="0062163C">
      <w:pPr>
        <w:spacing w:after="0" w:line="240" w:lineRule="auto"/>
        <w:jc w:val="both"/>
        <w:rPr>
          <w:rFonts w:ascii="Times New Roman" w:hAnsi="Times New Roman" w:cs="Times New Roman"/>
          <w:i/>
          <w:sz w:val="20"/>
        </w:rPr>
      </w:pPr>
    </w:p>
    <w:p w:rsidR="00312D52" w:rsidRDefault="00312D52" w:rsidP="0062163C">
      <w:pPr>
        <w:spacing w:after="0" w:line="240" w:lineRule="auto"/>
        <w:jc w:val="both"/>
        <w:rPr>
          <w:rFonts w:ascii="Times New Roman" w:hAnsi="Times New Roman" w:cs="Times New Roman"/>
          <w:i/>
          <w:sz w:val="20"/>
        </w:rPr>
      </w:pPr>
    </w:p>
    <w:p w:rsidR="0052242D" w:rsidRDefault="0052242D" w:rsidP="0062163C">
      <w:pPr>
        <w:spacing w:after="0" w:line="240" w:lineRule="auto"/>
        <w:jc w:val="both"/>
        <w:rPr>
          <w:rFonts w:ascii="Times New Roman" w:hAnsi="Times New Roman" w:cs="Times New Roman"/>
          <w:i/>
          <w:sz w:val="20"/>
        </w:rPr>
        <w:sectPr w:rsidR="0052242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26E77" w:rsidRDefault="00DA1B51" w:rsidP="00926E77">
      <w:pPr>
        <w:spacing w:after="0" w:line="240" w:lineRule="auto"/>
        <w:ind w:left="7788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</w:rPr>
        <w:lastRenderedPageBreak/>
        <w:t>Пр</w:t>
      </w:r>
      <w:r w:rsidR="00312D52">
        <w:rPr>
          <w:rFonts w:ascii="Times New Roman" w:hAnsi="Times New Roman" w:cs="Times New Roman"/>
          <w:sz w:val="20"/>
        </w:rPr>
        <w:t>иложение №</w:t>
      </w:r>
      <w:r w:rsidR="00A17F72" w:rsidRPr="00D73BF9">
        <w:rPr>
          <w:rFonts w:ascii="Times New Roman" w:hAnsi="Times New Roman" w:cs="Times New Roman"/>
          <w:sz w:val="20"/>
        </w:rPr>
        <w:t xml:space="preserve">1 </w:t>
      </w:r>
      <w:r w:rsidR="00312D52">
        <w:rPr>
          <w:rFonts w:ascii="Times New Roman" w:hAnsi="Times New Roman" w:cs="Times New Roman"/>
          <w:sz w:val="20"/>
        </w:rPr>
        <w:t xml:space="preserve"> </w:t>
      </w:r>
      <w:r w:rsidR="00926E77" w:rsidRPr="008A684F">
        <w:rPr>
          <w:rFonts w:ascii="Times New Roman" w:hAnsi="Times New Roman" w:cs="Times New Roman"/>
          <w:sz w:val="20"/>
          <w:szCs w:val="20"/>
        </w:rPr>
        <w:t>к соглашению о реализации регионального проекта</w:t>
      </w:r>
      <w:r w:rsidR="00926E77">
        <w:rPr>
          <w:rFonts w:ascii="Times New Roman" w:hAnsi="Times New Roman" w:cs="Times New Roman"/>
          <w:sz w:val="20"/>
          <w:szCs w:val="20"/>
        </w:rPr>
        <w:t>,</w:t>
      </w:r>
    </w:p>
    <w:p w:rsidR="00926E77" w:rsidRPr="001C7208" w:rsidRDefault="00926E77" w:rsidP="00926E77">
      <w:pPr>
        <w:spacing w:after="0" w:line="240" w:lineRule="auto"/>
        <w:ind w:left="7080"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1C7208">
        <w:rPr>
          <w:rFonts w:ascii="Times New Roman" w:hAnsi="Times New Roman" w:cs="Times New Roman"/>
          <w:sz w:val="20"/>
          <w:szCs w:val="20"/>
        </w:rPr>
        <w:t>региональных составляющих регионального проекта «Демография»</w:t>
      </w:r>
    </w:p>
    <w:p w:rsidR="00926E77" w:rsidRDefault="00926E77" w:rsidP="00926E77">
      <w:pPr>
        <w:spacing w:after="0" w:line="240" w:lineRule="auto"/>
        <w:ind w:left="7788"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1C7208">
        <w:rPr>
          <w:rFonts w:ascii="Times New Roman" w:hAnsi="Times New Roman" w:cs="Times New Roman"/>
          <w:sz w:val="20"/>
          <w:szCs w:val="20"/>
        </w:rPr>
        <w:t xml:space="preserve">на территории </w:t>
      </w:r>
      <w:r w:rsidR="00F606C8">
        <w:rPr>
          <w:rFonts w:ascii="Times New Roman" w:hAnsi="Times New Roman" w:cs="Times New Roman"/>
          <w:sz w:val="20"/>
          <w:szCs w:val="20"/>
        </w:rPr>
        <w:t>Кызылского</w:t>
      </w:r>
      <w:r w:rsidRPr="001C7208">
        <w:rPr>
          <w:rFonts w:ascii="Times New Roman" w:hAnsi="Times New Roman" w:cs="Times New Roman"/>
          <w:sz w:val="20"/>
          <w:szCs w:val="20"/>
        </w:rPr>
        <w:t xml:space="preserve"> кожууна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A684F">
        <w:rPr>
          <w:rFonts w:ascii="Times New Roman" w:hAnsi="Times New Roman" w:cs="Times New Roman"/>
          <w:sz w:val="20"/>
          <w:szCs w:val="20"/>
        </w:rPr>
        <w:t>Республики Тыва</w:t>
      </w:r>
    </w:p>
    <w:p w:rsidR="008A684F" w:rsidRPr="00D73BF9" w:rsidRDefault="008A684F" w:rsidP="00926E77">
      <w:pPr>
        <w:spacing w:after="0" w:line="240" w:lineRule="auto"/>
        <w:ind w:left="7788" w:firstLine="708"/>
        <w:jc w:val="both"/>
        <w:rPr>
          <w:rFonts w:ascii="Times New Roman" w:hAnsi="Times New Roman" w:cs="Times New Roman"/>
          <w:sz w:val="10"/>
          <w:szCs w:val="10"/>
        </w:rPr>
      </w:pPr>
    </w:p>
    <w:p w:rsidR="008A684F" w:rsidRPr="00E75359" w:rsidRDefault="00E75359" w:rsidP="00E753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  <w:r w:rsidRPr="00E75359">
        <w:rPr>
          <w:rFonts w:ascii="Times New Roman" w:hAnsi="Times New Roman" w:cs="Times New Roman"/>
          <w:sz w:val="28"/>
          <w:szCs w:val="20"/>
        </w:rPr>
        <w:t>ПОКАЗАТЕЛИ</w:t>
      </w:r>
    </w:p>
    <w:p w:rsidR="0062163C" w:rsidRDefault="00E75359" w:rsidP="00E7535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регионального проекта </w:t>
      </w:r>
      <w:r w:rsidR="003A7B6A">
        <w:rPr>
          <w:rFonts w:ascii="Times New Roman" w:hAnsi="Times New Roman" w:cs="Times New Roman"/>
          <w:sz w:val="28"/>
        </w:rPr>
        <w:t>по муниципальному образованию Республики Тыва</w:t>
      </w:r>
    </w:p>
    <w:p w:rsidR="00C55971" w:rsidRPr="00D73BF9" w:rsidRDefault="00C55971" w:rsidP="00E75359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</w:rPr>
      </w:pPr>
    </w:p>
    <w:p w:rsidR="00C55971" w:rsidRDefault="00C55971" w:rsidP="00C55971">
      <w:pPr>
        <w:spacing w:after="0" w:line="240" w:lineRule="auto"/>
        <w:jc w:val="both"/>
        <w:rPr>
          <w:rFonts w:ascii="Times New Roman" w:hAnsi="Times New Roman" w:cs="Times New Roman"/>
          <w:sz w:val="28"/>
          <w:u w:val="single"/>
        </w:rPr>
      </w:pPr>
      <w:r w:rsidRPr="00EA798D">
        <w:rPr>
          <w:rFonts w:ascii="Times New Roman" w:hAnsi="Times New Roman" w:cs="Times New Roman"/>
          <w:b/>
          <w:sz w:val="28"/>
        </w:rPr>
        <w:t>Наименование муниципального образования Республики Тыва</w:t>
      </w:r>
      <w:r w:rsidR="00EA798D" w:rsidRPr="00EA798D">
        <w:rPr>
          <w:rFonts w:ascii="Times New Roman" w:hAnsi="Times New Roman" w:cs="Times New Roman"/>
          <w:b/>
          <w:sz w:val="28"/>
        </w:rPr>
        <w:t>:</w:t>
      </w:r>
      <w:r w:rsidRPr="00EA798D"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  <w:u w:val="single"/>
        </w:rPr>
        <w:t>Коды</w:t>
      </w:r>
    </w:p>
    <w:p w:rsidR="00C55971" w:rsidRDefault="00C55971" w:rsidP="00C5597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u w:val="single"/>
        </w:rPr>
        <w:t>«</w:t>
      </w:r>
      <w:r w:rsidR="00F606C8">
        <w:rPr>
          <w:rFonts w:ascii="Times New Roman" w:hAnsi="Times New Roman" w:cs="Times New Roman"/>
          <w:sz w:val="28"/>
          <w:u w:val="single"/>
        </w:rPr>
        <w:t>Кызылский</w:t>
      </w:r>
      <w:r>
        <w:rPr>
          <w:rFonts w:ascii="Times New Roman" w:hAnsi="Times New Roman" w:cs="Times New Roman"/>
          <w:sz w:val="28"/>
          <w:u w:val="single"/>
        </w:rPr>
        <w:t xml:space="preserve"> кожуун Республики Тыва»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="00BE7692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="00CF3097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="00FD18EC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>по ОКТМО</w:t>
      </w:r>
    </w:p>
    <w:p w:rsidR="00C55971" w:rsidRDefault="00C55971" w:rsidP="00C5597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A798D">
        <w:rPr>
          <w:rFonts w:ascii="Times New Roman" w:hAnsi="Times New Roman" w:cs="Times New Roman"/>
          <w:b/>
          <w:sz w:val="28"/>
        </w:rPr>
        <w:t>Наименование регионального проекта: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u w:val="single"/>
        </w:rPr>
        <w:t>«Демография»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="00FD18EC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>код ФП</w:t>
      </w:r>
    </w:p>
    <w:p w:rsidR="00C55971" w:rsidRDefault="00C55971" w:rsidP="00C55971">
      <w:pPr>
        <w:spacing w:after="0" w:line="480" w:lineRule="auto"/>
        <w:jc w:val="both"/>
        <w:rPr>
          <w:rFonts w:ascii="Times New Roman" w:hAnsi="Times New Roman" w:cs="Times New Roman"/>
          <w:sz w:val="28"/>
        </w:rPr>
      </w:pPr>
      <w:r w:rsidRPr="00EA798D">
        <w:rPr>
          <w:rFonts w:ascii="Times New Roman" w:hAnsi="Times New Roman" w:cs="Times New Roman"/>
          <w:b/>
          <w:sz w:val="28"/>
        </w:rPr>
        <w:t xml:space="preserve">Наименование муниципального проекта: </w:t>
      </w:r>
      <w:r>
        <w:rPr>
          <w:rFonts w:ascii="Times New Roman" w:hAnsi="Times New Roman" w:cs="Times New Roman"/>
          <w:sz w:val="28"/>
          <w:u w:val="single"/>
        </w:rPr>
        <w:t>«Демография»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</w:p>
    <w:tbl>
      <w:tblPr>
        <w:tblW w:w="5000" w:type="pct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99"/>
        <w:gridCol w:w="1093"/>
        <w:gridCol w:w="1223"/>
        <w:gridCol w:w="1089"/>
        <w:gridCol w:w="1089"/>
        <w:gridCol w:w="1089"/>
        <w:gridCol w:w="1089"/>
        <w:gridCol w:w="1089"/>
        <w:gridCol w:w="1100"/>
      </w:tblGrid>
      <w:tr w:rsidR="007B150B" w:rsidRPr="00B545EF" w:rsidTr="001C7208">
        <w:tc>
          <w:tcPr>
            <w:tcW w:w="5699" w:type="dxa"/>
            <w:vMerge w:val="restart"/>
            <w:shd w:val="clear" w:color="auto" w:fill="auto"/>
            <w:vAlign w:val="center"/>
          </w:tcPr>
          <w:p w:rsidR="007B150B" w:rsidRPr="00B545EF" w:rsidRDefault="007B150B" w:rsidP="006457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5E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316" w:type="dxa"/>
            <w:gridSpan w:val="2"/>
            <w:vMerge w:val="restart"/>
            <w:shd w:val="clear" w:color="auto" w:fill="auto"/>
            <w:vAlign w:val="center"/>
          </w:tcPr>
          <w:p w:rsidR="007B150B" w:rsidRPr="00B545EF" w:rsidRDefault="007B150B" w:rsidP="006457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5EF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6545" w:type="dxa"/>
            <w:gridSpan w:val="6"/>
          </w:tcPr>
          <w:p w:rsidR="007B150B" w:rsidRPr="00B545EF" w:rsidRDefault="007B150B" w:rsidP="006457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5EF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 по годам реализации проекта</w:t>
            </w:r>
          </w:p>
        </w:tc>
      </w:tr>
      <w:tr w:rsidR="007B150B" w:rsidRPr="00B545EF" w:rsidTr="001C7208">
        <w:trPr>
          <w:trHeight w:val="322"/>
        </w:trPr>
        <w:tc>
          <w:tcPr>
            <w:tcW w:w="5699" w:type="dxa"/>
            <w:vMerge/>
            <w:shd w:val="clear" w:color="auto" w:fill="auto"/>
            <w:vAlign w:val="center"/>
          </w:tcPr>
          <w:p w:rsidR="007B150B" w:rsidRPr="00B545EF" w:rsidRDefault="007B150B" w:rsidP="006457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2"/>
            <w:vMerge/>
            <w:shd w:val="clear" w:color="auto" w:fill="auto"/>
            <w:vAlign w:val="center"/>
          </w:tcPr>
          <w:p w:rsidR="007B150B" w:rsidRPr="00B545EF" w:rsidRDefault="007B150B" w:rsidP="006457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  <w:vMerge w:val="restart"/>
            <w:shd w:val="clear" w:color="auto" w:fill="auto"/>
          </w:tcPr>
          <w:p w:rsidR="007B150B" w:rsidRPr="00B545EF" w:rsidRDefault="007B150B" w:rsidP="0013311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4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089" w:type="dxa"/>
            <w:vMerge w:val="restart"/>
            <w:shd w:val="clear" w:color="auto" w:fill="auto"/>
          </w:tcPr>
          <w:p w:rsidR="007B150B" w:rsidRPr="00B545EF" w:rsidRDefault="007B150B" w:rsidP="0013311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4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089" w:type="dxa"/>
            <w:vMerge w:val="restart"/>
            <w:shd w:val="clear" w:color="auto" w:fill="auto"/>
          </w:tcPr>
          <w:p w:rsidR="007B150B" w:rsidRPr="00B545EF" w:rsidRDefault="007B150B" w:rsidP="0013311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4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089" w:type="dxa"/>
            <w:vMerge w:val="restart"/>
            <w:shd w:val="clear" w:color="auto" w:fill="auto"/>
          </w:tcPr>
          <w:p w:rsidR="007B150B" w:rsidRPr="00B545EF" w:rsidRDefault="007B150B" w:rsidP="0013311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4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089" w:type="dxa"/>
            <w:vMerge w:val="restart"/>
            <w:shd w:val="clear" w:color="auto" w:fill="auto"/>
          </w:tcPr>
          <w:p w:rsidR="007B150B" w:rsidRPr="00B545EF" w:rsidRDefault="007B150B" w:rsidP="0013311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4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00" w:type="dxa"/>
            <w:vMerge w:val="restart"/>
            <w:shd w:val="clear" w:color="auto" w:fill="auto"/>
          </w:tcPr>
          <w:p w:rsidR="007B150B" w:rsidRPr="00B545EF" w:rsidRDefault="007B150B" w:rsidP="0013311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4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</w:tr>
      <w:tr w:rsidR="007B150B" w:rsidRPr="00B545EF" w:rsidTr="001C7208">
        <w:tc>
          <w:tcPr>
            <w:tcW w:w="5699" w:type="dxa"/>
            <w:vMerge/>
            <w:shd w:val="clear" w:color="auto" w:fill="auto"/>
            <w:vAlign w:val="center"/>
          </w:tcPr>
          <w:p w:rsidR="007B150B" w:rsidRPr="00B545EF" w:rsidRDefault="007B150B" w:rsidP="006457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:rsidR="007B150B" w:rsidRPr="00B545EF" w:rsidRDefault="007B150B" w:rsidP="006457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5EF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7B150B" w:rsidRPr="00B545EF" w:rsidRDefault="007B150B" w:rsidP="006457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5EF">
              <w:rPr>
                <w:rFonts w:ascii="Times New Roman" w:hAnsi="Times New Roman" w:cs="Times New Roman"/>
                <w:sz w:val="24"/>
                <w:szCs w:val="24"/>
              </w:rPr>
              <w:t>дата расчета (мм.гг)</w:t>
            </w:r>
          </w:p>
        </w:tc>
        <w:tc>
          <w:tcPr>
            <w:tcW w:w="1089" w:type="dxa"/>
            <w:vMerge/>
            <w:shd w:val="clear" w:color="auto" w:fill="auto"/>
            <w:vAlign w:val="center"/>
          </w:tcPr>
          <w:p w:rsidR="007B150B" w:rsidRPr="00B545EF" w:rsidRDefault="007B150B" w:rsidP="006457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89" w:type="dxa"/>
            <w:vMerge/>
            <w:shd w:val="clear" w:color="auto" w:fill="auto"/>
            <w:vAlign w:val="center"/>
          </w:tcPr>
          <w:p w:rsidR="007B150B" w:rsidRPr="00B545EF" w:rsidRDefault="007B150B" w:rsidP="006457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89" w:type="dxa"/>
            <w:vMerge/>
            <w:shd w:val="clear" w:color="auto" w:fill="auto"/>
            <w:vAlign w:val="center"/>
          </w:tcPr>
          <w:p w:rsidR="007B150B" w:rsidRPr="00B545EF" w:rsidRDefault="007B150B" w:rsidP="006457DE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089" w:type="dxa"/>
            <w:vMerge/>
            <w:shd w:val="clear" w:color="auto" w:fill="auto"/>
            <w:vAlign w:val="center"/>
          </w:tcPr>
          <w:p w:rsidR="007B150B" w:rsidRPr="00B545EF" w:rsidRDefault="007B150B" w:rsidP="006457DE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089" w:type="dxa"/>
            <w:vMerge/>
            <w:shd w:val="clear" w:color="auto" w:fill="auto"/>
            <w:vAlign w:val="center"/>
          </w:tcPr>
          <w:p w:rsidR="007B150B" w:rsidRPr="00B545EF" w:rsidRDefault="007B150B" w:rsidP="006457DE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7B150B" w:rsidRPr="00B545EF" w:rsidRDefault="007B150B" w:rsidP="006457DE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  <w:u w:color="000000"/>
              </w:rPr>
            </w:pPr>
          </w:p>
        </w:tc>
      </w:tr>
      <w:tr w:rsidR="007B150B" w:rsidRPr="00B545EF" w:rsidTr="001C7208">
        <w:trPr>
          <w:trHeight w:val="265"/>
        </w:trPr>
        <w:tc>
          <w:tcPr>
            <w:tcW w:w="5699" w:type="dxa"/>
            <w:shd w:val="clear" w:color="auto" w:fill="auto"/>
            <w:vAlign w:val="center"/>
          </w:tcPr>
          <w:p w:rsidR="007B150B" w:rsidRPr="00B545EF" w:rsidRDefault="007B150B" w:rsidP="000445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45E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7B150B" w:rsidRPr="00B545EF" w:rsidRDefault="007B150B" w:rsidP="000445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5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7B150B" w:rsidRPr="00B545EF" w:rsidRDefault="007B150B" w:rsidP="000445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5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7B150B" w:rsidRPr="00B545EF" w:rsidRDefault="007B150B" w:rsidP="000445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5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7B150B" w:rsidRPr="00B545EF" w:rsidRDefault="007B150B" w:rsidP="000445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5E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7B150B" w:rsidRPr="00B545EF" w:rsidRDefault="007B150B" w:rsidP="000445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5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7B150B" w:rsidRPr="00B545EF" w:rsidRDefault="007B150B" w:rsidP="000445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5E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7B150B" w:rsidRPr="00B545EF" w:rsidRDefault="007B150B" w:rsidP="000445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5E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7B150B" w:rsidRPr="00B545EF" w:rsidRDefault="007B150B" w:rsidP="000445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5E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B150B" w:rsidRPr="00B545EF" w:rsidTr="001C7208">
        <w:trPr>
          <w:trHeight w:val="265"/>
        </w:trPr>
        <w:tc>
          <w:tcPr>
            <w:tcW w:w="5699" w:type="dxa"/>
            <w:shd w:val="clear" w:color="auto" w:fill="auto"/>
            <w:vAlign w:val="center"/>
          </w:tcPr>
          <w:p w:rsidR="007B150B" w:rsidRPr="00B545EF" w:rsidRDefault="007B150B" w:rsidP="008C3F7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 w:rsidRPr="00B545EF">
              <w:rPr>
                <w:rFonts w:ascii="Times New Roman" w:hAnsi="Times New Roman" w:cs="Times New Roman"/>
                <w:bCs/>
                <w:sz w:val="24"/>
                <w:szCs w:val="24"/>
              </w:rPr>
              <w:t>Снижение смертности населения старше трудоспособного возраста (на 1000 человек населения соответствующего возраста)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7B150B" w:rsidRPr="00B545EF" w:rsidRDefault="003A19C0" w:rsidP="0064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5EF">
              <w:rPr>
                <w:rFonts w:ascii="Times New Roman" w:hAnsi="Times New Roman" w:cs="Times New Roman"/>
                <w:sz w:val="24"/>
                <w:szCs w:val="24"/>
              </w:rPr>
              <w:t>38,1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7B150B" w:rsidRPr="00B545EF" w:rsidRDefault="007B150B" w:rsidP="002B2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5EF">
              <w:rPr>
                <w:rFonts w:ascii="Times New Roman" w:hAnsi="Times New Roman" w:cs="Times New Roman"/>
                <w:sz w:val="24"/>
                <w:szCs w:val="24"/>
              </w:rPr>
              <w:t>31.12.2018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7B150B" w:rsidRPr="00B545EF" w:rsidRDefault="003A19C0" w:rsidP="0064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5EF">
              <w:rPr>
                <w:rFonts w:ascii="Times New Roman" w:hAnsi="Times New Roman" w:cs="Times New Roman"/>
                <w:sz w:val="24"/>
                <w:szCs w:val="24"/>
              </w:rPr>
              <w:t>37,1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7B150B" w:rsidRPr="00B545EF" w:rsidRDefault="003A19C0" w:rsidP="0064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5EF">
              <w:rPr>
                <w:rFonts w:ascii="Times New Roman" w:hAnsi="Times New Roman" w:cs="Times New Roman"/>
                <w:sz w:val="24"/>
                <w:szCs w:val="24"/>
              </w:rPr>
              <w:t>36,1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7B150B" w:rsidRPr="00B545EF" w:rsidRDefault="003A19C0" w:rsidP="0064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5EF"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7B150B" w:rsidRPr="00B545EF" w:rsidRDefault="003A19C0" w:rsidP="0064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5EF">
              <w:rPr>
                <w:rFonts w:ascii="Times New Roman" w:hAnsi="Times New Roman" w:cs="Times New Roman"/>
                <w:sz w:val="24"/>
                <w:szCs w:val="24"/>
              </w:rPr>
              <w:t>34,1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7B150B" w:rsidRPr="00B545EF" w:rsidRDefault="003A19C0" w:rsidP="0064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5EF">
              <w:rPr>
                <w:rFonts w:ascii="Times New Roman" w:hAnsi="Times New Roman" w:cs="Times New Roman"/>
                <w:sz w:val="24"/>
                <w:szCs w:val="24"/>
              </w:rPr>
              <w:t>33,1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7B150B" w:rsidRPr="00B545EF" w:rsidRDefault="003A19C0" w:rsidP="0064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5EF">
              <w:rPr>
                <w:rFonts w:ascii="Times New Roman" w:hAnsi="Times New Roman" w:cs="Times New Roman"/>
                <w:sz w:val="24"/>
                <w:szCs w:val="24"/>
              </w:rPr>
              <w:t>32,1</w:t>
            </w:r>
          </w:p>
        </w:tc>
      </w:tr>
      <w:tr w:rsidR="007B150B" w:rsidRPr="00B545EF" w:rsidTr="001C7208">
        <w:trPr>
          <w:trHeight w:val="265"/>
        </w:trPr>
        <w:tc>
          <w:tcPr>
            <w:tcW w:w="5699" w:type="dxa"/>
            <w:shd w:val="clear" w:color="auto" w:fill="auto"/>
          </w:tcPr>
          <w:p w:rsidR="007B150B" w:rsidRPr="00B545EF" w:rsidRDefault="007B150B" w:rsidP="006457DE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 w:rsidRPr="00B545EF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Суммарный коэффициент рождаемости (число детей на одну женщину) до 3,813 чел.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7B150B" w:rsidRPr="00B545EF" w:rsidRDefault="007B150B" w:rsidP="0064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5EF">
              <w:rPr>
                <w:rFonts w:ascii="Times New Roman" w:hAnsi="Times New Roman" w:cs="Times New Roman"/>
                <w:sz w:val="24"/>
                <w:szCs w:val="24"/>
              </w:rPr>
              <w:t>3,194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7B150B" w:rsidRPr="00B545EF" w:rsidRDefault="007B150B" w:rsidP="0064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5EF">
              <w:rPr>
                <w:rFonts w:ascii="Times New Roman" w:hAnsi="Times New Roman" w:cs="Times New Roman"/>
                <w:sz w:val="24"/>
                <w:szCs w:val="24"/>
              </w:rPr>
              <w:t xml:space="preserve">31.12.2017 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7B150B" w:rsidRPr="00B545EF" w:rsidRDefault="007B150B" w:rsidP="0064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5EF">
              <w:rPr>
                <w:rFonts w:ascii="Times New Roman" w:hAnsi="Times New Roman" w:cs="Times New Roman"/>
                <w:sz w:val="24"/>
                <w:szCs w:val="24"/>
              </w:rPr>
              <w:t>3,527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7B150B" w:rsidRPr="00B545EF" w:rsidRDefault="007B150B" w:rsidP="0064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5EF">
              <w:rPr>
                <w:rFonts w:ascii="Times New Roman" w:hAnsi="Times New Roman" w:cs="Times New Roman"/>
                <w:sz w:val="24"/>
                <w:szCs w:val="24"/>
              </w:rPr>
              <w:t>3,587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7B150B" w:rsidRPr="00B545EF" w:rsidRDefault="007B150B" w:rsidP="0064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5EF">
              <w:rPr>
                <w:rFonts w:ascii="Times New Roman" w:hAnsi="Times New Roman" w:cs="Times New Roman"/>
                <w:sz w:val="24"/>
                <w:szCs w:val="24"/>
              </w:rPr>
              <w:t>3,633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7B150B" w:rsidRPr="00B545EF" w:rsidRDefault="007B150B" w:rsidP="0064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5EF">
              <w:rPr>
                <w:rFonts w:ascii="Times New Roman" w:hAnsi="Times New Roman" w:cs="Times New Roman"/>
                <w:sz w:val="24"/>
                <w:szCs w:val="24"/>
              </w:rPr>
              <w:t>3,701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7B150B" w:rsidRPr="00B545EF" w:rsidRDefault="007B150B" w:rsidP="0064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5EF">
              <w:rPr>
                <w:rFonts w:ascii="Times New Roman" w:hAnsi="Times New Roman" w:cs="Times New Roman"/>
                <w:sz w:val="24"/>
                <w:szCs w:val="24"/>
              </w:rPr>
              <w:t>3,750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7B150B" w:rsidRPr="00B545EF" w:rsidRDefault="007B150B" w:rsidP="0064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5EF">
              <w:rPr>
                <w:rFonts w:ascii="Times New Roman" w:hAnsi="Times New Roman" w:cs="Times New Roman"/>
                <w:sz w:val="24"/>
                <w:szCs w:val="24"/>
              </w:rPr>
              <w:t>3,813</w:t>
            </w:r>
          </w:p>
        </w:tc>
      </w:tr>
      <w:tr w:rsidR="007B150B" w:rsidRPr="00B545EF" w:rsidTr="001C7208">
        <w:trPr>
          <w:trHeight w:val="265"/>
        </w:trPr>
        <w:tc>
          <w:tcPr>
            <w:tcW w:w="5699" w:type="dxa"/>
            <w:shd w:val="clear" w:color="auto" w:fill="auto"/>
          </w:tcPr>
          <w:p w:rsidR="007B150B" w:rsidRPr="00B545EF" w:rsidRDefault="007B150B" w:rsidP="006457DE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 w:rsidRPr="00B545EF">
              <w:rPr>
                <w:rFonts w:ascii="Times New Roman" w:hAnsi="Times New Roman" w:cs="Times New Roman"/>
                <w:sz w:val="24"/>
                <w:szCs w:val="24"/>
              </w:rPr>
              <w:t>Обращаемость в медицинские организации по вопросам  здорового образа жизни (тысяч человек)</w:t>
            </w:r>
          </w:p>
        </w:tc>
        <w:tc>
          <w:tcPr>
            <w:tcW w:w="1093" w:type="dxa"/>
            <w:shd w:val="clear" w:color="auto" w:fill="auto"/>
          </w:tcPr>
          <w:p w:rsidR="007B150B" w:rsidRPr="00B545EF" w:rsidRDefault="007B150B" w:rsidP="006457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5EF">
              <w:rPr>
                <w:rFonts w:ascii="Times New Roman" w:hAnsi="Times New Roman" w:cs="Times New Roman"/>
                <w:sz w:val="24"/>
                <w:szCs w:val="24"/>
              </w:rPr>
              <w:t>1737</w:t>
            </w:r>
          </w:p>
        </w:tc>
        <w:tc>
          <w:tcPr>
            <w:tcW w:w="1223" w:type="dxa"/>
            <w:shd w:val="clear" w:color="auto" w:fill="auto"/>
          </w:tcPr>
          <w:p w:rsidR="007B150B" w:rsidRPr="00B545EF" w:rsidRDefault="007B150B" w:rsidP="006457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5EF"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089" w:type="dxa"/>
            <w:shd w:val="clear" w:color="auto" w:fill="auto"/>
          </w:tcPr>
          <w:p w:rsidR="007B150B" w:rsidRPr="00B545EF" w:rsidRDefault="007B150B" w:rsidP="006457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5EF">
              <w:rPr>
                <w:rFonts w:ascii="Times New Roman" w:hAnsi="Times New Roman" w:cs="Times New Roman"/>
                <w:sz w:val="24"/>
                <w:szCs w:val="24"/>
              </w:rPr>
              <w:t>1829</w:t>
            </w:r>
          </w:p>
        </w:tc>
        <w:tc>
          <w:tcPr>
            <w:tcW w:w="1089" w:type="dxa"/>
            <w:shd w:val="clear" w:color="auto" w:fill="auto"/>
          </w:tcPr>
          <w:p w:rsidR="007B150B" w:rsidRPr="00B545EF" w:rsidRDefault="007B150B" w:rsidP="006457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5EF">
              <w:rPr>
                <w:rFonts w:ascii="Times New Roman" w:hAnsi="Times New Roman" w:cs="Times New Roman"/>
                <w:sz w:val="24"/>
                <w:szCs w:val="24"/>
              </w:rPr>
              <w:t>1929</w:t>
            </w:r>
          </w:p>
        </w:tc>
        <w:tc>
          <w:tcPr>
            <w:tcW w:w="1089" w:type="dxa"/>
            <w:shd w:val="clear" w:color="auto" w:fill="auto"/>
          </w:tcPr>
          <w:p w:rsidR="007B150B" w:rsidRPr="00B545EF" w:rsidRDefault="007B150B" w:rsidP="006457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5EF">
              <w:rPr>
                <w:rFonts w:ascii="Times New Roman" w:hAnsi="Times New Roman" w:cs="Times New Roman"/>
                <w:sz w:val="24"/>
                <w:szCs w:val="24"/>
              </w:rPr>
              <w:t>2079</w:t>
            </w:r>
          </w:p>
        </w:tc>
        <w:tc>
          <w:tcPr>
            <w:tcW w:w="1089" w:type="dxa"/>
            <w:shd w:val="clear" w:color="auto" w:fill="auto"/>
          </w:tcPr>
          <w:p w:rsidR="007B150B" w:rsidRPr="00B545EF" w:rsidRDefault="007B150B" w:rsidP="006457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5EF">
              <w:rPr>
                <w:rFonts w:ascii="Times New Roman" w:hAnsi="Times New Roman" w:cs="Times New Roman"/>
                <w:sz w:val="24"/>
                <w:szCs w:val="24"/>
              </w:rPr>
              <w:t>2229</w:t>
            </w:r>
          </w:p>
        </w:tc>
        <w:tc>
          <w:tcPr>
            <w:tcW w:w="1089" w:type="dxa"/>
            <w:shd w:val="clear" w:color="auto" w:fill="auto"/>
          </w:tcPr>
          <w:p w:rsidR="007B150B" w:rsidRPr="00B545EF" w:rsidRDefault="007B150B" w:rsidP="006457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5EF">
              <w:rPr>
                <w:rFonts w:ascii="Times New Roman" w:hAnsi="Times New Roman" w:cs="Times New Roman"/>
                <w:sz w:val="24"/>
                <w:szCs w:val="24"/>
              </w:rPr>
              <w:t>2379</w:t>
            </w:r>
          </w:p>
        </w:tc>
        <w:tc>
          <w:tcPr>
            <w:tcW w:w="1100" w:type="dxa"/>
            <w:shd w:val="clear" w:color="auto" w:fill="auto"/>
          </w:tcPr>
          <w:p w:rsidR="007B150B" w:rsidRPr="00B545EF" w:rsidRDefault="007B150B" w:rsidP="006457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5EF">
              <w:rPr>
                <w:rFonts w:ascii="Times New Roman" w:hAnsi="Times New Roman" w:cs="Times New Roman"/>
                <w:sz w:val="24"/>
                <w:szCs w:val="24"/>
              </w:rPr>
              <w:t>2579</w:t>
            </w:r>
          </w:p>
        </w:tc>
      </w:tr>
      <w:tr w:rsidR="007B150B" w:rsidRPr="00B545EF" w:rsidTr="001C7208">
        <w:trPr>
          <w:trHeight w:val="265"/>
        </w:trPr>
        <w:tc>
          <w:tcPr>
            <w:tcW w:w="5699" w:type="dxa"/>
            <w:shd w:val="clear" w:color="auto" w:fill="auto"/>
          </w:tcPr>
          <w:p w:rsidR="007B150B" w:rsidRPr="00B545EF" w:rsidRDefault="007B150B" w:rsidP="006457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5EF">
              <w:rPr>
                <w:rFonts w:ascii="Times New Roman" w:hAnsi="Times New Roman" w:cs="Times New Roman"/>
                <w:sz w:val="24"/>
                <w:szCs w:val="24"/>
              </w:rPr>
              <w:t>Число лиц, которым рекомендованы индивидуальные планы по здоровому образу жизни (паспорта здоровья),</w:t>
            </w:r>
          </w:p>
          <w:p w:rsidR="007B150B" w:rsidRPr="00B545EF" w:rsidRDefault="007B150B" w:rsidP="006457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5EF">
              <w:rPr>
                <w:rFonts w:ascii="Times New Roman" w:hAnsi="Times New Roman" w:cs="Times New Roman"/>
                <w:sz w:val="24"/>
                <w:szCs w:val="24"/>
              </w:rPr>
              <w:t>в центрах здоровья (тыс. человек)</w:t>
            </w:r>
          </w:p>
        </w:tc>
        <w:tc>
          <w:tcPr>
            <w:tcW w:w="1093" w:type="dxa"/>
            <w:shd w:val="clear" w:color="auto" w:fill="auto"/>
          </w:tcPr>
          <w:p w:rsidR="007B150B" w:rsidRPr="00B545EF" w:rsidRDefault="007B150B" w:rsidP="006457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5EF">
              <w:rPr>
                <w:rFonts w:ascii="Times New Roman" w:hAnsi="Times New Roman" w:cs="Times New Roman"/>
                <w:sz w:val="24"/>
                <w:szCs w:val="24"/>
              </w:rPr>
              <w:t>0,0041</w:t>
            </w:r>
          </w:p>
        </w:tc>
        <w:tc>
          <w:tcPr>
            <w:tcW w:w="1223" w:type="dxa"/>
            <w:shd w:val="clear" w:color="auto" w:fill="auto"/>
          </w:tcPr>
          <w:p w:rsidR="007B150B" w:rsidRPr="00B545EF" w:rsidRDefault="007B150B" w:rsidP="006457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5EF"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089" w:type="dxa"/>
            <w:shd w:val="clear" w:color="auto" w:fill="auto"/>
          </w:tcPr>
          <w:p w:rsidR="007B150B" w:rsidRPr="00B545EF" w:rsidRDefault="007B150B" w:rsidP="006457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5EF">
              <w:rPr>
                <w:rFonts w:ascii="Times New Roman" w:hAnsi="Times New Roman" w:cs="Times New Roman"/>
                <w:sz w:val="24"/>
                <w:szCs w:val="24"/>
              </w:rPr>
              <w:t>0,0042</w:t>
            </w:r>
          </w:p>
        </w:tc>
        <w:tc>
          <w:tcPr>
            <w:tcW w:w="1089" w:type="dxa"/>
            <w:shd w:val="clear" w:color="auto" w:fill="auto"/>
          </w:tcPr>
          <w:p w:rsidR="007B150B" w:rsidRPr="00B545EF" w:rsidRDefault="007B150B" w:rsidP="006457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5EF">
              <w:rPr>
                <w:rFonts w:ascii="Times New Roman" w:hAnsi="Times New Roman" w:cs="Times New Roman"/>
                <w:sz w:val="24"/>
                <w:szCs w:val="24"/>
              </w:rPr>
              <w:t>0,0045</w:t>
            </w:r>
          </w:p>
        </w:tc>
        <w:tc>
          <w:tcPr>
            <w:tcW w:w="1089" w:type="dxa"/>
            <w:shd w:val="clear" w:color="auto" w:fill="auto"/>
          </w:tcPr>
          <w:p w:rsidR="007B150B" w:rsidRPr="00B545EF" w:rsidRDefault="007B150B" w:rsidP="006457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5EF">
              <w:rPr>
                <w:rFonts w:ascii="Times New Roman" w:hAnsi="Times New Roman" w:cs="Times New Roman"/>
                <w:sz w:val="24"/>
                <w:szCs w:val="24"/>
              </w:rPr>
              <w:t>0,0047</w:t>
            </w:r>
          </w:p>
        </w:tc>
        <w:tc>
          <w:tcPr>
            <w:tcW w:w="1089" w:type="dxa"/>
            <w:shd w:val="clear" w:color="auto" w:fill="auto"/>
          </w:tcPr>
          <w:p w:rsidR="007B150B" w:rsidRPr="00B545EF" w:rsidRDefault="007B150B" w:rsidP="006457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5EF">
              <w:rPr>
                <w:rFonts w:ascii="Times New Roman" w:hAnsi="Times New Roman" w:cs="Times New Roman"/>
                <w:sz w:val="24"/>
                <w:szCs w:val="24"/>
              </w:rPr>
              <w:t>0,0051</w:t>
            </w:r>
          </w:p>
        </w:tc>
        <w:tc>
          <w:tcPr>
            <w:tcW w:w="1089" w:type="dxa"/>
            <w:shd w:val="clear" w:color="auto" w:fill="auto"/>
          </w:tcPr>
          <w:p w:rsidR="007B150B" w:rsidRPr="00B545EF" w:rsidRDefault="007B150B" w:rsidP="006457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5EF">
              <w:rPr>
                <w:rFonts w:ascii="Times New Roman" w:hAnsi="Times New Roman" w:cs="Times New Roman"/>
                <w:sz w:val="24"/>
                <w:szCs w:val="24"/>
              </w:rPr>
              <w:t>0,0053</w:t>
            </w:r>
          </w:p>
        </w:tc>
        <w:tc>
          <w:tcPr>
            <w:tcW w:w="1100" w:type="dxa"/>
            <w:shd w:val="clear" w:color="auto" w:fill="auto"/>
          </w:tcPr>
          <w:p w:rsidR="007B150B" w:rsidRPr="00B545EF" w:rsidRDefault="007B150B" w:rsidP="006457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5EF">
              <w:rPr>
                <w:rFonts w:ascii="Times New Roman" w:hAnsi="Times New Roman" w:cs="Times New Roman"/>
                <w:sz w:val="24"/>
                <w:szCs w:val="24"/>
              </w:rPr>
              <w:t>0,0057</w:t>
            </w:r>
          </w:p>
        </w:tc>
      </w:tr>
      <w:tr w:rsidR="007B150B" w:rsidRPr="007B150B" w:rsidTr="001C7208">
        <w:trPr>
          <w:trHeight w:val="265"/>
        </w:trPr>
        <w:tc>
          <w:tcPr>
            <w:tcW w:w="5699" w:type="dxa"/>
            <w:shd w:val="clear" w:color="auto" w:fill="auto"/>
          </w:tcPr>
          <w:p w:rsidR="007B150B" w:rsidRPr="00B545EF" w:rsidRDefault="007B150B" w:rsidP="006457DE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 w:rsidRPr="00B545EF">
              <w:rPr>
                <w:rFonts w:ascii="Times New Roman" w:hAnsi="Times New Roman" w:cs="Times New Roman"/>
                <w:sz w:val="24"/>
                <w:szCs w:val="24"/>
              </w:rPr>
              <w:t>Доля граждан, систематически занимающихся физической культурой и спортом, %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7B150B" w:rsidRPr="00B545EF" w:rsidRDefault="007B150B" w:rsidP="0064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5EF">
              <w:rPr>
                <w:rFonts w:ascii="Times New Roman" w:hAnsi="Times New Roman" w:cs="Times New Roman"/>
                <w:sz w:val="24"/>
                <w:szCs w:val="24"/>
              </w:rPr>
              <w:t>36,8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7B150B" w:rsidRPr="00B545EF" w:rsidRDefault="007B150B" w:rsidP="0064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5EF"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7B150B" w:rsidRPr="00B545EF" w:rsidRDefault="007B150B" w:rsidP="0064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5EF">
              <w:rPr>
                <w:rFonts w:ascii="Times New Roman" w:hAnsi="Times New Roman" w:cs="Times New Roman"/>
                <w:sz w:val="24"/>
                <w:szCs w:val="24"/>
              </w:rPr>
              <w:t>49,63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7B150B" w:rsidRPr="00B545EF" w:rsidRDefault="007B150B" w:rsidP="0064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5EF">
              <w:rPr>
                <w:rFonts w:ascii="Times New Roman" w:hAnsi="Times New Roman" w:cs="Times New Roman"/>
                <w:sz w:val="24"/>
                <w:szCs w:val="24"/>
              </w:rPr>
              <w:t>49,63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7B150B" w:rsidRPr="00B545EF" w:rsidRDefault="007B150B" w:rsidP="0064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5EF">
              <w:rPr>
                <w:rFonts w:ascii="Times New Roman" w:hAnsi="Times New Roman" w:cs="Times New Roman"/>
                <w:sz w:val="24"/>
                <w:szCs w:val="24"/>
              </w:rPr>
              <w:t>49,64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7B150B" w:rsidRPr="00B545EF" w:rsidRDefault="007B150B" w:rsidP="0064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5EF">
              <w:rPr>
                <w:rFonts w:ascii="Times New Roman" w:hAnsi="Times New Roman" w:cs="Times New Roman"/>
                <w:sz w:val="24"/>
                <w:szCs w:val="24"/>
              </w:rPr>
              <w:t>49,82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7B150B" w:rsidRPr="00B545EF" w:rsidRDefault="007B150B" w:rsidP="0064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5EF">
              <w:rPr>
                <w:rFonts w:ascii="Times New Roman" w:hAnsi="Times New Roman" w:cs="Times New Roman"/>
                <w:sz w:val="24"/>
                <w:szCs w:val="24"/>
              </w:rPr>
              <w:t>50,12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7B150B" w:rsidRPr="007B150B" w:rsidRDefault="007B150B" w:rsidP="0064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5EF"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</w:tr>
    </w:tbl>
    <w:p w:rsidR="00D73BF9" w:rsidRDefault="00D73BF9" w:rsidP="001C7208">
      <w:pPr>
        <w:spacing w:after="0" w:line="240" w:lineRule="auto"/>
        <w:ind w:left="7788" w:firstLine="708"/>
        <w:jc w:val="both"/>
        <w:rPr>
          <w:rFonts w:ascii="Times New Roman" w:hAnsi="Times New Roman" w:cs="Times New Roman"/>
          <w:sz w:val="20"/>
        </w:rPr>
      </w:pPr>
    </w:p>
    <w:p w:rsidR="009B3575" w:rsidRDefault="009B3575" w:rsidP="001C7208">
      <w:pPr>
        <w:spacing w:after="0" w:line="240" w:lineRule="auto"/>
        <w:ind w:left="7788" w:firstLine="708"/>
        <w:jc w:val="both"/>
        <w:rPr>
          <w:rFonts w:ascii="Times New Roman" w:hAnsi="Times New Roman" w:cs="Times New Roman"/>
          <w:sz w:val="20"/>
        </w:rPr>
      </w:pPr>
    </w:p>
    <w:p w:rsidR="009B3575" w:rsidRDefault="009B3575" w:rsidP="001C7208">
      <w:pPr>
        <w:spacing w:after="0" w:line="240" w:lineRule="auto"/>
        <w:ind w:left="7788" w:firstLine="708"/>
        <w:jc w:val="both"/>
        <w:rPr>
          <w:rFonts w:ascii="Times New Roman" w:hAnsi="Times New Roman" w:cs="Times New Roman"/>
          <w:sz w:val="20"/>
        </w:rPr>
      </w:pPr>
    </w:p>
    <w:p w:rsidR="001C7208" w:rsidRDefault="001C7208" w:rsidP="001C7208">
      <w:pPr>
        <w:spacing w:after="0" w:line="240" w:lineRule="auto"/>
        <w:ind w:left="7788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</w:rPr>
        <w:lastRenderedPageBreak/>
        <w:t xml:space="preserve">Приложение № 2 </w:t>
      </w:r>
      <w:r w:rsidRPr="008A684F">
        <w:rPr>
          <w:rFonts w:ascii="Times New Roman" w:hAnsi="Times New Roman" w:cs="Times New Roman"/>
          <w:sz w:val="20"/>
          <w:szCs w:val="20"/>
        </w:rPr>
        <w:t>к соглашению о реализации регионального проекта</w:t>
      </w:r>
      <w:r>
        <w:rPr>
          <w:rFonts w:ascii="Times New Roman" w:hAnsi="Times New Roman" w:cs="Times New Roman"/>
          <w:sz w:val="20"/>
          <w:szCs w:val="20"/>
        </w:rPr>
        <w:t>,</w:t>
      </w:r>
    </w:p>
    <w:p w:rsidR="001C7208" w:rsidRPr="001C7208" w:rsidRDefault="001C7208" w:rsidP="001C7208">
      <w:pPr>
        <w:spacing w:after="0" w:line="240" w:lineRule="auto"/>
        <w:ind w:left="7080"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1C7208">
        <w:rPr>
          <w:rFonts w:ascii="Times New Roman" w:hAnsi="Times New Roman" w:cs="Times New Roman"/>
          <w:sz w:val="20"/>
          <w:szCs w:val="20"/>
        </w:rPr>
        <w:t>региональных составляющих регионального проекта «Демография»</w:t>
      </w:r>
    </w:p>
    <w:p w:rsidR="001C7208" w:rsidRDefault="001C7208" w:rsidP="002A6583">
      <w:pPr>
        <w:spacing w:after="0" w:line="240" w:lineRule="auto"/>
        <w:ind w:left="7788"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1C7208">
        <w:rPr>
          <w:rFonts w:ascii="Times New Roman" w:hAnsi="Times New Roman" w:cs="Times New Roman"/>
          <w:sz w:val="20"/>
          <w:szCs w:val="20"/>
        </w:rPr>
        <w:t xml:space="preserve">на территории </w:t>
      </w:r>
      <w:r w:rsidR="00F606C8">
        <w:rPr>
          <w:rFonts w:ascii="Times New Roman" w:hAnsi="Times New Roman" w:cs="Times New Roman"/>
          <w:sz w:val="20"/>
          <w:szCs w:val="20"/>
        </w:rPr>
        <w:t>Кызылского</w:t>
      </w:r>
      <w:r w:rsidRPr="001C7208">
        <w:rPr>
          <w:rFonts w:ascii="Times New Roman" w:hAnsi="Times New Roman" w:cs="Times New Roman"/>
          <w:sz w:val="20"/>
          <w:szCs w:val="20"/>
        </w:rPr>
        <w:t xml:space="preserve"> кожууна</w:t>
      </w:r>
      <w:r w:rsidR="002A6583">
        <w:rPr>
          <w:rFonts w:ascii="Times New Roman" w:hAnsi="Times New Roman" w:cs="Times New Roman"/>
          <w:sz w:val="20"/>
          <w:szCs w:val="20"/>
        </w:rPr>
        <w:t xml:space="preserve"> </w:t>
      </w:r>
      <w:r w:rsidRPr="008A684F">
        <w:rPr>
          <w:rFonts w:ascii="Times New Roman" w:hAnsi="Times New Roman" w:cs="Times New Roman"/>
          <w:sz w:val="20"/>
          <w:szCs w:val="20"/>
        </w:rPr>
        <w:t>Республики Тыва</w:t>
      </w:r>
    </w:p>
    <w:p w:rsidR="001C7208" w:rsidRDefault="001C7208" w:rsidP="001C7208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0"/>
          <w:szCs w:val="20"/>
        </w:rPr>
      </w:pPr>
    </w:p>
    <w:p w:rsidR="00D73BF9" w:rsidRDefault="00D73BF9" w:rsidP="001C72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1C7208" w:rsidRPr="00E75359" w:rsidRDefault="001C7208" w:rsidP="001C72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  <w:r w:rsidRPr="00E75359">
        <w:rPr>
          <w:rFonts w:ascii="Times New Roman" w:hAnsi="Times New Roman" w:cs="Times New Roman"/>
          <w:sz w:val="28"/>
          <w:szCs w:val="20"/>
        </w:rPr>
        <w:t>ПОКАЗАТЕЛИ</w:t>
      </w:r>
    </w:p>
    <w:p w:rsidR="001C7208" w:rsidRDefault="001C7208" w:rsidP="001C7208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регионального проекта по муниципальному образованию Республики Тыва</w:t>
      </w:r>
    </w:p>
    <w:p w:rsidR="001C7208" w:rsidRDefault="001C7208" w:rsidP="001C7208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1C7208" w:rsidRDefault="001C7208" w:rsidP="001C7208">
      <w:pPr>
        <w:spacing w:after="0" w:line="240" w:lineRule="auto"/>
        <w:jc w:val="both"/>
        <w:rPr>
          <w:rFonts w:ascii="Times New Roman" w:hAnsi="Times New Roman" w:cs="Times New Roman"/>
          <w:sz w:val="28"/>
          <w:u w:val="single"/>
        </w:rPr>
      </w:pPr>
      <w:r w:rsidRPr="00EA798D">
        <w:rPr>
          <w:rFonts w:ascii="Times New Roman" w:hAnsi="Times New Roman" w:cs="Times New Roman"/>
          <w:b/>
          <w:sz w:val="28"/>
        </w:rPr>
        <w:t>Наименование муниципального образования Республики Тыва:</w:t>
      </w:r>
      <w:r w:rsidRPr="00EA798D"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  <w:u w:val="single"/>
        </w:rPr>
        <w:t>Коды</w:t>
      </w:r>
    </w:p>
    <w:p w:rsidR="001C7208" w:rsidRDefault="001C7208" w:rsidP="001C720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u w:val="single"/>
        </w:rPr>
        <w:t>«</w:t>
      </w:r>
      <w:r w:rsidR="00F606C8">
        <w:rPr>
          <w:rFonts w:ascii="Times New Roman" w:hAnsi="Times New Roman" w:cs="Times New Roman"/>
          <w:sz w:val="28"/>
          <w:u w:val="single"/>
        </w:rPr>
        <w:t>Кызылский</w:t>
      </w:r>
      <w:r w:rsidR="002F3440">
        <w:rPr>
          <w:rFonts w:ascii="Times New Roman" w:hAnsi="Times New Roman" w:cs="Times New Roman"/>
          <w:sz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u w:val="single"/>
        </w:rPr>
        <w:t>кожуун Республики Тыва»</w:t>
      </w:r>
      <w:r>
        <w:rPr>
          <w:rFonts w:ascii="Times New Roman" w:hAnsi="Times New Roman" w:cs="Times New Roman"/>
          <w:sz w:val="28"/>
        </w:rPr>
        <w:tab/>
      </w:r>
      <w:r w:rsidR="000A1BC0">
        <w:rPr>
          <w:rFonts w:ascii="Times New Roman" w:hAnsi="Times New Roman" w:cs="Times New Roman"/>
          <w:sz w:val="28"/>
        </w:rPr>
        <w:tab/>
      </w:r>
      <w:r w:rsidR="00F606C8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по ОКТМО</w:t>
      </w:r>
    </w:p>
    <w:p w:rsidR="009134AB" w:rsidRDefault="001C7208" w:rsidP="001C720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A798D">
        <w:rPr>
          <w:rFonts w:ascii="Times New Roman" w:hAnsi="Times New Roman" w:cs="Times New Roman"/>
          <w:b/>
          <w:sz w:val="28"/>
        </w:rPr>
        <w:t>Наименование регионального проекта:</w:t>
      </w:r>
      <w:r>
        <w:rPr>
          <w:rFonts w:ascii="Times New Roman" w:hAnsi="Times New Roman" w:cs="Times New Roman"/>
          <w:sz w:val="28"/>
        </w:rPr>
        <w:t xml:space="preserve"> </w:t>
      </w:r>
      <w:r w:rsidR="009134AB">
        <w:rPr>
          <w:rFonts w:ascii="Times New Roman" w:hAnsi="Times New Roman" w:cs="Times New Roman"/>
          <w:sz w:val="28"/>
        </w:rPr>
        <w:tab/>
      </w:r>
      <w:r w:rsidR="009134AB">
        <w:rPr>
          <w:rFonts w:ascii="Times New Roman" w:hAnsi="Times New Roman" w:cs="Times New Roman"/>
          <w:sz w:val="28"/>
        </w:rPr>
        <w:tab/>
      </w:r>
      <w:r w:rsidR="009134AB">
        <w:rPr>
          <w:rFonts w:ascii="Times New Roman" w:hAnsi="Times New Roman" w:cs="Times New Roman"/>
          <w:sz w:val="28"/>
        </w:rPr>
        <w:tab/>
      </w:r>
      <w:r w:rsidR="009134AB">
        <w:rPr>
          <w:rFonts w:ascii="Times New Roman" w:hAnsi="Times New Roman" w:cs="Times New Roman"/>
          <w:sz w:val="28"/>
        </w:rPr>
        <w:tab/>
      </w:r>
      <w:r w:rsidR="009134AB">
        <w:rPr>
          <w:rFonts w:ascii="Times New Roman" w:hAnsi="Times New Roman" w:cs="Times New Roman"/>
          <w:sz w:val="28"/>
        </w:rPr>
        <w:tab/>
      </w:r>
      <w:r w:rsidR="009134AB">
        <w:rPr>
          <w:rFonts w:ascii="Times New Roman" w:hAnsi="Times New Roman" w:cs="Times New Roman"/>
          <w:sz w:val="28"/>
        </w:rPr>
        <w:tab/>
      </w:r>
      <w:r w:rsidR="009134AB">
        <w:rPr>
          <w:rFonts w:ascii="Times New Roman" w:hAnsi="Times New Roman" w:cs="Times New Roman"/>
          <w:sz w:val="28"/>
        </w:rPr>
        <w:tab/>
      </w:r>
      <w:r w:rsidR="009134AB">
        <w:rPr>
          <w:rFonts w:ascii="Times New Roman" w:hAnsi="Times New Roman" w:cs="Times New Roman"/>
          <w:sz w:val="28"/>
        </w:rPr>
        <w:tab/>
      </w:r>
      <w:r w:rsidR="009134AB">
        <w:rPr>
          <w:rFonts w:ascii="Times New Roman" w:hAnsi="Times New Roman" w:cs="Times New Roman"/>
          <w:sz w:val="28"/>
        </w:rPr>
        <w:tab/>
      </w:r>
      <w:r w:rsidR="009134AB">
        <w:rPr>
          <w:rFonts w:ascii="Times New Roman" w:hAnsi="Times New Roman" w:cs="Times New Roman"/>
          <w:sz w:val="28"/>
        </w:rPr>
        <w:tab/>
        <w:t>код ФП</w:t>
      </w:r>
    </w:p>
    <w:p w:rsidR="001C7208" w:rsidRDefault="001C7208" w:rsidP="001C720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u w:val="single"/>
        </w:rPr>
        <w:t>«</w:t>
      </w:r>
      <w:r w:rsidR="009134AB">
        <w:rPr>
          <w:rFonts w:ascii="Times New Roman" w:hAnsi="Times New Roman" w:cs="Times New Roman"/>
          <w:sz w:val="28"/>
          <w:u w:val="single"/>
        </w:rPr>
        <w:t>Финансовая поддержка семей, имеющих детей</w:t>
      </w:r>
      <w:r>
        <w:rPr>
          <w:rFonts w:ascii="Times New Roman" w:hAnsi="Times New Roman" w:cs="Times New Roman"/>
          <w:sz w:val="28"/>
          <w:u w:val="single"/>
        </w:rPr>
        <w:t>»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</w:p>
    <w:p w:rsidR="009134AB" w:rsidRDefault="001C7208" w:rsidP="001C7208">
      <w:pPr>
        <w:spacing w:after="0" w:line="480" w:lineRule="auto"/>
        <w:jc w:val="both"/>
        <w:rPr>
          <w:rFonts w:ascii="Times New Roman" w:hAnsi="Times New Roman" w:cs="Times New Roman"/>
          <w:sz w:val="28"/>
          <w:u w:val="single"/>
        </w:rPr>
      </w:pPr>
      <w:r w:rsidRPr="00EA798D">
        <w:rPr>
          <w:rFonts w:ascii="Times New Roman" w:hAnsi="Times New Roman" w:cs="Times New Roman"/>
          <w:b/>
          <w:sz w:val="28"/>
        </w:rPr>
        <w:t xml:space="preserve">Наименование муниципального проекта: </w:t>
      </w:r>
      <w:r>
        <w:rPr>
          <w:rFonts w:ascii="Times New Roman" w:hAnsi="Times New Roman" w:cs="Times New Roman"/>
          <w:sz w:val="28"/>
          <w:u w:val="single"/>
        </w:rPr>
        <w:t>«</w:t>
      </w:r>
      <w:r w:rsidR="009134AB">
        <w:rPr>
          <w:rFonts w:ascii="Times New Roman" w:hAnsi="Times New Roman" w:cs="Times New Roman"/>
          <w:sz w:val="28"/>
          <w:u w:val="single"/>
        </w:rPr>
        <w:t>Финансовая поддержка семей, имеющих детей»</w:t>
      </w:r>
    </w:p>
    <w:tbl>
      <w:tblPr>
        <w:tblStyle w:val="a7"/>
        <w:tblW w:w="1545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516"/>
        <w:gridCol w:w="2410"/>
        <w:gridCol w:w="1559"/>
        <w:gridCol w:w="1560"/>
        <w:gridCol w:w="992"/>
        <w:gridCol w:w="850"/>
        <w:gridCol w:w="993"/>
        <w:gridCol w:w="992"/>
        <w:gridCol w:w="992"/>
        <w:gridCol w:w="1587"/>
      </w:tblGrid>
      <w:tr w:rsidR="00D6299A" w:rsidRPr="00707D5D" w:rsidTr="004B5BCD">
        <w:tc>
          <w:tcPr>
            <w:tcW w:w="15451" w:type="dxa"/>
            <w:gridSpan w:val="10"/>
          </w:tcPr>
          <w:p w:rsidR="00D6299A" w:rsidRPr="00707D5D" w:rsidRDefault="00D6299A" w:rsidP="004B5BCD">
            <w:pPr>
              <w:pStyle w:val="a3"/>
              <w:shd w:val="clear" w:color="auto" w:fill="FFFFFF" w:themeFill="background1"/>
              <w:ind w:left="0" w:firstLine="556"/>
              <w:rPr>
                <w:i/>
              </w:rPr>
            </w:pPr>
            <w:r w:rsidRPr="00707D5D">
              <w:rPr>
                <w:i/>
              </w:rPr>
              <w:t>Цель: увеличение суммарного коэффициента рождаемости до 3,</w:t>
            </w:r>
            <w:r>
              <w:rPr>
                <w:i/>
              </w:rPr>
              <w:t>8</w:t>
            </w:r>
            <w:r w:rsidRPr="00707D5D">
              <w:rPr>
                <w:i/>
              </w:rPr>
              <w:t>в 2024 году</w:t>
            </w:r>
          </w:p>
          <w:p w:rsidR="00D6299A" w:rsidRPr="00707D5D" w:rsidRDefault="00D6299A" w:rsidP="004B5BCD">
            <w:pPr>
              <w:pStyle w:val="a3"/>
              <w:shd w:val="clear" w:color="auto" w:fill="FFFFFF" w:themeFill="background1"/>
              <w:ind w:left="0" w:firstLine="556"/>
            </w:pPr>
          </w:p>
        </w:tc>
      </w:tr>
      <w:tr w:rsidR="00D6299A" w:rsidRPr="00707D5D" w:rsidTr="004B5BCD">
        <w:tc>
          <w:tcPr>
            <w:tcW w:w="3516" w:type="dxa"/>
            <w:vMerge w:val="restart"/>
          </w:tcPr>
          <w:p w:rsidR="00D6299A" w:rsidRPr="00707D5D" w:rsidRDefault="00D6299A" w:rsidP="004B5BCD">
            <w:pPr>
              <w:pStyle w:val="a3"/>
              <w:shd w:val="clear" w:color="auto" w:fill="FFFFFF" w:themeFill="background1"/>
              <w:ind w:left="0"/>
            </w:pPr>
            <w:r w:rsidRPr="00707D5D">
              <w:t>Наименование показателя</w:t>
            </w:r>
          </w:p>
        </w:tc>
        <w:tc>
          <w:tcPr>
            <w:tcW w:w="2410" w:type="dxa"/>
            <w:vMerge w:val="restart"/>
          </w:tcPr>
          <w:p w:rsidR="00D6299A" w:rsidRPr="00707D5D" w:rsidRDefault="00D6299A" w:rsidP="004B5BCD">
            <w:pPr>
              <w:pStyle w:val="a3"/>
              <w:shd w:val="clear" w:color="auto" w:fill="FFFFFF" w:themeFill="background1"/>
              <w:ind w:left="0"/>
              <w:jc w:val="center"/>
            </w:pPr>
            <w:r w:rsidRPr="00707D5D">
              <w:t>Тип показателя</w:t>
            </w:r>
          </w:p>
        </w:tc>
        <w:tc>
          <w:tcPr>
            <w:tcW w:w="3119" w:type="dxa"/>
            <w:gridSpan w:val="2"/>
          </w:tcPr>
          <w:p w:rsidR="00D6299A" w:rsidRPr="00707D5D" w:rsidRDefault="00D6299A" w:rsidP="004B5BCD">
            <w:pPr>
              <w:pStyle w:val="a3"/>
              <w:shd w:val="clear" w:color="auto" w:fill="FFFFFF" w:themeFill="background1"/>
              <w:ind w:left="0"/>
            </w:pPr>
            <w:r w:rsidRPr="00707D5D">
              <w:t xml:space="preserve">Базовое значение </w:t>
            </w:r>
          </w:p>
        </w:tc>
        <w:tc>
          <w:tcPr>
            <w:tcW w:w="6406" w:type="dxa"/>
            <w:gridSpan w:val="6"/>
          </w:tcPr>
          <w:p w:rsidR="00D6299A" w:rsidRPr="00707D5D" w:rsidRDefault="00D6299A" w:rsidP="004B5BCD">
            <w:pPr>
              <w:pStyle w:val="a3"/>
              <w:shd w:val="clear" w:color="auto" w:fill="FFFFFF" w:themeFill="background1"/>
              <w:ind w:left="0"/>
              <w:jc w:val="center"/>
            </w:pPr>
            <w:r w:rsidRPr="00707D5D">
              <w:t>Период, год</w:t>
            </w:r>
          </w:p>
        </w:tc>
      </w:tr>
      <w:tr w:rsidR="00D6299A" w:rsidRPr="00707D5D" w:rsidTr="004B5BCD">
        <w:tc>
          <w:tcPr>
            <w:tcW w:w="3516" w:type="dxa"/>
            <w:vMerge/>
          </w:tcPr>
          <w:p w:rsidR="00D6299A" w:rsidRPr="00707D5D" w:rsidRDefault="00D6299A" w:rsidP="004B5BCD">
            <w:pPr>
              <w:pStyle w:val="a3"/>
              <w:shd w:val="clear" w:color="auto" w:fill="FFFFFF" w:themeFill="background1"/>
              <w:ind w:left="0"/>
            </w:pPr>
          </w:p>
        </w:tc>
        <w:tc>
          <w:tcPr>
            <w:tcW w:w="2410" w:type="dxa"/>
            <w:vMerge/>
          </w:tcPr>
          <w:p w:rsidR="00D6299A" w:rsidRPr="00707D5D" w:rsidRDefault="00D6299A" w:rsidP="004B5BCD">
            <w:pPr>
              <w:pStyle w:val="a3"/>
              <w:shd w:val="clear" w:color="auto" w:fill="FFFFFF" w:themeFill="background1"/>
              <w:ind w:left="0"/>
            </w:pPr>
          </w:p>
        </w:tc>
        <w:tc>
          <w:tcPr>
            <w:tcW w:w="1559" w:type="dxa"/>
          </w:tcPr>
          <w:p w:rsidR="00D6299A" w:rsidRPr="00707D5D" w:rsidRDefault="00D6299A" w:rsidP="0021247D">
            <w:pPr>
              <w:pStyle w:val="a3"/>
              <w:shd w:val="clear" w:color="auto" w:fill="FFFFFF" w:themeFill="background1"/>
              <w:ind w:left="0"/>
              <w:jc w:val="center"/>
            </w:pPr>
            <w:r w:rsidRPr="00707D5D">
              <w:t>Значение</w:t>
            </w:r>
          </w:p>
        </w:tc>
        <w:tc>
          <w:tcPr>
            <w:tcW w:w="1560" w:type="dxa"/>
          </w:tcPr>
          <w:p w:rsidR="00D6299A" w:rsidRPr="00707D5D" w:rsidRDefault="00D6299A" w:rsidP="0021247D">
            <w:pPr>
              <w:pStyle w:val="a3"/>
              <w:shd w:val="clear" w:color="auto" w:fill="FFFFFF" w:themeFill="background1"/>
              <w:ind w:left="0"/>
              <w:jc w:val="center"/>
            </w:pPr>
            <w:r w:rsidRPr="00707D5D">
              <w:t>Дата</w:t>
            </w:r>
          </w:p>
        </w:tc>
        <w:tc>
          <w:tcPr>
            <w:tcW w:w="992" w:type="dxa"/>
          </w:tcPr>
          <w:p w:rsidR="00D6299A" w:rsidRPr="00707D5D" w:rsidRDefault="00D6299A" w:rsidP="00B33CC8">
            <w:pPr>
              <w:pStyle w:val="a3"/>
              <w:shd w:val="clear" w:color="auto" w:fill="FFFFFF" w:themeFill="background1"/>
              <w:ind w:left="0"/>
              <w:jc w:val="center"/>
            </w:pPr>
            <w:r w:rsidRPr="00707D5D">
              <w:t>2019</w:t>
            </w:r>
          </w:p>
        </w:tc>
        <w:tc>
          <w:tcPr>
            <w:tcW w:w="850" w:type="dxa"/>
          </w:tcPr>
          <w:p w:rsidR="00D6299A" w:rsidRPr="00707D5D" w:rsidRDefault="00D6299A" w:rsidP="00B33CC8">
            <w:pPr>
              <w:pStyle w:val="a3"/>
              <w:shd w:val="clear" w:color="auto" w:fill="FFFFFF" w:themeFill="background1"/>
              <w:ind w:left="0"/>
              <w:jc w:val="center"/>
            </w:pPr>
            <w:r w:rsidRPr="00707D5D">
              <w:t>2020</w:t>
            </w:r>
          </w:p>
        </w:tc>
        <w:tc>
          <w:tcPr>
            <w:tcW w:w="993" w:type="dxa"/>
          </w:tcPr>
          <w:p w:rsidR="00D6299A" w:rsidRPr="00707D5D" w:rsidRDefault="00D6299A" w:rsidP="00B33CC8">
            <w:pPr>
              <w:pStyle w:val="a3"/>
              <w:shd w:val="clear" w:color="auto" w:fill="FFFFFF" w:themeFill="background1"/>
              <w:ind w:left="0"/>
              <w:jc w:val="center"/>
            </w:pPr>
            <w:r w:rsidRPr="00707D5D">
              <w:t>2021</w:t>
            </w:r>
          </w:p>
        </w:tc>
        <w:tc>
          <w:tcPr>
            <w:tcW w:w="992" w:type="dxa"/>
          </w:tcPr>
          <w:p w:rsidR="00D6299A" w:rsidRPr="00707D5D" w:rsidRDefault="00D6299A" w:rsidP="00B33CC8">
            <w:pPr>
              <w:pStyle w:val="a3"/>
              <w:shd w:val="clear" w:color="auto" w:fill="FFFFFF" w:themeFill="background1"/>
              <w:ind w:left="0"/>
              <w:jc w:val="center"/>
            </w:pPr>
            <w:r w:rsidRPr="00707D5D">
              <w:t>2022</w:t>
            </w:r>
          </w:p>
        </w:tc>
        <w:tc>
          <w:tcPr>
            <w:tcW w:w="992" w:type="dxa"/>
          </w:tcPr>
          <w:p w:rsidR="00D6299A" w:rsidRPr="00707D5D" w:rsidRDefault="00D6299A" w:rsidP="00B33CC8">
            <w:pPr>
              <w:pStyle w:val="a3"/>
              <w:shd w:val="clear" w:color="auto" w:fill="FFFFFF" w:themeFill="background1"/>
              <w:ind w:left="0"/>
              <w:jc w:val="center"/>
            </w:pPr>
            <w:r w:rsidRPr="00707D5D">
              <w:t>2023</w:t>
            </w:r>
          </w:p>
        </w:tc>
        <w:tc>
          <w:tcPr>
            <w:tcW w:w="1587" w:type="dxa"/>
          </w:tcPr>
          <w:p w:rsidR="00D6299A" w:rsidRPr="00707D5D" w:rsidRDefault="00D6299A" w:rsidP="00B33CC8">
            <w:pPr>
              <w:pStyle w:val="a3"/>
              <w:shd w:val="clear" w:color="auto" w:fill="FFFFFF" w:themeFill="background1"/>
              <w:ind w:left="0"/>
              <w:jc w:val="center"/>
            </w:pPr>
            <w:r w:rsidRPr="00707D5D">
              <w:t>2024</w:t>
            </w:r>
          </w:p>
        </w:tc>
      </w:tr>
      <w:tr w:rsidR="000B6D65" w:rsidRPr="00707D5D" w:rsidTr="002B69A3">
        <w:tc>
          <w:tcPr>
            <w:tcW w:w="3516" w:type="dxa"/>
          </w:tcPr>
          <w:p w:rsidR="000B6D65" w:rsidRPr="00707D5D" w:rsidRDefault="000B6D65" w:rsidP="000B6D65">
            <w:pPr>
              <w:pStyle w:val="a3"/>
              <w:shd w:val="clear" w:color="auto" w:fill="FFFFFF" w:themeFill="background1"/>
              <w:ind w:left="0"/>
            </w:pPr>
            <w:r w:rsidRPr="00707D5D">
              <w:t xml:space="preserve">Суммарный коэффициент рождаемости </w:t>
            </w:r>
          </w:p>
        </w:tc>
        <w:tc>
          <w:tcPr>
            <w:tcW w:w="2410" w:type="dxa"/>
          </w:tcPr>
          <w:p w:rsidR="000B6D65" w:rsidRPr="00707D5D" w:rsidRDefault="000B6D65" w:rsidP="000B6D65">
            <w:pPr>
              <w:pStyle w:val="a3"/>
              <w:shd w:val="clear" w:color="auto" w:fill="FFFFFF" w:themeFill="background1"/>
              <w:ind w:left="0"/>
            </w:pPr>
            <w:r w:rsidRPr="00707D5D">
              <w:t>Основной</w:t>
            </w:r>
          </w:p>
        </w:tc>
        <w:tc>
          <w:tcPr>
            <w:tcW w:w="1559" w:type="dxa"/>
            <w:vAlign w:val="center"/>
          </w:tcPr>
          <w:p w:rsidR="000B6D65" w:rsidRPr="00515A85" w:rsidRDefault="000B6D65" w:rsidP="000B6D65">
            <w:pPr>
              <w:jc w:val="center"/>
              <w:rPr>
                <w:sz w:val="24"/>
                <w:szCs w:val="24"/>
              </w:rPr>
            </w:pPr>
            <w:r w:rsidRPr="00515A85">
              <w:rPr>
                <w:sz w:val="24"/>
                <w:szCs w:val="24"/>
              </w:rPr>
              <w:t>3,194</w:t>
            </w:r>
          </w:p>
        </w:tc>
        <w:tc>
          <w:tcPr>
            <w:tcW w:w="1560" w:type="dxa"/>
            <w:vAlign w:val="center"/>
          </w:tcPr>
          <w:p w:rsidR="000B6D65" w:rsidRPr="00515A85" w:rsidRDefault="000B6D65" w:rsidP="000B6D65">
            <w:pPr>
              <w:jc w:val="center"/>
              <w:rPr>
                <w:sz w:val="24"/>
                <w:szCs w:val="24"/>
              </w:rPr>
            </w:pPr>
            <w:r w:rsidRPr="00515A85">
              <w:rPr>
                <w:sz w:val="24"/>
                <w:szCs w:val="24"/>
              </w:rPr>
              <w:t xml:space="preserve">31.12.2017 </w:t>
            </w:r>
          </w:p>
        </w:tc>
        <w:tc>
          <w:tcPr>
            <w:tcW w:w="992" w:type="dxa"/>
            <w:vAlign w:val="center"/>
          </w:tcPr>
          <w:p w:rsidR="000B6D65" w:rsidRPr="00515A85" w:rsidRDefault="000B6D65" w:rsidP="000B6D65">
            <w:pPr>
              <w:jc w:val="center"/>
              <w:rPr>
                <w:sz w:val="24"/>
                <w:szCs w:val="24"/>
              </w:rPr>
            </w:pPr>
            <w:r w:rsidRPr="00515A85">
              <w:rPr>
                <w:sz w:val="24"/>
                <w:szCs w:val="24"/>
              </w:rPr>
              <w:t>3,527</w:t>
            </w:r>
          </w:p>
        </w:tc>
        <w:tc>
          <w:tcPr>
            <w:tcW w:w="850" w:type="dxa"/>
            <w:vAlign w:val="center"/>
          </w:tcPr>
          <w:p w:rsidR="000B6D65" w:rsidRPr="00515A85" w:rsidRDefault="000B6D65" w:rsidP="000B6D65">
            <w:pPr>
              <w:jc w:val="center"/>
              <w:rPr>
                <w:sz w:val="24"/>
                <w:szCs w:val="24"/>
              </w:rPr>
            </w:pPr>
            <w:r w:rsidRPr="00515A85">
              <w:rPr>
                <w:sz w:val="24"/>
                <w:szCs w:val="24"/>
              </w:rPr>
              <w:t>3,587</w:t>
            </w:r>
          </w:p>
        </w:tc>
        <w:tc>
          <w:tcPr>
            <w:tcW w:w="993" w:type="dxa"/>
            <w:vAlign w:val="center"/>
          </w:tcPr>
          <w:p w:rsidR="000B6D65" w:rsidRPr="00515A85" w:rsidRDefault="000B6D65" w:rsidP="000B6D65">
            <w:pPr>
              <w:jc w:val="center"/>
              <w:rPr>
                <w:sz w:val="24"/>
                <w:szCs w:val="24"/>
              </w:rPr>
            </w:pPr>
            <w:r w:rsidRPr="00515A85">
              <w:rPr>
                <w:sz w:val="24"/>
                <w:szCs w:val="24"/>
              </w:rPr>
              <w:t>3,633</w:t>
            </w:r>
          </w:p>
        </w:tc>
        <w:tc>
          <w:tcPr>
            <w:tcW w:w="992" w:type="dxa"/>
            <w:vAlign w:val="center"/>
          </w:tcPr>
          <w:p w:rsidR="000B6D65" w:rsidRPr="00515A85" w:rsidRDefault="000B6D65" w:rsidP="000B6D65">
            <w:pPr>
              <w:jc w:val="center"/>
              <w:rPr>
                <w:sz w:val="24"/>
                <w:szCs w:val="24"/>
              </w:rPr>
            </w:pPr>
            <w:r w:rsidRPr="00515A85">
              <w:rPr>
                <w:sz w:val="24"/>
                <w:szCs w:val="24"/>
              </w:rPr>
              <w:t>3,701</w:t>
            </w:r>
          </w:p>
        </w:tc>
        <w:tc>
          <w:tcPr>
            <w:tcW w:w="992" w:type="dxa"/>
            <w:vAlign w:val="center"/>
          </w:tcPr>
          <w:p w:rsidR="000B6D65" w:rsidRPr="00515A85" w:rsidRDefault="000B6D65" w:rsidP="000B6D65">
            <w:pPr>
              <w:jc w:val="center"/>
              <w:rPr>
                <w:sz w:val="24"/>
                <w:szCs w:val="24"/>
              </w:rPr>
            </w:pPr>
            <w:r w:rsidRPr="00515A85">
              <w:rPr>
                <w:sz w:val="24"/>
                <w:szCs w:val="24"/>
              </w:rPr>
              <w:t>3,750</w:t>
            </w:r>
          </w:p>
        </w:tc>
        <w:tc>
          <w:tcPr>
            <w:tcW w:w="1587" w:type="dxa"/>
            <w:vAlign w:val="center"/>
          </w:tcPr>
          <w:p w:rsidR="000B6D65" w:rsidRPr="00515A85" w:rsidRDefault="000B6D65" w:rsidP="000B6D65">
            <w:pPr>
              <w:jc w:val="center"/>
              <w:rPr>
                <w:sz w:val="24"/>
                <w:szCs w:val="24"/>
              </w:rPr>
            </w:pPr>
            <w:r w:rsidRPr="00515A85">
              <w:rPr>
                <w:sz w:val="24"/>
                <w:szCs w:val="24"/>
              </w:rPr>
              <w:t>3,813</w:t>
            </w:r>
          </w:p>
        </w:tc>
      </w:tr>
      <w:tr w:rsidR="007D0E9A" w:rsidRPr="00707D5D" w:rsidTr="004A2083">
        <w:tc>
          <w:tcPr>
            <w:tcW w:w="3516" w:type="dxa"/>
          </w:tcPr>
          <w:p w:rsidR="007D0E9A" w:rsidRPr="00107886" w:rsidRDefault="007D0E9A" w:rsidP="007D0E9A">
            <w:pPr>
              <w:pStyle w:val="a3"/>
              <w:shd w:val="clear" w:color="auto" w:fill="FFFFFF" w:themeFill="background1"/>
              <w:ind w:left="0"/>
            </w:pPr>
            <w:r w:rsidRPr="00107886">
              <w:t>Коэффициент рождаемости в возрастной группе 25-29 лет</w:t>
            </w:r>
          </w:p>
        </w:tc>
        <w:tc>
          <w:tcPr>
            <w:tcW w:w="2410" w:type="dxa"/>
          </w:tcPr>
          <w:p w:rsidR="007D0E9A" w:rsidRPr="00107886" w:rsidRDefault="007D0E9A" w:rsidP="007D0E9A">
            <w:pPr>
              <w:pStyle w:val="a3"/>
              <w:shd w:val="clear" w:color="auto" w:fill="FFFFFF" w:themeFill="background1"/>
              <w:ind w:left="0"/>
            </w:pPr>
            <w:r w:rsidRPr="00107886">
              <w:t>Дополнительный</w:t>
            </w:r>
          </w:p>
        </w:tc>
        <w:tc>
          <w:tcPr>
            <w:tcW w:w="1559" w:type="dxa"/>
          </w:tcPr>
          <w:p w:rsidR="007D0E9A" w:rsidRPr="00107886" w:rsidRDefault="007D0E9A" w:rsidP="007D0E9A">
            <w:pPr>
              <w:pStyle w:val="a3"/>
              <w:shd w:val="clear" w:color="auto" w:fill="FFFFFF" w:themeFill="background1"/>
              <w:ind w:left="0"/>
              <w:jc w:val="center"/>
            </w:pPr>
            <w:r w:rsidRPr="00107886">
              <w:t>185,55</w:t>
            </w:r>
          </w:p>
        </w:tc>
        <w:tc>
          <w:tcPr>
            <w:tcW w:w="1560" w:type="dxa"/>
          </w:tcPr>
          <w:p w:rsidR="007D0E9A" w:rsidRPr="00107886" w:rsidRDefault="007D0E9A" w:rsidP="007D0E9A">
            <w:pPr>
              <w:pStyle w:val="a3"/>
              <w:shd w:val="clear" w:color="auto" w:fill="FFFFFF" w:themeFill="background1"/>
              <w:ind w:left="0"/>
              <w:jc w:val="center"/>
            </w:pPr>
            <w:r w:rsidRPr="00107886">
              <w:t>2017</w:t>
            </w:r>
          </w:p>
        </w:tc>
        <w:tc>
          <w:tcPr>
            <w:tcW w:w="992" w:type="dxa"/>
          </w:tcPr>
          <w:p w:rsidR="007D0E9A" w:rsidRPr="00107886" w:rsidRDefault="007D0E9A" w:rsidP="007D0E9A">
            <w:pPr>
              <w:pStyle w:val="a3"/>
              <w:shd w:val="clear" w:color="auto" w:fill="FFFFFF" w:themeFill="background1"/>
              <w:ind w:left="0" w:hanging="5"/>
              <w:jc w:val="center"/>
            </w:pPr>
            <w:r w:rsidRPr="00107886">
              <w:t>202,7</w:t>
            </w:r>
          </w:p>
        </w:tc>
        <w:tc>
          <w:tcPr>
            <w:tcW w:w="850" w:type="dxa"/>
          </w:tcPr>
          <w:p w:rsidR="007D0E9A" w:rsidRPr="00107886" w:rsidRDefault="007D0E9A" w:rsidP="007D0E9A">
            <w:pPr>
              <w:pStyle w:val="a3"/>
              <w:shd w:val="clear" w:color="auto" w:fill="FFFFFF" w:themeFill="background1"/>
              <w:ind w:left="0" w:hanging="5"/>
              <w:jc w:val="center"/>
            </w:pPr>
            <w:r w:rsidRPr="00107886">
              <w:t>208,1</w:t>
            </w:r>
          </w:p>
        </w:tc>
        <w:tc>
          <w:tcPr>
            <w:tcW w:w="993" w:type="dxa"/>
          </w:tcPr>
          <w:p w:rsidR="007D0E9A" w:rsidRPr="00107886" w:rsidRDefault="007D0E9A" w:rsidP="007D0E9A">
            <w:pPr>
              <w:pStyle w:val="a3"/>
              <w:shd w:val="clear" w:color="auto" w:fill="FFFFFF" w:themeFill="background1"/>
              <w:ind w:left="0" w:hanging="5"/>
              <w:jc w:val="center"/>
            </w:pPr>
            <w:r w:rsidRPr="00107886">
              <w:t>213,6</w:t>
            </w:r>
          </w:p>
        </w:tc>
        <w:tc>
          <w:tcPr>
            <w:tcW w:w="992" w:type="dxa"/>
          </w:tcPr>
          <w:p w:rsidR="007D0E9A" w:rsidRPr="00107886" w:rsidRDefault="007D0E9A" w:rsidP="007D0E9A">
            <w:pPr>
              <w:pStyle w:val="a3"/>
              <w:shd w:val="clear" w:color="auto" w:fill="FFFFFF" w:themeFill="background1"/>
              <w:ind w:left="0" w:hanging="5"/>
              <w:jc w:val="center"/>
            </w:pPr>
            <w:r w:rsidRPr="00107886">
              <w:t>221,3</w:t>
            </w:r>
          </w:p>
        </w:tc>
        <w:tc>
          <w:tcPr>
            <w:tcW w:w="992" w:type="dxa"/>
          </w:tcPr>
          <w:p w:rsidR="007D0E9A" w:rsidRPr="00107886" w:rsidRDefault="007D0E9A" w:rsidP="007D0E9A">
            <w:pPr>
              <w:pStyle w:val="a3"/>
              <w:shd w:val="clear" w:color="auto" w:fill="FFFFFF" w:themeFill="background1"/>
              <w:ind w:left="0" w:hanging="5"/>
              <w:jc w:val="center"/>
            </w:pPr>
            <w:r w:rsidRPr="00107886">
              <w:t>231,7</w:t>
            </w:r>
          </w:p>
        </w:tc>
        <w:tc>
          <w:tcPr>
            <w:tcW w:w="1587" w:type="dxa"/>
          </w:tcPr>
          <w:p w:rsidR="007D0E9A" w:rsidRPr="00107886" w:rsidRDefault="007D0E9A" w:rsidP="007D0E9A">
            <w:pPr>
              <w:pStyle w:val="a3"/>
              <w:shd w:val="clear" w:color="auto" w:fill="FFFFFF" w:themeFill="background1"/>
              <w:ind w:left="0" w:hanging="5"/>
              <w:jc w:val="center"/>
            </w:pPr>
            <w:r w:rsidRPr="00107886">
              <w:t>246,3</w:t>
            </w:r>
          </w:p>
        </w:tc>
      </w:tr>
      <w:tr w:rsidR="007D0E9A" w:rsidRPr="00707D5D" w:rsidTr="004A2083">
        <w:tc>
          <w:tcPr>
            <w:tcW w:w="3516" w:type="dxa"/>
          </w:tcPr>
          <w:p w:rsidR="007D0E9A" w:rsidRPr="00426270" w:rsidRDefault="007D0E9A" w:rsidP="007D0E9A">
            <w:pPr>
              <w:pStyle w:val="a3"/>
              <w:shd w:val="clear" w:color="auto" w:fill="FFFFFF" w:themeFill="background1"/>
              <w:ind w:left="0"/>
            </w:pPr>
            <w:r w:rsidRPr="00426270">
              <w:t>Коэффициент рождаемости в возрастной группе 30-34 лет</w:t>
            </w:r>
          </w:p>
        </w:tc>
        <w:tc>
          <w:tcPr>
            <w:tcW w:w="2410" w:type="dxa"/>
          </w:tcPr>
          <w:p w:rsidR="007D0E9A" w:rsidRPr="00426270" w:rsidRDefault="007D0E9A" w:rsidP="007D0E9A">
            <w:pPr>
              <w:pStyle w:val="a3"/>
              <w:shd w:val="clear" w:color="auto" w:fill="FFFFFF" w:themeFill="background1"/>
              <w:ind w:left="0"/>
            </w:pPr>
            <w:r w:rsidRPr="00426270">
              <w:t>Дополнительный</w:t>
            </w:r>
          </w:p>
        </w:tc>
        <w:tc>
          <w:tcPr>
            <w:tcW w:w="1559" w:type="dxa"/>
          </w:tcPr>
          <w:p w:rsidR="007D0E9A" w:rsidRPr="00426270" w:rsidRDefault="007D0E9A" w:rsidP="007D0E9A">
            <w:pPr>
              <w:pStyle w:val="a3"/>
              <w:shd w:val="clear" w:color="auto" w:fill="FFFFFF" w:themeFill="background1"/>
              <w:ind w:left="0"/>
              <w:jc w:val="center"/>
            </w:pPr>
            <w:r w:rsidRPr="00426270">
              <w:t>113,31</w:t>
            </w:r>
          </w:p>
        </w:tc>
        <w:tc>
          <w:tcPr>
            <w:tcW w:w="1560" w:type="dxa"/>
          </w:tcPr>
          <w:p w:rsidR="007D0E9A" w:rsidRPr="00426270" w:rsidRDefault="007D0E9A" w:rsidP="007D0E9A">
            <w:pPr>
              <w:pStyle w:val="a3"/>
              <w:shd w:val="clear" w:color="auto" w:fill="FFFFFF" w:themeFill="background1"/>
              <w:ind w:left="0"/>
              <w:jc w:val="center"/>
            </w:pPr>
            <w:r w:rsidRPr="00426270">
              <w:t>2017</w:t>
            </w:r>
          </w:p>
        </w:tc>
        <w:tc>
          <w:tcPr>
            <w:tcW w:w="992" w:type="dxa"/>
          </w:tcPr>
          <w:p w:rsidR="007D0E9A" w:rsidRPr="00426270" w:rsidRDefault="007D0E9A" w:rsidP="007D0E9A">
            <w:pPr>
              <w:pStyle w:val="a3"/>
              <w:shd w:val="clear" w:color="auto" w:fill="FFFFFF" w:themeFill="background1"/>
              <w:ind w:left="0"/>
              <w:jc w:val="center"/>
            </w:pPr>
            <w:r w:rsidRPr="00426270">
              <w:t>116,6</w:t>
            </w:r>
          </w:p>
        </w:tc>
        <w:tc>
          <w:tcPr>
            <w:tcW w:w="850" w:type="dxa"/>
          </w:tcPr>
          <w:p w:rsidR="007D0E9A" w:rsidRPr="00426270" w:rsidRDefault="007D0E9A" w:rsidP="007D0E9A">
            <w:pPr>
              <w:pStyle w:val="a3"/>
              <w:shd w:val="clear" w:color="auto" w:fill="FFFFFF" w:themeFill="background1"/>
              <w:ind w:left="0"/>
              <w:jc w:val="center"/>
            </w:pPr>
            <w:r w:rsidRPr="00426270">
              <w:t>122,0</w:t>
            </w:r>
          </w:p>
        </w:tc>
        <w:tc>
          <w:tcPr>
            <w:tcW w:w="993" w:type="dxa"/>
          </w:tcPr>
          <w:p w:rsidR="007D0E9A" w:rsidRPr="00426270" w:rsidRDefault="007D0E9A" w:rsidP="007D0E9A">
            <w:pPr>
              <w:pStyle w:val="a3"/>
              <w:shd w:val="clear" w:color="auto" w:fill="FFFFFF" w:themeFill="background1"/>
              <w:ind w:left="0"/>
              <w:jc w:val="center"/>
            </w:pPr>
            <w:r w:rsidRPr="00426270">
              <w:t>126,3</w:t>
            </w:r>
          </w:p>
        </w:tc>
        <w:tc>
          <w:tcPr>
            <w:tcW w:w="992" w:type="dxa"/>
          </w:tcPr>
          <w:p w:rsidR="007D0E9A" w:rsidRPr="00426270" w:rsidRDefault="007D0E9A" w:rsidP="007D0E9A">
            <w:pPr>
              <w:pStyle w:val="a3"/>
              <w:shd w:val="clear" w:color="auto" w:fill="FFFFFF" w:themeFill="background1"/>
              <w:ind w:left="0"/>
              <w:jc w:val="center"/>
            </w:pPr>
            <w:r w:rsidRPr="00426270">
              <w:t>131,1</w:t>
            </w:r>
          </w:p>
        </w:tc>
        <w:tc>
          <w:tcPr>
            <w:tcW w:w="992" w:type="dxa"/>
          </w:tcPr>
          <w:p w:rsidR="007D0E9A" w:rsidRPr="00426270" w:rsidRDefault="007D0E9A" w:rsidP="007D0E9A">
            <w:pPr>
              <w:pStyle w:val="a3"/>
              <w:shd w:val="clear" w:color="auto" w:fill="FFFFFF" w:themeFill="background1"/>
              <w:ind w:left="0"/>
              <w:jc w:val="center"/>
            </w:pPr>
            <w:r w:rsidRPr="00426270">
              <w:t>135,0</w:t>
            </w:r>
          </w:p>
        </w:tc>
        <w:tc>
          <w:tcPr>
            <w:tcW w:w="1587" w:type="dxa"/>
          </w:tcPr>
          <w:p w:rsidR="007D0E9A" w:rsidRPr="00426270" w:rsidRDefault="007D0E9A" w:rsidP="007D0E9A">
            <w:pPr>
              <w:pStyle w:val="a3"/>
              <w:shd w:val="clear" w:color="auto" w:fill="FFFFFF" w:themeFill="background1"/>
              <w:ind w:left="0"/>
              <w:jc w:val="center"/>
            </w:pPr>
            <w:r w:rsidRPr="00426270">
              <w:t>140,1</w:t>
            </w:r>
          </w:p>
        </w:tc>
      </w:tr>
    </w:tbl>
    <w:p w:rsidR="001C7208" w:rsidRDefault="001C7208" w:rsidP="001C7208">
      <w:pPr>
        <w:spacing w:after="0" w:line="48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</w:p>
    <w:p w:rsidR="00C55971" w:rsidRPr="00C55971" w:rsidRDefault="00C55971" w:rsidP="00C55971">
      <w:pPr>
        <w:spacing w:after="0" w:line="480" w:lineRule="auto"/>
        <w:jc w:val="both"/>
        <w:rPr>
          <w:rFonts w:ascii="Times New Roman" w:hAnsi="Times New Roman" w:cs="Times New Roman"/>
          <w:sz w:val="28"/>
          <w:u w:val="single"/>
        </w:rPr>
      </w:pPr>
    </w:p>
    <w:p w:rsidR="003A7B6A" w:rsidRDefault="003A7B6A" w:rsidP="00E7535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54196F" w:rsidRDefault="0054196F" w:rsidP="00E7535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E75359" w:rsidRDefault="00E75359" w:rsidP="00E7535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54196F" w:rsidRDefault="0054196F" w:rsidP="00E7535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C13969" w:rsidRDefault="00C13969" w:rsidP="00926E77">
      <w:pPr>
        <w:spacing w:after="0" w:line="240" w:lineRule="auto"/>
        <w:ind w:left="7788" w:firstLine="708"/>
        <w:jc w:val="both"/>
        <w:rPr>
          <w:rFonts w:ascii="Times New Roman" w:hAnsi="Times New Roman" w:cs="Times New Roman"/>
          <w:sz w:val="20"/>
        </w:rPr>
      </w:pPr>
    </w:p>
    <w:p w:rsidR="00926E77" w:rsidRDefault="00926E77" w:rsidP="00926E77">
      <w:pPr>
        <w:spacing w:after="0" w:line="240" w:lineRule="auto"/>
        <w:ind w:left="7788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</w:rPr>
        <w:lastRenderedPageBreak/>
        <w:t xml:space="preserve">Приложение № </w:t>
      </w:r>
      <w:r w:rsidR="00C13969" w:rsidRPr="0069028C">
        <w:rPr>
          <w:rFonts w:ascii="Times New Roman" w:hAnsi="Times New Roman" w:cs="Times New Roman"/>
          <w:sz w:val="20"/>
        </w:rPr>
        <w:t>3</w:t>
      </w:r>
      <w:r>
        <w:rPr>
          <w:rFonts w:ascii="Times New Roman" w:hAnsi="Times New Roman" w:cs="Times New Roman"/>
          <w:sz w:val="20"/>
        </w:rPr>
        <w:t xml:space="preserve"> </w:t>
      </w:r>
      <w:r w:rsidRPr="008A684F">
        <w:rPr>
          <w:rFonts w:ascii="Times New Roman" w:hAnsi="Times New Roman" w:cs="Times New Roman"/>
          <w:sz w:val="20"/>
          <w:szCs w:val="20"/>
        </w:rPr>
        <w:t>к соглашению о реализации регионального проекта</w:t>
      </w:r>
      <w:r>
        <w:rPr>
          <w:rFonts w:ascii="Times New Roman" w:hAnsi="Times New Roman" w:cs="Times New Roman"/>
          <w:sz w:val="20"/>
          <w:szCs w:val="20"/>
        </w:rPr>
        <w:t>,</w:t>
      </w:r>
    </w:p>
    <w:p w:rsidR="00926E77" w:rsidRPr="001C7208" w:rsidRDefault="00926E77" w:rsidP="00926E77">
      <w:pPr>
        <w:spacing w:after="0" w:line="240" w:lineRule="auto"/>
        <w:ind w:left="7080"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1C7208">
        <w:rPr>
          <w:rFonts w:ascii="Times New Roman" w:hAnsi="Times New Roman" w:cs="Times New Roman"/>
          <w:sz w:val="20"/>
          <w:szCs w:val="20"/>
        </w:rPr>
        <w:t>региональных составляющих регионального проекта «Демография»</w:t>
      </w:r>
    </w:p>
    <w:p w:rsidR="00926E77" w:rsidRDefault="00926E77" w:rsidP="00926E77">
      <w:pPr>
        <w:spacing w:after="0" w:line="240" w:lineRule="auto"/>
        <w:ind w:left="7788"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1C7208">
        <w:rPr>
          <w:rFonts w:ascii="Times New Roman" w:hAnsi="Times New Roman" w:cs="Times New Roman"/>
          <w:sz w:val="20"/>
          <w:szCs w:val="20"/>
        </w:rPr>
        <w:t xml:space="preserve">на территории </w:t>
      </w:r>
      <w:r w:rsidR="00F606C8">
        <w:rPr>
          <w:rFonts w:ascii="Times New Roman" w:hAnsi="Times New Roman" w:cs="Times New Roman"/>
          <w:sz w:val="20"/>
          <w:szCs w:val="20"/>
        </w:rPr>
        <w:t xml:space="preserve">Кызылского </w:t>
      </w:r>
      <w:r w:rsidRPr="001C7208">
        <w:rPr>
          <w:rFonts w:ascii="Times New Roman" w:hAnsi="Times New Roman" w:cs="Times New Roman"/>
          <w:sz w:val="20"/>
          <w:szCs w:val="20"/>
        </w:rPr>
        <w:t>кожууна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A684F">
        <w:rPr>
          <w:rFonts w:ascii="Times New Roman" w:hAnsi="Times New Roman" w:cs="Times New Roman"/>
          <w:sz w:val="20"/>
          <w:szCs w:val="20"/>
        </w:rPr>
        <w:t>Республики Тыва</w:t>
      </w:r>
    </w:p>
    <w:p w:rsidR="00926E77" w:rsidRPr="00F40530" w:rsidRDefault="00926E77" w:rsidP="00926E77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10"/>
          <w:szCs w:val="10"/>
        </w:rPr>
      </w:pPr>
    </w:p>
    <w:p w:rsidR="00926E77" w:rsidRPr="00E75359" w:rsidRDefault="00926E77" w:rsidP="00926E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  <w:r w:rsidRPr="00E75359">
        <w:rPr>
          <w:rFonts w:ascii="Times New Roman" w:hAnsi="Times New Roman" w:cs="Times New Roman"/>
          <w:sz w:val="28"/>
          <w:szCs w:val="20"/>
        </w:rPr>
        <w:t>ПОКАЗАТЕЛИ</w:t>
      </w:r>
    </w:p>
    <w:p w:rsidR="00926E77" w:rsidRDefault="00926E77" w:rsidP="00926E77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регионального проекта по муниципальному образованию Республики Тыва</w:t>
      </w:r>
    </w:p>
    <w:p w:rsidR="00926E77" w:rsidRPr="00F40530" w:rsidRDefault="00926E77" w:rsidP="00926E77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</w:rPr>
      </w:pPr>
    </w:p>
    <w:p w:rsidR="00926E77" w:rsidRDefault="00926E77" w:rsidP="00926E77">
      <w:pPr>
        <w:spacing w:after="0" w:line="240" w:lineRule="auto"/>
        <w:jc w:val="both"/>
        <w:rPr>
          <w:rFonts w:ascii="Times New Roman" w:hAnsi="Times New Roman" w:cs="Times New Roman"/>
          <w:sz w:val="28"/>
          <w:u w:val="single"/>
        </w:rPr>
      </w:pPr>
      <w:r w:rsidRPr="00EA798D">
        <w:rPr>
          <w:rFonts w:ascii="Times New Roman" w:hAnsi="Times New Roman" w:cs="Times New Roman"/>
          <w:b/>
          <w:sz w:val="28"/>
        </w:rPr>
        <w:t>Наименование муниципального образования Республики Тыва:</w:t>
      </w:r>
      <w:r w:rsidRPr="00EA798D"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  <w:u w:val="single"/>
        </w:rPr>
        <w:t>Коды</w:t>
      </w:r>
    </w:p>
    <w:p w:rsidR="00926E77" w:rsidRDefault="00926E77" w:rsidP="00926E7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u w:val="single"/>
        </w:rPr>
        <w:t>«</w:t>
      </w:r>
      <w:r w:rsidR="00F606C8">
        <w:rPr>
          <w:rFonts w:ascii="Times New Roman" w:hAnsi="Times New Roman" w:cs="Times New Roman"/>
          <w:sz w:val="28"/>
          <w:u w:val="single"/>
        </w:rPr>
        <w:t>Кызылский</w:t>
      </w:r>
      <w:r>
        <w:rPr>
          <w:rFonts w:ascii="Times New Roman" w:hAnsi="Times New Roman" w:cs="Times New Roman"/>
          <w:sz w:val="28"/>
          <w:u w:val="single"/>
        </w:rPr>
        <w:t xml:space="preserve"> кожуун Республики Тыва»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="00AB771D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="00F606C8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по ОКТМО</w:t>
      </w:r>
    </w:p>
    <w:p w:rsidR="00926E77" w:rsidRDefault="00926E77" w:rsidP="00926E7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A798D">
        <w:rPr>
          <w:rFonts w:ascii="Times New Roman" w:hAnsi="Times New Roman" w:cs="Times New Roman"/>
          <w:b/>
          <w:sz w:val="28"/>
        </w:rPr>
        <w:t>Наименование регионального проекта: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код ФП</w:t>
      </w:r>
    </w:p>
    <w:p w:rsidR="00926E77" w:rsidRDefault="00926E77" w:rsidP="00926E7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u w:val="single"/>
        </w:rPr>
        <w:t>«</w:t>
      </w:r>
      <w:r w:rsidR="0069028C">
        <w:rPr>
          <w:rFonts w:ascii="Times New Roman" w:hAnsi="Times New Roman" w:cs="Times New Roman"/>
          <w:sz w:val="28"/>
          <w:u w:val="single"/>
        </w:rPr>
        <w:t>Старшее поколение</w:t>
      </w:r>
      <w:r>
        <w:rPr>
          <w:rFonts w:ascii="Times New Roman" w:hAnsi="Times New Roman" w:cs="Times New Roman"/>
          <w:sz w:val="28"/>
          <w:u w:val="single"/>
        </w:rPr>
        <w:t>»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</w:p>
    <w:p w:rsidR="00926E77" w:rsidRDefault="00926E77" w:rsidP="00926E77">
      <w:pPr>
        <w:spacing w:after="0" w:line="480" w:lineRule="auto"/>
        <w:jc w:val="both"/>
        <w:rPr>
          <w:rFonts w:ascii="Times New Roman" w:hAnsi="Times New Roman" w:cs="Times New Roman"/>
          <w:sz w:val="28"/>
          <w:u w:val="single"/>
        </w:rPr>
      </w:pPr>
      <w:r w:rsidRPr="00EA798D">
        <w:rPr>
          <w:rFonts w:ascii="Times New Roman" w:hAnsi="Times New Roman" w:cs="Times New Roman"/>
          <w:b/>
          <w:sz w:val="28"/>
        </w:rPr>
        <w:t xml:space="preserve">Наименование муниципального проекта: </w:t>
      </w:r>
      <w:r>
        <w:rPr>
          <w:rFonts w:ascii="Times New Roman" w:hAnsi="Times New Roman" w:cs="Times New Roman"/>
          <w:sz w:val="28"/>
          <w:u w:val="single"/>
        </w:rPr>
        <w:t>«</w:t>
      </w:r>
      <w:r w:rsidR="0069028C">
        <w:rPr>
          <w:rFonts w:ascii="Times New Roman" w:hAnsi="Times New Roman" w:cs="Times New Roman"/>
          <w:sz w:val="28"/>
          <w:u w:val="single"/>
        </w:rPr>
        <w:t>Старшее поколение</w:t>
      </w:r>
      <w:r>
        <w:rPr>
          <w:rFonts w:ascii="Times New Roman" w:hAnsi="Times New Roman" w:cs="Times New Roman"/>
          <w:sz w:val="28"/>
          <w:u w:val="single"/>
        </w:rPr>
        <w:t>»</w:t>
      </w:r>
    </w:p>
    <w:tbl>
      <w:tblPr>
        <w:tblW w:w="15441" w:type="dxa"/>
        <w:jc w:val="center"/>
        <w:tblLayout w:type="fixed"/>
        <w:tblLook w:val="04A0" w:firstRow="1" w:lastRow="0" w:firstColumn="1" w:lastColumn="0" w:noHBand="0" w:noVBand="1"/>
      </w:tblPr>
      <w:tblGrid>
        <w:gridCol w:w="6506"/>
        <w:gridCol w:w="851"/>
        <w:gridCol w:w="1418"/>
        <w:gridCol w:w="989"/>
        <w:gridCol w:w="1285"/>
        <w:gridCol w:w="1134"/>
        <w:gridCol w:w="844"/>
        <w:gridCol w:w="1275"/>
        <w:gridCol w:w="1139"/>
      </w:tblGrid>
      <w:tr w:rsidR="007D0E9A" w:rsidRPr="009603E9" w:rsidTr="00453CFA">
        <w:trPr>
          <w:trHeight w:hRule="exact" w:val="315"/>
          <w:jc w:val="center"/>
        </w:trPr>
        <w:tc>
          <w:tcPr>
            <w:tcW w:w="6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E9A" w:rsidRPr="00DB63FA" w:rsidRDefault="007D0E9A" w:rsidP="00453CF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DB63FA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E9A" w:rsidRPr="00DB63FA" w:rsidRDefault="007D0E9A" w:rsidP="00453C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DB63FA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Базовое значение</w:t>
            </w:r>
          </w:p>
        </w:tc>
        <w:tc>
          <w:tcPr>
            <w:tcW w:w="66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E9A" w:rsidRPr="00DB63FA" w:rsidRDefault="007D0E9A" w:rsidP="00453C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DB63FA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Период, год</w:t>
            </w:r>
          </w:p>
        </w:tc>
      </w:tr>
      <w:tr w:rsidR="007D0E9A" w:rsidRPr="009603E9" w:rsidTr="00453CFA">
        <w:trPr>
          <w:trHeight w:hRule="exact" w:val="591"/>
          <w:jc w:val="center"/>
        </w:trPr>
        <w:tc>
          <w:tcPr>
            <w:tcW w:w="6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E9A" w:rsidRPr="00DB63FA" w:rsidRDefault="007D0E9A" w:rsidP="00453CF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E9A" w:rsidRPr="00DB63FA" w:rsidRDefault="007D0E9A" w:rsidP="00453CF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DB63FA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Значение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E9A" w:rsidRPr="00DB63FA" w:rsidRDefault="007D0E9A" w:rsidP="00453C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DB63FA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E9A" w:rsidRPr="00DB63FA" w:rsidRDefault="007D0E9A" w:rsidP="00453C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DB63FA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E9A" w:rsidRPr="00DB63FA" w:rsidRDefault="007D0E9A" w:rsidP="00453C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DB63FA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E9A" w:rsidRPr="00DB63FA" w:rsidRDefault="007D0E9A" w:rsidP="00453CF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DB63FA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E9A" w:rsidRPr="00DB63FA" w:rsidRDefault="007D0E9A" w:rsidP="00453CF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DB63FA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E9A" w:rsidRPr="00DB63FA" w:rsidRDefault="007D0E9A" w:rsidP="00453C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DB63FA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E9A" w:rsidRPr="00DB63FA" w:rsidRDefault="007D0E9A" w:rsidP="00453C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DB63FA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2024</w:t>
            </w:r>
          </w:p>
        </w:tc>
      </w:tr>
      <w:tr w:rsidR="007D0E9A" w:rsidRPr="009603E9" w:rsidTr="00453CFA">
        <w:trPr>
          <w:trHeight w:hRule="exact" w:val="666"/>
          <w:jc w:val="center"/>
        </w:trPr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E9A" w:rsidRPr="009603E9" w:rsidRDefault="007D0E9A" w:rsidP="00453CFA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9603E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Число граждан, пролеченных на геронтологических койках, тыс.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E9A" w:rsidRPr="009603E9" w:rsidRDefault="007D0E9A" w:rsidP="00453C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E9A" w:rsidRPr="009603E9" w:rsidRDefault="007D0E9A" w:rsidP="00453CF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31.12.2017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E9A" w:rsidRPr="009603E9" w:rsidRDefault="007D0E9A" w:rsidP="00453C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E9A" w:rsidRPr="009603E9" w:rsidRDefault="007D0E9A" w:rsidP="00453C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E9A" w:rsidRPr="009603E9" w:rsidRDefault="007D0E9A" w:rsidP="00453C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0,11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E9A" w:rsidRPr="009603E9" w:rsidRDefault="007D0E9A" w:rsidP="00453C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E9A" w:rsidRPr="009603E9" w:rsidRDefault="007D0E9A" w:rsidP="00453C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E9A" w:rsidRPr="009603E9" w:rsidRDefault="007D0E9A" w:rsidP="00453C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</w:tr>
      <w:tr w:rsidR="007D0E9A" w:rsidRPr="009603E9" w:rsidTr="00453CFA">
        <w:trPr>
          <w:trHeight w:hRule="exact" w:val="891"/>
          <w:jc w:val="center"/>
        </w:trPr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E9A" w:rsidRPr="009603E9" w:rsidRDefault="007D0E9A" w:rsidP="00453CFA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603E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Охват граждан старше трудоспособного возраста профилактическим и осмотрами, включая диспансеризацию%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E9A" w:rsidRPr="009603E9" w:rsidRDefault="007D0E9A" w:rsidP="00453C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03E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E9A" w:rsidRPr="009603E9" w:rsidRDefault="007D0E9A" w:rsidP="00453CFA">
            <w:pPr>
              <w:spacing w:after="0" w:line="240" w:lineRule="auto"/>
              <w:ind w:left="-1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03E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31.12.2017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E9A" w:rsidRPr="009603E9" w:rsidRDefault="007D0E9A" w:rsidP="00453C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03E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E9A" w:rsidRPr="009603E9" w:rsidRDefault="007D0E9A" w:rsidP="00453C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03E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E9A" w:rsidRPr="009603E9" w:rsidRDefault="007D0E9A" w:rsidP="00453C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03E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32,1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E9A" w:rsidRPr="009603E9" w:rsidRDefault="007D0E9A" w:rsidP="00453C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03E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55,7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E9A" w:rsidRPr="009603E9" w:rsidRDefault="007D0E9A" w:rsidP="00453C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03E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65,3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E9A" w:rsidRPr="009603E9" w:rsidRDefault="007D0E9A" w:rsidP="00453C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03E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70</w:t>
            </w:r>
          </w:p>
        </w:tc>
      </w:tr>
      <w:tr w:rsidR="007D0E9A" w:rsidRPr="009603E9" w:rsidTr="00453CFA">
        <w:trPr>
          <w:trHeight w:hRule="exact" w:val="1215"/>
          <w:jc w:val="center"/>
        </w:trPr>
        <w:tc>
          <w:tcPr>
            <w:tcW w:w="6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E9A" w:rsidRPr="009603E9" w:rsidRDefault="007D0E9A" w:rsidP="00453CFA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9603E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Доля лиц старше трудоспособного возраста, у которых выявлены заболевания и патологические состояния, состоящих под диспансерным наблюдением 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E9A" w:rsidRPr="009603E9" w:rsidRDefault="007D0E9A" w:rsidP="00453C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603E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E9A" w:rsidRPr="009603E9" w:rsidRDefault="007D0E9A" w:rsidP="00453CFA">
            <w:pPr>
              <w:spacing w:after="0" w:line="240" w:lineRule="auto"/>
              <w:ind w:left="-111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603E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31.12.2017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E9A" w:rsidRPr="009603E9" w:rsidRDefault="007D0E9A" w:rsidP="00453C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603E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E9A" w:rsidRPr="009603E9" w:rsidRDefault="007D0E9A" w:rsidP="00453C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603E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E9A" w:rsidRPr="009603E9" w:rsidRDefault="007D0E9A" w:rsidP="00453C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603E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64,7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E9A" w:rsidRPr="009603E9" w:rsidRDefault="007D0E9A" w:rsidP="00453C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603E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E9A" w:rsidRPr="009603E9" w:rsidRDefault="007D0E9A" w:rsidP="00453C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603E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E9A" w:rsidRPr="009603E9" w:rsidRDefault="007D0E9A" w:rsidP="00453C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603E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90,0</w:t>
            </w:r>
          </w:p>
        </w:tc>
      </w:tr>
      <w:tr w:rsidR="007D0E9A" w:rsidRPr="009603E9" w:rsidTr="00453CFA">
        <w:trPr>
          <w:trHeight w:hRule="exact" w:val="1152"/>
          <w:jc w:val="center"/>
        </w:trPr>
        <w:tc>
          <w:tcPr>
            <w:tcW w:w="6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E9A" w:rsidRPr="009603E9" w:rsidRDefault="007D0E9A" w:rsidP="00453CFA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603E9">
              <w:rPr>
                <w:rFonts w:ascii="Times New Roman" w:hAnsi="Times New Roman" w:cs="Times New Roman"/>
                <w:sz w:val="24"/>
                <w:szCs w:val="24"/>
              </w:rPr>
              <w:t>Численность граждан предпенсионного возраста, прошедших профессиональное обучение и дополнительное профессиональное образование, человек (нарастающим итогом)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E9A" w:rsidRPr="009603E9" w:rsidRDefault="007D0E9A" w:rsidP="00453C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0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E9A" w:rsidRPr="009603E9" w:rsidRDefault="007D0E9A" w:rsidP="00453C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03E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31.12.2017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E9A" w:rsidRPr="009603E9" w:rsidRDefault="004D1A2B" w:rsidP="00453C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E9A" w:rsidRPr="00807ADC" w:rsidRDefault="004D1A2B" w:rsidP="00453C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E9A" w:rsidRPr="00807ADC" w:rsidRDefault="004D1A2B" w:rsidP="00453C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E9A" w:rsidRPr="00807ADC" w:rsidRDefault="004D1A2B" w:rsidP="00453C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E9A" w:rsidRPr="00807ADC" w:rsidRDefault="004D1A2B" w:rsidP="00453C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E9A" w:rsidRPr="00807ADC" w:rsidRDefault="004D1A2B" w:rsidP="00453C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8</w:t>
            </w:r>
          </w:p>
        </w:tc>
      </w:tr>
    </w:tbl>
    <w:p w:rsidR="007D0E9A" w:rsidRDefault="007D0E9A" w:rsidP="00926E77">
      <w:pPr>
        <w:spacing w:after="0" w:line="480" w:lineRule="auto"/>
        <w:jc w:val="both"/>
        <w:rPr>
          <w:rFonts w:ascii="Times New Roman" w:hAnsi="Times New Roman" w:cs="Times New Roman"/>
          <w:sz w:val="28"/>
          <w:u w:val="single"/>
        </w:rPr>
      </w:pPr>
    </w:p>
    <w:p w:rsidR="007D0E9A" w:rsidRDefault="007D0E9A" w:rsidP="00926E77">
      <w:pPr>
        <w:spacing w:after="0" w:line="480" w:lineRule="auto"/>
        <w:jc w:val="both"/>
        <w:rPr>
          <w:rFonts w:ascii="Times New Roman" w:hAnsi="Times New Roman" w:cs="Times New Roman"/>
          <w:sz w:val="28"/>
          <w:u w:val="single"/>
        </w:rPr>
      </w:pPr>
    </w:p>
    <w:p w:rsidR="000E19A7" w:rsidRDefault="000E19A7" w:rsidP="000E19A7">
      <w:pPr>
        <w:spacing w:after="0" w:line="240" w:lineRule="auto"/>
        <w:ind w:left="7788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</w:rPr>
        <w:lastRenderedPageBreak/>
        <w:t xml:space="preserve">Приложение № </w:t>
      </w:r>
      <w:r w:rsidRPr="000E19A7">
        <w:rPr>
          <w:rFonts w:ascii="Times New Roman" w:hAnsi="Times New Roman" w:cs="Times New Roman"/>
          <w:sz w:val="20"/>
        </w:rPr>
        <w:t>4</w:t>
      </w:r>
      <w:r>
        <w:rPr>
          <w:rFonts w:ascii="Times New Roman" w:hAnsi="Times New Roman" w:cs="Times New Roman"/>
          <w:sz w:val="20"/>
        </w:rPr>
        <w:t xml:space="preserve"> </w:t>
      </w:r>
      <w:r w:rsidRPr="008A684F">
        <w:rPr>
          <w:rFonts w:ascii="Times New Roman" w:hAnsi="Times New Roman" w:cs="Times New Roman"/>
          <w:sz w:val="20"/>
          <w:szCs w:val="20"/>
        </w:rPr>
        <w:t>к соглашению о реализации регионального проекта</w:t>
      </w:r>
      <w:r>
        <w:rPr>
          <w:rFonts w:ascii="Times New Roman" w:hAnsi="Times New Roman" w:cs="Times New Roman"/>
          <w:sz w:val="20"/>
          <w:szCs w:val="20"/>
        </w:rPr>
        <w:t>,</w:t>
      </w:r>
    </w:p>
    <w:p w:rsidR="000E19A7" w:rsidRPr="001C7208" w:rsidRDefault="000E19A7" w:rsidP="000E19A7">
      <w:pPr>
        <w:spacing w:after="0" w:line="240" w:lineRule="auto"/>
        <w:ind w:left="7080"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1C7208">
        <w:rPr>
          <w:rFonts w:ascii="Times New Roman" w:hAnsi="Times New Roman" w:cs="Times New Roman"/>
          <w:sz w:val="20"/>
          <w:szCs w:val="20"/>
        </w:rPr>
        <w:t>региональных составляющих регионального проекта «Демография»</w:t>
      </w:r>
    </w:p>
    <w:p w:rsidR="000E19A7" w:rsidRDefault="000E19A7" w:rsidP="000E19A7">
      <w:pPr>
        <w:spacing w:after="0" w:line="240" w:lineRule="auto"/>
        <w:ind w:left="7788"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1C7208">
        <w:rPr>
          <w:rFonts w:ascii="Times New Roman" w:hAnsi="Times New Roman" w:cs="Times New Roman"/>
          <w:sz w:val="20"/>
          <w:szCs w:val="20"/>
        </w:rPr>
        <w:t xml:space="preserve">на территории </w:t>
      </w:r>
      <w:r w:rsidR="00F62350">
        <w:rPr>
          <w:rFonts w:ascii="Times New Roman" w:hAnsi="Times New Roman" w:cs="Times New Roman"/>
          <w:sz w:val="20"/>
          <w:szCs w:val="20"/>
        </w:rPr>
        <w:t>Кызылского</w:t>
      </w:r>
      <w:r w:rsidRPr="001C7208">
        <w:rPr>
          <w:rFonts w:ascii="Times New Roman" w:hAnsi="Times New Roman" w:cs="Times New Roman"/>
          <w:sz w:val="20"/>
          <w:szCs w:val="20"/>
        </w:rPr>
        <w:t xml:space="preserve"> кожууна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A684F">
        <w:rPr>
          <w:rFonts w:ascii="Times New Roman" w:hAnsi="Times New Roman" w:cs="Times New Roman"/>
          <w:sz w:val="20"/>
          <w:szCs w:val="20"/>
        </w:rPr>
        <w:t>Республики Тыва</w:t>
      </w:r>
    </w:p>
    <w:p w:rsidR="000E19A7" w:rsidRPr="00F40530" w:rsidRDefault="000E19A7" w:rsidP="000E19A7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10"/>
          <w:szCs w:val="10"/>
        </w:rPr>
      </w:pPr>
    </w:p>
    <w:p w:rsidR="000E19A7" w:rsidRPr="00E75359" w:rsidRDefault="000E19A7" w:rsidP="000E19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  <w:r w:rsidRPr="00E75359">
        <w:rPr>
          <w:rFonts w:ascii="Times New Roman" w:hAnsi="Times New Roman" w:cs="Times New Roman"/>
          <w:sz w:val="28"/>
          <w:szCs w:val="20"/>
        </w:rPr>
        <w:t>ПОКАЗАТЕЛИ</w:t>
      </w:r>
    </w:p>
    <w:p w:rsidR="000E19A7" w:rsidRDefault="000E19A7" w:rsidP="000E19A7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регионального проекта по муниципальному образованию Республики Тыва</w:t>
      </w:r>
    </w:p>
    <w:p w:rsidR="000E19A7" w:rsidRPr="00F40530" w:rsidRDefault="000E19A7" w:rsidP="000E19A7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</w:rPr>
      </w:pPr>
    </w:p>
    <w:p w:rsidR="000E19A7" w:rsidRDefault="000E19A7" w:rsidP="000E19A7">
      <w:pPr>
        <w:spacing w:after="0" w:line="240" w:lineRule="auto"/>
        <w:jc w:val="both"/>
        <w:rPr>
          <w:rFonts w:ascii="Times New Roman" w:hAnsi="Times New Roman" w:cs="Times New Roman"/>
          <w:sz w:val="28"/>
          <w:u w:val="single"/>
        </w:rPr>
      </w:pPr>
      <w:r w:rsidRPr="00EA798D">
        <w:rPr>
          <w:rFonts w:ascii="Times New Roman" w:hAnsi="Times New Roman" w:cs="Times New Roman"/>
          <w:b/>
          <w:sz w:val="28"/>
        </w:rPr>
        <w:t>Наименование муниципального образования Республики Тыва:</w:t>
      </w:r>
      <w:r w:rsidRPr="00EA798D"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  <w:u w:val="single"/>
        </w:rPr>
        <w:t>Коды</w:t>
      </w:r>
    </w:p>
    <w:p w:rsidR="000E19A7" w:rsidRDefault="000E19A7" w:rsidP="000E19A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u w:val="single"/>
        </w:rPr>
        <w:t>«</w:t>
      </w:r>
      <w:r w:rsidR="00F62350">
        <w:rPr>
          <w:rFonts w:ascii="Times New Roman" w:hAnsi="Times New Roman" w:cs="Times New Roman"/>
          <w:sz w:val="28"/>
          <w:u w:val="single"/>
        </w:rPr>
        <w:t>Кызылский</w:t>
      </w:r>
      <w:r>
        <w:rPr>
          <w:rFonts w:ascii="Times New Roman" w:hAnsi="Times New Roman" w:cs="Times New Roman"/>
          <w:sz w:val="28"/>
          <w:u w:val="single"/>
        </w:rPr>
        <w:t xml:space="preserve"> кожуун Республики Тыва»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="005C33A1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по ОКТМО</w:t>
      </w:r>
    </w:p>
    <w:p w:rsidR="000E19A7" w:rsidRDefault="000E19A7" w:rsidP="00704EA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A798D">
        <w:rPr>
          <w:rFonts w:ascii="Times New Roman" w:hAnsi="Times New Roman" w:cs="Times New Roman"/>
          <w:b/>
          <w:sz w:val="28"/>
        </w:rPr>
        <w:t>Наименование регионального проекта: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код ФП</w:t>
      </w:r>
    </w:p>
    <w:p w:rsidR="000E19A7" w:rsidRDefault="000E19A7" w:rsidP="00704EA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u w:val="single"/>
        </w:rPr>
        <w:t>«Содействие занятости женщин – создание условий дошкольного образования для детей в возрасте до трех лет»</w:t>
      </w:r>
      <w:r>
        <w:rPr>
          <w:rFonts w:ascii="Times New Roman" w:hAnsi="Times New Roman" w:cs="Times New Roman"/>
          <w:sz w:val="28"/>
        </w:rPr>
        <w:tab/>
      </w:r>
    </w:p>
    <w:p w:rsidR="000E19A7" w:rsidRDefault="000E19A7" w:rsidP="00704EA1">
      <w:pPr>
        <w:spacing w:after="0" w:line="240" w:lineRule="auto"/>
        <w:jc w:val="both"/>
        <w:rPr>
          <w:rFonts w:ascii="Times New Roman" w:hAnsi="Times New Roman" w:cs="Times New Roman"/>
          <w:sz w:val="28"/>
          <w:u w:val="single"/>
        </w:rPr>
      </w:pPr>
      <w:r w:rsidRPr="00EA798D">
        <w:rPr>
          <w:rFonts w:ascii="Times New Roman" w:hAnsi="Times New Roman" w:cs="Times New Roman"/>
          <w:b/>
          <w:sz w:val="28"/>
        </w:rPr>
        <w:t xml:space="preserve">Наименование муниципального проекта: </w:t>
      </w:r>
      <w:r w:rsidR="00704EA1">
        <w:rPr>
          <w:rFonts w:ascii="Times New Roman" w:hAnsi="Times New Roman" w:cs="Times New Roman"/>
          <w:sz w:val="28"/>
          <w:u w:val="single"/>
        </w:rPr>
        <w:t>«Содействие занятости женщин – создание условий дошкольного образования для детей в возрасте до трех лет»</w:t>
      </w:r>
    </w:p>
    <w:p w:rsidR="00926E77" w:rsidRDefault="00926E77" w:rsidP="00E7535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tbl>
      <w:tblPr>
        <w:tblW w:w="50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82"/>
        <w:gridCol w:w="5051"/>
        <w:gridCol w:w="1389"/>
        <w:gridCol w:w="1254"/>
        <w:gridCol w:w="974"/>
        <w:gridCol w:w="847"/>
        <w:gridCol w:w="989"/>
        <w:gridCol w:w="915"/>
        <w:gridCol w:w="842"/>
        <w:gridCol w:w="901"/>
        <w:gridCol w:w="851"/>
      </w:tblGrid>
      <w:tr w:rsidR="00E805E2" w:rsidRPr="00451573" w:rsidTr="002C20AA">
        <w:tc>
          <w:tcPr>
            <w:tcW w:w="14596" w:type="dxa"/>
            <w:gridSpan w:val="11"/>
            <w:shd w:val="clear" w:color="auto" w:fill="auto"/>
            <w:vAlign w:val="center"/>
          </w:tcPr>
          <w:p w:rsidR="00E805E2" w:rsidRPr="00451573" w:rsidRDefault="00E805E2" w:rsidP="002C20A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57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Обеспечить возможность женщинам, воспитывающих детей дошкольного возраста, совмещать трудовую деятельность с семейными обязанностями, в том числе за счет </w:t>
            </w:r>
            <w:r w:rsidRPr="00451573">
              <w:rPr>
                <w:rFonts w:ascii="Times New Roman" w:hAnsi="Times New Roman" w:cs="Times New Roman"/>
                <w:sz w:val="24"/>
                <w:szCs w:val="24"/>
              </w:rPr>
              <w:t>повышения доступности дошкольного образования для детей в возрасте до трех лет</w:t>
            </w:r>
          </w:p>
        </w:tc>
      </w:tr>
      <w:tr w:rsidR="00E805E2" w:rsidRPr="00451573" w:rsidTr="002C20AA">
        <w:tc>
          <w:tcPr>
            <w:tcW w:w="583" w:type="dxa"/>
            <w:vMerge w:val="restart"/>
            <w:shd w:val="clear" w:color="auto" w:fill="auto"/>
            <w:vAlign w:val="center"/>
          </w:tcPr>
          <w:p w:rsidR="00E805E2" w:rsidRPr="00451573" w:rsidRDefault="00E805E2" w:rsidP="002C20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57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051" w:type="dxa"/>
            <w:vMerge w:val="restart"/>
            <w:shd w:val="clear" w:color="auto" w:fill="auto"/>
            <w:vAlign w:val="center"/>
          </w:tcPr>
          <w:p w:rsidR="00E805E2" w:rsidRPr="00451573" w:rsidRDefault="00E805E2" w:rsidP="002C20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57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9" w:type="dxa"/>
            <w:vMerge w:val="restart"/>
            <w:shd w:val="clear" w:color="auto" w:fill="auto"/>
            <w:vAlign w:val="center"/>
          </w:tcPr>
          <w:p w:rsidR="00E805E2" w:rsidRPr="00451573" w:rsidRDefault="00E805E2" w:rsidP="002C20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573">
              <w:rPr>
                <w:rFonts w:ascii="Times New Roman" w:hAnsi="Times New Roman" w:cs="Times New Roman"/>
                <w:sz w:val="24"/>
                <w:szCs w:val="24"/>
              </w:rPr>
              <w:t>Тип показателя</w:t>
            </w:r>
          </w:p>
        </w:tc>
        <w:tc>
          <w:tcPr>
            <w:tcW w:w="2228" w:type="dxa"/>
            <w:gridSpan w:val="2"/>
            <w:vMerge w:val="restart"/>
            <w:shd w:val="clear" w:color="auto" w:fill="auto"/>
            <w:vAlign w:val="center"/>
          </w:tcPr>
          <w:p w:rsidR="00E805E2" w:rsidRPr="00451573" w:rsidRDefault="00E805E2" w:rsidP="002C20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573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5345" w:type="dxa"/>
            <w:gridSpan w:val="6"/>
          </w:tcPr>
          <w:p w:rsidR="00E805E2" w:rsidRPr="00451573" w:rsidRDefault="00E805E2" w:rsidP="002C20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573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</w:tr>
      <w:tr w:rsidR="00E805E2" w:rsidRPr="00451573" w:rsidTr="002C20AA">
        <w:trPr>
          <w:trHeight w:val="322"/>
        </w:trPr>
        <w:tc>
          <w:tcPr>
            <w:tcW w:w="583" w:type="dxa"/>
            <w:vMerge/>
            <w:shd w:val="clear" w:color="auto" w:fill="auto"/>
            <w:vAlign w:val="center"/>
          </w:tcPr>
          <w:p w:rsidR="00E805E2" w:rsidRPr="00451573" w:rsidRDefault="00E805E2" w:rsidP="002C20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vMerge/>
            <w:shd w:val="clear" w:color="auto" w:fill="auto"/>
            <w:vAlign w:val="center"/>
          </w:tcPr>
          <w:p w:rsidR="00E805E2" w:rsidRPr="00451573" w:rsidRDefault="00E805E2" w:rsidP="002C20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E805E2" w:rsidRPr="00451573" w:rsidRDefault="00E805E2" w:rsidP="002C20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gridSpan w:val="2"/>
            <w:vMerge/>
            <w:shd w:val="clear" w:color="auto" w:fill="auto"/>
            <w:vAlign w:val="center"/>
          </w:tcPr>
          <w:p w:rsidR="00E805E2" w:rsidRPr="00451573" w:rsidRDefault="00E805E2" w:rsidP="002C20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 w:val="restart"/>
            <w:shd w:val="clear" w:color="auto" w:fill="auto"/>
            <w:vAlign w:val="center"/>
          </w:tcPr>
          <w:p w:rsidR="00E805E2" w:rsidRPr="00451573" w:rsidRDefault="00E805E2" w:rsidP="002C20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573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89" w:type="dxa"/>
            <w:vMerge w:val="restart"/>
            <w:shd w:val="clear" w:color="auto" w:fill="auto"/>
            <w:vAlign w:val="center"/>
          </w:tcPr>
          <w:p w:rsidR="00E805E2" w:rsidRPr="00451573" w:rsidRDefault="00E805E2" w:rsidP="002C20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573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15" w:type="dxa"/>
            <w:vMerge w:val="restart"/>
            <w:shd w:val="clear" w:color="auto" w:fill="auto"/>
            <w:vAlign w:val="center"/>
          </w:tcPr>
          <w:p w:rsidR="00E805E2" w:rsidRPr="00451573" w:rsidRDefault="00E805E2" w:rsidP="002C20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573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42" w:type="dxa"/>
            <w:vMerge w:val="restart"/>
            <w:shd w:val="clear" w:color="auto" w:fill="auto"/>
            <w:vAlign w:val="center"/>
          </w:tcPr>
          <w:p w:rsidR="00E805E2" w:rsidRPr="00451573" w:rsidRDefault="00E805E2" w:rsidP="002C20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57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01" w:type="dxa"/>
            <w:vMerge w:val="restart"/>
            <w:shd w:val="clear" w:color="auto" w:fill="auto"/>
            <w:vAlign w:val="center"/>
          </w:tcPr>
          <w:p w:rsidR="00E805E2" w:rsidRPr="00451573" w:rsidRDefault="00E805E2" w:rsidP="002C20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57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E805E2" w:rsidRPr="00451573" w:rsidRDefault="00E805E2" w:rsidP="002C20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573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E805E2" w:rsidRPr="00451573" w:rsidTr="002C20AA">
        <w:tc>
          <w:tcPr>
            <w:tcW w:w="583" w:type="dxa"/>
            <w:vMerge/>
            <w:shd w:val="clear" w:color="auto" w:fill="auto"/>
            <w:vAlign w:val="center"/>
          </w:tcPr>
          <w:p w:rsidR="00E805E2" w:rsidRPr="00451573" w:rsidRDefault="00E805E2" w:rsidP="002C20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vMerge/>
            <w:shd w:val="clear" w:color="auto" w:fill="auto"/>
            <w:vAlign w:val="center"/>
          </w:tcPr>
          <w:p w:rsidR="00E805E2" w:rsidRPr="00451573" w:rsidRDefault="00E805E2" w:rsidP="002C20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E805E2" w:rsidRPr="00451573" w:rsidRDefault="00E805E2" w:rsidP="002C20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E805E2" w:rsidRPr="00451573" w:rsidRDefault="00E805E2" w:rsidP="002C20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573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E805E2" w:rsidRPr="00451573" w:rsidRDefault="00E805E2" w:rsidP="002C20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573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47" w:type="dxa"/>
            <w:vMerge/>
            <w:shd w:val="clear" w:color="auto" w:fill="auto"/>
            <w:vAlign w:val="center"/>
          </w:tcPr>
          <w:p w:rsidR="00E805E2" w:rsidRPr="00451573" w:rsidRDefault="00E805E2" w:rsidP="002C20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89" w:type="dxa"/>
            <w:vMerge/>
            <w:shd w:val="clear" w:color="auto" w:fill="auto"/>
            <w:vAlign w:val="center"/>
          </w:tcPr>
          <w:p w:rsidR="00E805E2" w:rsidRPr="00451573" w:rsidRDefault="00E805E2" w:rsidP="002C20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E805E2" w:rsidRPr="00451573" w:rsidRDefault="00E805E2" w:rsidP="002C20AA">
            <w:pPr>
              <w:contextualSpacing/>
              <w:jc w:val="center"/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842" w:type="dxa"/>
            <w:vMerge/>
            <w:shd w:val="clear" w:color="auto" w:fill="auto"/>
            <w:vAlign w:val="center"/>
          </w:tcPr>
          <w:p w:rsidR="00E805E2" w:rsidRPr="00451573" w:rsidRDefault="00E805E2" w:rsidP="002C20AA">
            <w:pPr>
              <w:contextualSpacing/>
              <w:jc w:val="center"/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901" w:type="dxa"/>
            <w:vMerge/>
            <w:shd w:val="clear" w:color="auto" w:fill="auto"/>
            <w:vAlign w:val="center"/>
          </w:tcPr>
          <w:p w:rsidR="00E805E2" w:rsidRPr="00451573" w:rsidRDefault="00E805E2" w:rsidP="002C20AA">
            <w:pPr>
              <w:contextualSpacing/>
              <w:jc w:val="center"/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E805E2" w:rsidRPr="00451573" w:rsidRDefault="00E805E2" w:rsidP="002C20AA">
            <w:pPr>
              <w:contextualSpacing/>
              <w:jc w:val="center"/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  <w:u w:color="000000"/>
              </w:rPr>
            </w:pPr>
          </w:p>
        </w:tc>
      </w:tr>
      <w:tr w:rsidR="00E805E2" w:rsidRPr="00451573" w:rsidTr="002C20AA">
        <w:tc>
          <w:tcPr>
            <w:tcW w:w="583" w:type="dxa"/>
            <w:shd w:val="clear" w:color="auto" w:fill="auto"/>
          </w:tcPr>
          <w:p w:rsidR="00E805E2" w:rsidRPr="00451573" w:rsidRDefault="00E805E2" w:rsidP="002C20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57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51" w:type="dxa"/>
            <w:shd w:val="clear" w:color="auto" w:fill="auto"/>
            <w:vAlign w:val="center"/>
          </w:tcPr>
          <w:p w:rsidR="00E805E2" w:rsidRPr="00451573" w:rsidRDefault="00E805E2" w:rsidP="002C20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51573">
              <w:rPr>
                <w:rFonts w:ascii="Times New Roman" w:hAnsi="Times New Roman" w:cs="Times New Roman"/>
                <w:sz w:val="24"/>
                <w:szCs w:val="24"/>
              </w:rPr>
              <w:t>Уровень занятости женщин, имеющих детей дошкольного возраста, %</w:t>
            </w:r>
          </w:p>
        </w:tc>
        <w:tc>
          <w:tcPr>
            <w:tcW w:w="1389" w:type="dxa"/>
            <w:shd w:val="clear" w:color="auto" w:fill="auto"/>
          </w:tcPr>
          <w:p w:rsidR="00E805E2" w:rsidRPr="00451573" w:rsidRDefault="00E805E2" w:rsidP="002C20AA">
            <w:pPr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 w:rsidRPr="00451573">
              <w:rPr>
                <w:rFonts w:ascii="Times New Roman" w:eastAsia="Arial Unicode MS" w:hAnsi="Times New Roman" w:cs="Times New Roman"/>
                <w:color w:val="0D0D0D"/>
                <w:sz w:val="24"/>
                <w:szCs w:val="24"/>
                <w:u w:color="000000"/>
              </w:rPr>
              <w:t>основной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E805E2" w:rsidRPr="00451573" w:rsidRDefault="00E805E2" w:rsidP="002C20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5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59,5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E805E2" w:rsidRPr="00451573" w:rsidRDefault="00E805E2" w:rsidP="002C20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5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г.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E805E2" w:rsidRPr="00451573" w:rsidRDefault="00E805E2" w:rsidP="002C20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5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60,4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E805E2" w:rsidRPr="00451573" w:rsidRDefault="00E805E2" w:rsidP="002C20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5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60,8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E805E2" w:rsidRPr="00451573" w:rsidRDefault="00E805E2" w:rsidP="002C20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5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61,2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805E2" w:rsidRPr="00451573" w:rsidRDefault="00E805E2" w:rsidP="002C20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5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61,6</w:t>
            </w:r>
          </w:p>
        </w:tc>
        <w:tc>
          <w:tcPr>
            <w:tcW w:w="901" w:type="dxa"/>
            <w:shd w:val="clear" w:color="auto" w:fill="auto"/>
            <w:vAlign w:val="center"/>
          </w:tcPr>
          <w:p w:rsidR="00E805E2" w:rsidRPr="00451573" w:rsidRDefault="00E805E2" w:rsidP="002C20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5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805E2" w:rsidRPr="00451573" w:rsidRDefault="00E805E2" w:rsidP="002C20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5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62,4</w:t>
            </w:r>
          </w:p>
        </w:tc>
      </w:tr>
      <w:tr w:rsidR="00E805E2" w:rsidRPr="00451573" w:rsidTr="002C20AA">
        <w:tc>
          <w:tcPr>
            <w:tcW w:w="583" w:type="dxa"/>
            <w:shd w:val="clear" w:color="auto" w:fill="auto"/>
          </w:tcPr>
          <w:p w:rsidR="00E805E2" w:rsidRPr="00451573" w:rsidRDefault="00E805E2" w:rsidP="002C20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57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51" w:type="dxa"/>
            <w:shd w:val="clear" w:color="auto" w:fill="auto"/>
            <w:vAlign w:val="center"/>
          </w:tcPr>
          <w:p w:rsidR="00E805E2" w:rsidRPr="00451573" w:rsidRDefault="00E805E2" w:rsidP="002C20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51573">
              <w:rPr>
                <w:rFonts w:ascii="Times New Roman" w:hAnsi="Times New Roman" w:cs="Times New Roman"/>
                <w:sz w:val="24"/>
                <w:szCs w:val="24"/>
              </w:rPr>
              <w:t>Численность воспитанников в возрасте до трех лет, посещающих государственные и муниципальные образовательные организации, осуществляющие образовательную деятельность по образовательным программам дошкольного образования, человек</w:t>
            </w:r>
          </w:p>
        </w:tc>
        <w:tc>
          <w:tcPr>
            <w:tcW w:w="1389" w:type="dxa"/>
            <w:shd w:val="clear" w:color="auto" w:fill="auto"/>
          </w:tcPr>
          <w:p w:rsidR="00E805E2" w:rsidRPr="00451573" w:rsidRDefault="00E805E2" w:rsidP="002C20AA">
            <w:pPr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 w:rsidRPr="00451573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основной</w:t>
            </w:r>
          </w:p>
        </w:tc>
        <w:tc>
          <w:tcPr>
            <w:tcW w:w="1254" w:type="dxa"/>
            <w:shd w:val="clear" w:color="auto" w:fill="auto"/>
          </w:tcPr>
          <w:p w:rsidR="00E805E2" w:rsidRPr="00451573" w:rsidRDefault="004073B7" w:rsidP="002C20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974" w:type="dxa"/>
            <w:shd w:val="clear" w:color="auto" w:fill="auto"/>
          </w:tcPr>
          <w:p w:rsidR="00E805E2" w:rsidRPr="00451573" w:rsidRDefault="00E805E2" w:rsidP="002C20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573">
              <w:rPr>
                <w:rFonts w:ascii="Times New Roman" w:hAnsi="Times New Roman" w:cs="Times New Roman"/>
                <w:sz w:val="24"/>
                <w:szCs w:val="24"/>
              </w:rPr>
              <w:t>2017г.</w:t>
            </w:r>
          </w:p>
        </w:tc>
        <w:tc>
          <w:tcPr>
            <w:tcW w:w="847" w:type="dxa"/>
            <w:shd w:val="clear" w:color="auto" w:fill="auto"/>
          </w:tcPr>
          <w:p w:rsidR="00E805E2" w:rsidRPr="00451573" w:rsidRDefault="004073B7" w:rsidP="002C20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989" w:type="dxa"/>
            <w:shd w:val="clear" w:color="auto" w:fill="auto"/>
          </w:tcPr>
          <w:p w:rsidR="00E805E2" w:rsidRPr="00451573" w:rsidRDefault="004073B7" w:rsidP="002C20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</w:t>
            </w:r>
          </w:p>
        </w:tc>
        <w:tc>
          <w:tcPr>
            <w:tcW w:w="915" w:type="dxa"/>
            <w:shd w:val="clear" w:color="auto" w:fill="auto"/>
          </w:tcPr>
          <w:p w:rsidR="00E805E2" w:rsidRPr="00451573" w:rsidRDefault="004073B7" w:rsidP="002C20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</w:t>
            </w:r>
          </w:p>
        </w:tc>
        <w:tc>
          <w:tcPr>
            <w:tcW w:w="842" w:type="dxa"/>
            <w:shd w:val="clear" w:color="auto" w:fill="auto"/>
          </w:tcPr>
          <w:p w:rsidR="00E805E2" w:rsidRPr="00451573" w:rsidRDefault="004073B7" w:rsidP="002C20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</w:p>
        </w:tc>
        <w:tc>
          <w:tcPr>
            <w:tcW w:w="901" w:type="dxa"/>
            <w:shd w:val="clear" w:color="auto" w:fill="auto"/>
          </w:tcPr>
          <w:p w:rsidR="00E805E2" w:rsidRPr="00451573" w:rsidRDefault="004073B7" w:rsidP="002C20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</w:t>
            </w:r>
          </w:p>
        </w:tc>
        <w:tc>
          <w:tcPr>
            <w:tcW w:w="851" w:type="dxa"/>
            <w:shd w:val="clear" w:color="auto" w:fill="auto"/>
          </w:tcPr>
          <w:p w:rsidR="00E805E2" w:rsidRPr="00451573" w:rsidRDefault="004073B7" w:rsidP="002C20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</w:t>
            </w:r>
          </w:p>
        </w:tc>
      </w:tr>
      <w:tr w:rsidR="00E805E2" w:rsidRPr="00696939" w:rsidTr="002C20AA">
        <w:tc>
          <w:tcPr>
            <w:tcW w:w="583" w:type="dxa"/>
            <w:shd w:val="clear" w:color="auto" w:fill="auto"/>
          </w:tcPr>
          <w:p w:rsidR="00E805E2" w:rsidRPr="00451573" w:rsidRDefault="00E805E2" w:rsidP="002C20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57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51" w:type="dxa"/>
            <w:shd w:val="clear" w:color="auto" w:fill="auto"/>
            <w:vAlign w:val="center"/>
          </w:tcPr>
          <w:p w:rsidR="00E805E2" w:rsidRPr="00451573" w:rsidRDefault="00E805E2" w:rsidP="002C20A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1573">
              <w:rPr>
                <w:rFonts w:ascii="Times New Roman" w:hAnsi="Times New Roman" w:cs="Times New Roman"/>
                <w:bCs/>
                <w:sz w:val="24"/>
                <w:szCs w:val="24"/>
              </w:rPr>
              <w:t>Численность женщин, находящихся в отпуске по уходу за ребенком до 3-х лет и прошедших профессиональное обучение</w:t>
            </w:r>
          </w:p>
        </w:tc>
        <w:tc>
          <w:tcPr>
            <w:tcW w:w="1389" w:type="dxa"/>
            <w:shd w:val="clear" w:color="auto" w:fill="auto"/>
          </w:tcPr>
          <w:p w:rsidR="00E805E2" w:rsidRPr="00451573" w:rsidRDefault="00E805E2" w:rsidP="002C20AA">
            <w:pPr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 w:rsidRPr="00451573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дополнительный</w:t>
            </w:r>
          </w:p>
        </w:tc>
        <w:tc>
          <w:tcPr>
            <w:tcW w:w="1254" w:type="dxa"/>
            <w:shd w:val="clear" w:color="auto" w:fill="auto"/>
          </w:tcPr>
          <w:p w:rsidR="00E805E2" w:rsidRPr="00451573" w:rsidRDefault="00E805E2" w:rsidP="002C20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5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4" w:type="dxa"/>
          </w:tcPr>
          <w:p w:rsidR="00E805E2" w:rsidRPr="00451573" w:rsidRDefault="00E805E2" w:rsidP="002C20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573">
              <w:rPr>
                <w:rFonts w:ascii="Times New Roman" w:hAnsi="Times New Roman" w:cs="Times New Roman"/>
                <w:sz w:val="24"/>
                <w:szCs w:val="24"/>
              </w:rPr>
              <w:t>2017г.</w:t>
            </w:r>
          </w:p>
        </w:tc>
        <w:tc>
          <w:tcPr>
            <w:tcW w:w="847" w:type="dxa"/>
            <w:shd w:val="clear" w:color="auto" w:fill="auto"/>
          </w:tcPr>
          <w:p w:rsidR="00E805E2" w:rsidRPr="00451573" w:rsidRDefault="00E805E2" w:rsidP="002C20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5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9" w:type="dxa"/>
            <w:shd w:val="clear" w:color="auto" w:fill="auto"/>
          </w:tcPr>
          <w:p w:rsidR="00E805E2" w:rsidRPr="00451573" w:rsidRDefault="004073B7" w:rsidP="002C20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5" w:type="dxa"/>
            <w:shd w:val="clear" w:color="auto" w:fill="auto"/>
          </w:tcPr>
          <w:p w:rsidR="00E805E2" w:rsidRPr="00451573" w:rsidRDefault="004073B7" w:rsidP="002C20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2" w:type="dxa"/>
            <w:shd w:val="clear" w:color="auto" w:fill="auto"/>
          </w:tcPr>
          <w:p w:rsidR="00E805E2" w:rsidRPr="00451573" w:rsidRDefault="004073B7" w:rsidP="002C20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1" w:type="dxa"/>
            <w:shd w:val="clear" w:color="auto" w:fill="auto"/>
          </w:tcPr>
          <w:p w:rsidR="00E805E2" w:rsidRPr="00451573" w:rsidRDefault="004073B7" w:rsidP="002C20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E805E2" w:rsidRPr="00696939" w:rsidRDefault="004073B7" w:rsidP="002C20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926E77" w:rsidRDefault="00926E77" w:rsidP="00E7535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0E1A15" w:rsidRDefault="000E1A15" w:rsidP="00E7535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F472FE" w:rsidRDefault="00F472FE" w:rsidP="00F472FE">
      <w:pPr>
        <w:spacing w:after="0" w:line="240" w:lineRule="auto"/>
        <w:ind w:left="7788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</w:rPr>
        <w:lastRenderedPageBreak/>
        <w:t xml:space="preserve">Приложение № </w:t>
      </w:r>
      <w:r w:rsidRPr="000E19A7">
        <w:rPr>
          <w:rFonts w:ascii="Times New Roman" w:hAnsi="Times New Roman" w:cs="Times New Roman"/>
          <w:sz w:val="20"/>
        </w:rPr>
        <w:t>4</w:t>
      </w:r>
      <w:r>
        <w:rPr>
          <w:rFonts w:ascii="Times New Roman" w:hAnsi="Times New Roman" w:cs="Times New Roman"/>
          <w:sz w:val="20"/>
        </w:rPr>
        <w:t xml:space="preserve"> </w:t>
      </w:r>
      <w:r w:rsidRPr="008A684F">
        <w:rPr>
          <w:rFonts w:ascii="Times New Roman" w:hAnsi="Times New Roman" w:cs="Times New Roman"/>
          <w:sz w:val="20"/>
          <w:szCs w:val="20"/>
        </w:rPr>
        <w:t>к соглашению о реализации регионального проекта</w:t>
      </w:r>
      <w:r>
        <w:rPr>
          <w:rFonts w:ascii="Times New Roman" w:hAnsi="Times New Roman" w:cs="Times New Roman"/>
          <w:sz w:val="20"/>
          <w:szCs w:val="20"/>
        </w:rPr>
        <w:t>,</w:t>
      </w:r>
    </w:p>
    <w:p w:rsidR="00F472FE" w:rsidRPr="001C7208" w:rsidRDefault="00F472FE" w:rsidP="00F472FE">
      <w:pPr>
        <w:spacing w:after="0" w:line="240" w:lineRule="auto"/>
        <w:ind w:left="7080"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1C7208">
        <w:rPr>
          <w:rFonts w:ascii="Times New Roman" w:hAnsi="Times New Roman" w:cs="Times New Roman"/>
          <w:sz w:val="20"/>
          <w:szCs w:val="20"/>
        </w:rPr>
        <w:t>региональных составляющих регионального проекта «Демография»</w:t>
      </w:r>
    </w:p>
    <w:p w:rsidR="00F472FE" w:rsidRDefault="00F472FE" w:rsidP="00F472FE">
      <w:pPr>
        <w:spacing w:after="0" w:line="240" w:lineRule="auto"/>
        <w:ind w:left="7788"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1C7208">
        <w:rPr>
          <w:rFonts w:ascii="Times New Roman" w:hAnsi="Times New Roman" w:cs="Times New Roman"/>
          <w:sz w:val="20"/>
          <w:szCs w:val="20"/>
        </w:rPr>
        <w:t xml:space="preserve">на территории </w:t>
      </w:r>
      <w:r w:rsidR="00F62350">
        <w:rPr>
          <w:rFonts w:ascii="Times New Roman" w:hAnsi="Times New Roman" w:cs="Times New Roman"/>
          <w:sz w:val="20"/>
          <w:szCs w:val="20"/>
        </w:rPr>
        <w:t>Кызылкого</w:t>
      </w:r>
      <w:r w:rsidRPr="001C7208">
        <w:rPr>
          <w:rFonts w:ascii="Times New Roman" w:hAnsi="Times New Roman" w:cs="Times New Roman"/>
          <w:sz w:val="20"/>
          <w:szCs w:val="20"/>
        </w:rPr>
        <w:t xml:space="preserve"> кожууна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A684F">
        <w:rPr>
          <w:rFonts w:ascii="Times New Roman" w:hAnsi="Times New Roman" w:cs="Times New Roman"/>
          <w:sz w:val="20"/>
          <w:szCs w:val="20"/>
        </w:rPr>
        <w:t>Республики Тыва</w:t>
      </w:r>
    </w:p>
    <w:p w:rsidR="00F472FE" w:rsidRPr="00F40530" w:rsidRDefault="00F472FE" w:rsidP="00F472FE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10"/>
          <w:szCs w:val="10"/>
        </w:rPr>
      </w:pPr>
    </w:p>
    <w:p w:rsidR="00F472FE" w:rsidRPr="00E75359" w:rsidRDefault="00F472FE" w:rsidP="00F472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  <w:r w:rsidRPr="00E75359">
        <w:rPr>
          <w:rFonts w:ascii="Times New Roman" w:hAnsi="Times New Roman" w:cs="Times New Roman"/>
          <w:sz w:val="28"/>
          <w:szCs w:val="20"/>
        </w:rPr>
        <w:t>ПОКАЗАТЕЛИ</w:t>
      </w:r>
    </w:p>
    <w:p w:rsidR="00F472FE" w:rsidRDefault="00F472FE" w:rsidP="00F472FE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регионального проекта по муниципальному образованию Республики Тыва</w:t>
      </w:r>
    </w:p>
    <w:p w:rsidR="00F472FE" w:rsidRPr="00F40530" w:rsidRDefault="00F472FE" w:rsidP="00F472FE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</w:rPr>
      </w:pPr>
    </w:p>
    <w:p w:rsidR="00F472FE" w:rsidRDefault="00F472FE" w:rsidP="00F472FE">
      <w:pPr>
        <w:spacing w:after="0" w:line="240" w:lineRule="auto"/>
        <w:jc w:val="both"/>
        <w:rPr>
          <w:rFonts w:ascii="Times New Roman" w:hAnsi="Times New Roman" w:cs="Times New Roman"/>
          <w:sz w:val="28"/>
          <w:u w:val="single"/>
        </w:rPr>
      </w:pPr>
      <w:r w:rsidRPr="00EA798D">
        <w:rPr>
          <w:rFonts w:ascii="Times New Roman" w:hAnsi="Times New Roman" w:cs="Times New Roman"/>
          <w:b/>
          <w:sz w:val="28"/>
        </w:rPr>
        <w:t>Наименование муниципального образования Республики Тыва:</w:t>
      </w:r>
      <w:r w:rsidRPr="00EA798D"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  <w:u w:val="single"/>
        </w:rPr>
        <w:t>Коды</w:t>
      </w:r>
    </w:p>
    <w:p w:rsidR="00F472FE" w:rsidRDefault="00F472FE" w:rsidP="00F472F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u w:val="single"/>
        </w:rPr>
        <w:t>«</w:t>
      </w:r>
      <w:r w:rsidR="00F62350">
        <w:rPr>
          <w:rFonts w:ascii="Times New Roman" w:hAnsi="Times New Roman" w:cs="Times New Roman"/>
          <w:sz w:val="28"/>
          <w:u w:val="single"/>
        </w:rPr>
        <w:t>Кызылкий</w:t>
      </w:r>
      <w:r>
        <w:rPr>
          <w:rFonts w:ascii="Times New Roman" w:hAnsi="Times New Roman" w:cs="Times New Roman"/>
          <w:sz w:val="28"/>
          <w:u w:val="single"/>
        </w:rPr>
        <w:t xml:space="preserve"> кожуун Республики Тыва»</w:t>
      </w:r>
      <w:r w:rsidR="0084313F">
        <w:rPr>
          <w:rFonts w:ascii="Times New Roman" w:hAnsi="Times New Roman" w:cs="Times New Roman"/>
          <w:sz w:val="28"/>
          <w:u w:val="single"/>
        </w:rPr>
        <w:tab/>
      </w:r>
      <w:r>
        <w:rPr>
          <w:rFonts w:ascii="Times New Roman" w:hAnsi="Times New Roman" w:cs="Times New Roman"/>
          <w:sz w:val="28"/>
        </w:rPr>
        <w:tab/>
      </w:r>
      <w:r w:rsidR="002A0C57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по ОКТМО</w:t>
      </w:r>
    </w:p>
    <w:p w:rsidR="00F472FE" w:rsidRDefault="00F472FE" w:rsidP="00F472F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A798D">
        <w:rPr>
          <w:rFonts w:ascii="Times New Roman" w:hAnsi="Times New Roman" w:cs="Times New Roman"/>
          <w:b/>
          <w:sz w:val="28"/>
        </w:rPr>
        <w:t>Наименование регионального проекта: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код ФП</w:t>
      </w:r>
    </w:p>
    <w:p w:rsidR="00F472FE" w:rsidRDefault="00F472FE" w:rsidP="00F472F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u w:val="single"/>
        </w:rPr>
        <w:t>«Укрепление общественного здоровья»</w:t>
      </w:r>
      <w:r>
        <w:rPr>
          <w:rFonts w:ascii="Times New Roman" w:hAnsi="Times New Roman" w:cs="Times New Roman"/>
          <w:sz w:val="28"/>
        </w:rPr>
        <w:tab/>
      </w:r>
    </w:p>
    <w:p w:rsidR="00F472FE" w:rsidRDefault="00F472FE" w:rsidP="00F472FE">
      <w:pPr>
        <w:spacing w:after="0" w:line="240" w:lineRule="auto"/>
        <w:jc w:val="both"/>
        <w:rPr>
          <w:rFonts w:ascii="Times New Roman" w:hAnsi="Times New Roman" w:cs="Times New Roman"/>
          <w:sz w:val="28"/>
          <w:u w:val="single"/>
        </w:rPr>
      </w:pPr>
      <w:r w:rsidRPr="00EA798D">
        <w:rPr>
          <w:rFonts w:ascii="Times New Roman" w:hAnsi="Times New Roman" w:cs="Times New Roman"/>
          <w:b/>
          <w:sz w:val="28"/>
        </w:rPr>
        <w:t xml:space="preserve">Наименование муниципального проекта: </w:t>
      </w:r>
      <w:r>
        <w:rPr>
          <w:rFonts w:ascii="Times New Roman" w:hAnsi="Times New Roman" w:cs="Times New Roman"/>
          <w:sz w:val="28"/>
          <w:u w:val="single"/>
        </w:rPr>
        <w:t>«Укрепление общественного здоровья»</w:t>
      </w:r>
    </w:p>
    <w:p w:rsidR="00926E77" w:rsidRDefault="00926E77" w:rsidP="00E7535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tbl>
      <w:tblPr>
        <w:tblW w:w="4581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3"/>
        <w:gridCol w:w="3370"/>
        <w:gridCol w:w="1406"/>
        <w:gridCol w:w="1545"/>
        <w:gridCol w:w="1408"/>
        <w:gridCol w:w="803"/>
        <w:gridCol w:w="843"/>
        <w:gridCol w:w="842"/>
        <w:gridCol w:w="843"/>
        <w:gridCol w:w="842"/>
        <w:gridCol w:w="875"/>
      </w:tblGrid>
      <w:tr w:rsidR="00BB24FA" w:rsidRPr="00053781" w:rsidTr="00EC5C8F">
        <w:tc>
          <w:tcPr>
            <w:tcW w:w="563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B24FA" w:rsidRPr="00053781" w:rsidRDefault="00BB24FA" w:rsidP="004B5BCD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781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370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B24FA" w:rsidRPr="00053781" w:rsidRDefault="00BB24FA" w:rsidP="004B5BCD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78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06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B24FA" w:rsidRPr="00053781" w:rsidRDefault="00BB24FA" w:rsidP="004B5BCD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781">
              <w:rPr>
                <w:rFonts w:ascii="Times New Roman" w:hAnsi="Times New Roman" w:cs="Times New Roman"/>
                <w:b/>
                <w:sz w:val="24"/>
                <w:szCs w:val="24"/>
              </w:rPr>
              <w:t>Тип показателя</w:t>
            </w:r>
          </w:p>
        </w:tc>
        <w:tc>
          <w:tcPr>
            <w:tcW w:w="2953" w:type="dxa"/>
            <w:gridSpan w:val="2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B24FA" w:rsidRPr="00053781" w:rsidRDefault="00BB24FA" w:rsidP="004B5BCD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781">
              <w:rPr>
                <w:rFonts w:ascii="Times New Roman" w:hAnsi="Times New Roman" w:cs="Times New Roman"/>
                <w:b/>
                <w:sz w:val="24"/>
                <w:szCs w:val="24"/>
              </w:rPr>
              <w:t>Базовое значение</w:t>
            </w:r>
          </w:p>
        </w:tc>
        <w:tc>
          <w:tcPr>
            <w:tcW w:w="5048" w:type="dxa"/>
            <w:gridSpan w:val="6"/>
            <w:shd w:val="clear" w:color="auto" w:fill="auto"/>
            <w:vAlign w:val="center"/>
          </w:tcPr>
          <w:p w:rsidR="00BB24FA" w:rsidRPr="00053781" w:rsidRDefault="00BB24FA" w:rsidP="004B5BCD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781">
              <w:rPr>
                <w:rFonts w:ascii="Times New Roman" w:hAnsi="Times New Roman" w:cs="Times New Roman"/>
                <w:b/>
                <w:sz w:val="24"/>
                <w:szCs w:val="24"/>
              </w:rPr>
              <w:t>Период, год</w:t>
            </w:r>
          </w:p>
        </w:tc>
      </w:tr>
      <w:tr w:rsidR="00CE6F15" w:rsidRPr="00053781" w:rsidTr="00CE6F15">
        <w:trPr>
          <w:trHeight w:val="436"/>
        </w:trPr>
        <w:tc>
          <w:tcPr>
            <w:tcW w:w="563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E6F15" w:rsidRPr="00053781" w:rsidRDefault="00CE6F15" w:rsidP="004B5BCD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0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E6F15" w:rsidRPr="00053781" w:rsidRDefault="00CE6F15" w:rsidP="004B5BCD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6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E6F15" w:rsidRPr="00053781" w:rsidRDefault="00CE6F15" w:rsidP="004B5BCD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3" w:type="dxa"/>
            <w:gridSpan w:val="2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E6F15" w:rsidRPr="00053781" w:rsidRDefault="00CE6F15" w:rsidP="004B5BCD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E6F15" w:rsidRPr="00053781" w:rsidRDefault="00CE6F15" w:rsidP="004B5BCD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781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</w:tc>
        <w:tc>
          <w:tcPr>
            <w:tcW w:w="843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E6F15" w:rsidRPr="00053781" w:rsidRDefault="00CE6F15" w:rsidP="004B5BCD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781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842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E6F15" w:rsidRPr="00053781" w:rsidRDefault="00CE6F15" w:rsidP="004B5BCD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781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843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E6F15" w:rsidRPr="00053781" w:rsidRDefault="00CE6F15" w:rsidP="004B5BCD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781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842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E6F15" w:rsidRPr="00053781" w:rsidRDefault="00CE6F15" w:rsidP="004B5BCD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781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875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E6F15" w:rsidRPr="00053781" w:rsidRDefault="00CE6F15" w:rsidP="004B5BCD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781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</w:tr>
      <w:tr w:rsidR="00CE6F15" w:rsidRPr="00053781" w:rsidTr="00CE6F15">
        <w:tc>
          <w:tcPr>
            <w:tcW w:w="563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E6F15" w:rsidRPr="00053781" w:rsidRDefault="00CE6F15" w:rsidP="004B5BC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0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E6F15" w:rsidRPr="00053781" w:rsidRDefault="00CE6F15" w:rsidP="004B5BC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E6F15" w:rsidRPr="00053781" w:rsidRDefault="00CE6F15" w:rsidP="004B5BC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E6F15" w:rsidRPr="00053781" w:rsidRDefault="00CE6F15" w:rsidP="004B5BCD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781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  <w:tc>
          <w:tcPr>
            <w:tcW w:w="140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E6F15" w:rsidRPr="00053781" w:rsidRDefault="00CE6F15" w:rsidP="004B5BCD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781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803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E6F15" w:rsidRPr="00053781" w:rsidRDefault="00CE6F15" w:rsidP="004B5BC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E6F15" w:rsidRPr="00053781" w:rsidRDefault="00CE6F15" w:rsidP="004B5BCD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842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E6F15" w:rsidRPr="00053781" w:rsidRDefault="00CE6F15" w:rsidP="004B5BCD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843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E6F15" w:rsidRPr="00053781" w:rsidRDefault="00CE6F15" w:rsidP="004B5BCD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842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E6F15" w:rsidRPr="00053781" w:rsidRDefault="00CE6F15" w:rsidP="004B5BCD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875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E6F15" w:rsidRPr="00053781" w:rsidRDefault="00CE6F15" w:rsidP="004B5BCD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  <w:u w:color="000000"/>
              </w:rPr>
            </w:pPr>
          </w:p>
        </w:tc>
      </w:tr>
      <w:tr w:rsidR="00CE6F15" w:rsidRPr="00053781" w:rsidTr="00CE6F15">
        <w:tc>
          <w:tcPr>
            <w:tcW w:w="563" w:type="dxa"/>
            <w:shd w:val="clear" w:color="auto" w:fill="auto"/>
            <w:tcMar>
              <w:left w:w="57" w:type="dxa"/>
              <w:right w:w="57" w:type="dxa"/>
            </w:tcMar>
          </w:tcPr>
          <w:p w:rsidR="00CE6F15" w:rsidRPr="00053781" w:rsidRDefault="00CE6F15" w:rsidP="004B5BC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70" w:type="dxa"/>
            <w:shd w:val="clear" w:color="auto" w:fill="auto"/>
            <w:tcMar>
              <w:left w:w="57" w:type="dxa"/>
              <w:right w:w="57" w:type="dxa"/>
            </w:tcMar>
          </w:tcPr>
          <w:p w:rsidR="00CE6F15" w:rsidRPr="00053781" w:rsidRDefault="00CE6F15" w:rsidP="004B5BCD">
            <w:pPr>
              <w:spacing w:line="240" w:lineRule="atLeast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 w:rsidRPr="00053781">
              <w:rPr>
                <w:rFonts w:ascii="Times New Roman" w:hAnsi="Times New Roman" w:cs="Times New Roman"/>
                <w:sz w:val="24"/>
                <w:szCs w:val="24"/>
              </w:rPr>
              <w:t>Розничные продажи сигарет и папирос на душу, млрд. шт.</w:t>
            </w:r>
          </w:p>
        </w:tc>
        <w:tc>
          <w:tcPr>
            <w:tcW w:w="1406" w:type="dxa"/>
            <w:shd w:val="clear" w:color="auto" w:fill="auto"/>
            <w:tcMar>
              <w:left w:w="57" w:type="dxa"/>
              <w:right w:w="57" w:type="dxa"/>
            </w:tcMar>
          </w:tcPr>
          <w:p w:rsidR="00CE6F15" w:rsidRPr="00053781" w:rsidRDefault="00CE6F15" w:rsidP="004B5BC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1">
              <w:rPr>
                <w:rFonts w:ascii="Times New Roman" w:hAnsi="Times New Roman" w:cs="Times New Roman"/>
                <w:sz w:val="24"/>
                <w:szCs w:val="24"/>
              </w:rPr>
              <w:t>Дополнительный</w:t>
            </w:r>
          </w:p>
        </w:tc>
        <w:tc>
          <w:tcPr>
            <w:tcW w:w="1545" w:type="dxa"/>
            <w:shd w:val="clear" w:color="auto" w:fill="auto"/>
            <w:tcMar>
              <w:left w:w="57" w:type="dxa"/>
              <w:right w:w="57" w:type="dxa"/>
            </w:tcMar>
          </w:tcPr>
          <w:p w:rsidR="00CE6F15" w:rsidRPr="00053781" w:rsidRDefault="00CE6F15" w:rsidP="004B5BC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8" w:type="dxa"/>
            <w:shd w:val="clear" w:color="auto" w:fill="auto"/>
            <w:tcMar>
              <w:left w:w="57" w:type="dxa"/>
              <w:right w:w="57" w:type="dxa"/>
            </w:tcMar>
          </w:tcPr>
          <w:p w:rsidR="00CE6F15" w:rsidRPr="00053781" w:rsidRDefault="00CE6F15" w:rsidP="004B5BC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1">
              <w:rPr>
                <w:rFonts w:ascii="Times New Roman" w:hAnsi="Times New Roman" w:cs="Times New Roman"/>
                <w:sz w:val="24"/>
                <w:szCs w:val="24"/>
              </w:rPr>
              <w:t>31.12.2016</w:t>
            </w:r>
          </w:p>
        </w:tc>
        <w:tc>
          <w:tcPr>
            <w:tcW w:w="803" w:type="dxa"/>
            <w:shd w:val="clear" w:color="auto" w:fill="auto"/>
            <w:tcMar>
              <w:left w:w="57" w:type="dxa"/>
              <w:right w:w="57" w:type="dxa"/>
            </w:tcMar>
          </w:tcPr>
          <w:p w:rsidR="00CE6F15" w:rsidRPr="00053781" w:rsidRDefault="00CE6F15" w:rsidP="004B5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1">
              <w:rPr>
                <w:rFonts w:ascii="Times New Roman" w:hAnsi="Times New Roman" w:cs="Times New Roman"/>
                <w:sz w:val="24"/>
                <w:szCs w:val="24"/>
              </w:rPr>
              <w:t>1448</w:t>
            </w:r>
          </w:p>
        </w:tc>
        <w:tc>
          <w:tcPr>
            <w:tcW w:w="843" w:type="dxa"/>
            <w:shd w:val="clear" w:color="auto" w:fill="auto"/>
            <w:tcMar>
              <w:left w:w="57" w:type="dxa"/>
              <w:right w:w="57" w:type="dxa"/>
            </w:tcMar>
          </w:tcPr>
          <w:p w:rsidR="00CE6F15" w:rsidRPr="00053781" w:rsidRDefault="00CE6F15" w:rsidP="004B5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1">
              <w:rPr>
                <w:rFonts w:ascii="Times New Roman" w:hAnsi="Times New Roman" w:cs="Times New Roman"/>
                <w:sz w:val="24"/>
                <w:szCs w:val="24"/>
              </w:rPr>
              <w:t>1267</w:t>
            </w:r>
          </w:p>
        </w:tc>
        <w:tc>
          <w:tcPr>
            <w:tcW w:w="842" w:type="dxa"/>
            <w:shd w:val="clear" w:color="auto" w:fill="auto"/>
            <w:tcMar>
              <w:left w:w="57" w:type="dxa"/>
              <w:right w:w="57" w:type="dxa"/>
            </w:tcMar>
          </w:tcPr>
          <w:p w:rsidR="00CE6F15" w:rsidRPr="00053781" w:rsidRDefault="00CE6F15" w:rsidP="004B5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1">
              <w:rPr>
                <w:rFonts w:ascii="Times New Roman" w:hAnsi="Times New Roman" w:cs="Times New Roman"/>
                <w:sz w:val="24"/>
                <w:szCs w:val="24"/>
              </w:rPr>
              <w:t>1086</w:t>
            </w:r>
          </w:p>
        </w:tc>
        <w:tc>
          <w:tcPr>
            <w:tcW w:w="843" w:type="dxa"/>
            <w:shd w:val="clear" w:color="auto" w:fill="auto"/>
            <w:tcMar>
              <w:left w:w="57" w:type="dxa"/>
              <w:right w:w="57" w:type="dxa"/>
            </w:tcMar>
          </w:tcPr>
          <w:p w:rsidR="00CE6F15" w:rsidRPr="00053781" w:rsidRDefault="00CE6F15" w:rsidP="004B5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1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842" w:type="dxa"/>
            <w:shd w:val="clear" w:color="auto" w:fill="auto"/>
            <w:tcMar>
              <w:left w:w="57" w:type="dxa"/>
              <w:right w:w="57" w:type="dxa"/>
            </w:tcMar>
          </w:tcPr>
          <w:p w:rsidR="00CE6F15" w:rsidRPr="00053781" w:rsidRDefault="00CE6F15" w:rsidP="004B5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1">
              <w:rPr>
                <w:rFonts w:ascii="Times New Roman" w:hAnsi="Times New Roman" w:cs="Times New Roman"/>
                <w:sz w:val="24"/>
                <w:szCs w:val="24"/>
              </w:rPr>
              <w:t>724</w:t>
            </w:r>
          </w:p>
        </w:tc>
        <w:tc>
          <w:tcPr>
            <w:tcW w:w="875" w:type="dxa"/>
            <w:shd w:val="clear" w:color="auto" w:fill="auto"/>
            <w:tcMar>
              <w:left w:w="57" w:type="dxa"/>
              <w:right w:w="57" w:type="dxa"/>
            </w:tcMar>
          </w:tcPr>
          <w:p w:rsidR="00CE6F15" w:rsidRPr="00053781" w:rsidRDefault="00CE6F15" w:rsidP="004B5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1">
              <w:rPr>
                <w:rFonts w:ascii="Times New Roman" w:hAnsi="Times New Roman" w:cs="Times New Roman"/>
                <w:sz w:val="24"/>
                <w:szCs w:val="24"/>
              </w:rPr>
              <w:t>362</w:t>
            </w:r>
          </w:p>
        </w:tc>
      </w:tr>
      <w:tr w:rsidR="00CE6F15" w:rsidRPr="00053781" w:rsidTr="00CE6F15">
        <w:tc>
          <w:tcPr>
            <w:tcW w:w="563" w:type="dxa"/>
            <w:shd w:val="clear" w:color="auto" w:fill="auto"/>
            <w:tcMar>
              <w:left w:w="57" w:type="dxa"/>
              <w:right w:w="57" w:type="dxa"/>
            </w:tcMar>
          </w:tcPr>
          <w:p w:rsidR="00CE6F15" w:rsidRPr="00053781" w:rsidRDefault="00CE6F15" w:rsidP="004B5BC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70" w:type="dxa"/>
            <w:shd w:val="clear" w:color="auto" w:fill="auto"/>
            <w:tcMar>
              <w:left w:w="57" w:type="dxa"/>
              <w:right w:w="57" w:type="dxa"/>
            </w:tcMar>
          </w:tcPr>
          <w:p w:rsidR="00CE6F15" w:rsidRPr="00053781" w:rsidRDefault="00CE6F15" w:rsidP="00D504B6">
            <w:pPr>
              <w:spacing w:line="240" w:lineRule="atLeast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 w:rsidRPr="00053781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Распространенность потребления табака среди взрослого населения, </w:t>
            </w:r>
            <w:r w:rsidRPr="0005378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06" w:type="dxa"/>
            <w:shd w:val="clear" w:color="auto" w:fill="auto"/>
            <w:tcMar>
              <w:left w:w="57" w:type="dxa"/>
              <w:right w:w="57" w:type="dxa"/>
            </w:tcMar>
          </w:tcPr>
          <w:p w:rsidR="00CE6F15" w:rsidRPr="00053781" w:rsidRDefault="00CE6F15" w:rsidP="004B5BC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1">
              <w:rPr>
                <w:rFonts w:ascii="Times New Roman" w:hAnsi="Times New Roman" w:cs="Times New Roman"/>
                <w:sz w:val="24"/>
                <w:szCs w:val="24"/>
              </w:rPr>
              <w:t>Дополнительный</w:t>
            </w:r>
          </w:p>
        </w:tc>
        <w:tc>
          <w:tcPr>
            <w:tcW w:w="1545" w:type="dxa"/>
            <w:shd w:val="clear" w:color="auto" w:fill="auto"/>
            <w:tcMar>
              <w:left w:w="57" w:type="dxa"/>
              <w:right w:w="57" w:type="dxa"/>
            </w:tcMar>
          </w:tcPr>
          <w:p w:rsidR="00CE6F15" w:rsidRPr="00053781" w:rsidRDefault="00CE6F15" w:rsidP="004B5BC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1">
              <w:rPr>
                <w:rFonts w:ascii="Times New Roman" w:hAnsi="Times New Roman" w:cs="Times New Roman"/>
                <w:sz w:val="24"/>
                <w:szCs w:val="24"/>
              </w:rPr>
              <w:t>30,5</w:t>
            </w:r>
          </w:p>
        </w:tc>
        <w:tc>
          <w:tcPr>
            <w:tcW w:w="1408" w:type="dxa"/>
            <w:shd w:val="clear" w:color="auto" w:fill="auto"/>
            <w:tcMar>
              <w:left w:w="57" w:type="dxa"/>
              <w:right w:w="57" w:type="dxa"/>
            </w:tcMar>
          </w:tcPr>
          <w:p w:rsidR="00CE6F15" w:rsidRPr="00053781" w:rsidRDefault="00CE6F15" w:rsidP="004B5BC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1">
              <w:rPr>
                <w:rFonts w:ascii="Times New Roman" w:hAnsi="Times New Roman" w:cs="Times New Roman"/>
                <w:sz w:val="24"/>
                <w:szCs w:val="24"/>
              </w:rPr>
              <w:t>31.12.2016</w:t>
            </w:r>
          </w:p>
        </w:tc>
        <w:tc>
          <w:tcPr>
            <w:tcW w:w="803" w:type="dxa"/>
            <w:shd w:val="clear" w:color="auto" w:fill="auto"/>
            <w:tcMar>
              <w:left w:w="57" w:type="dxa"/>
              <w:right w:w="57" w:type="dxa"/>
            </w:tcMar>
          </w:tcPr>
          <w:p w:rsidR="00CE6F15" w:rsidRPr="00053781" w:rsidRDefault="00CE6F15" w:rsidP="004B5B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27,8</w:t>
            </w:r>
          </w:p>
        </w:tc>
        <w:tc>
          <w:tcPr>
            <w:tcW w:w="843" w:type="dxa"/>
            <w:shd w:val="clear" w:color="auto" w:fill="auto"/>
            <w:tcMar>
              <w:left w:w="57" w:type="dxa"/>
              <w:right w:w="57" w:type="dxa"/>
            </w:tcMar>
          </w:tcPr>
          <w:p w:rsidR="00CE6F15" w:rsidRPr="00053781" w:rsidRDefault="00CE6F15" w:rsidP="004B5B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26,0</w:t>
            </w:r>
          </w:p>
        </w:tc>
        <w:tc>
          <w:tcPr>
            <w:tcW w:w="842" w:type="dxa"/>
            <w:shd w:val="clear" w:color="auto" w:fill="auto"/>
            <w:tcMar>
              <w:left w:w="57" w:type="dxa"/>
              <w:right w:w="57" w:type="dxa"/>
            </w:tcMar>
          </w:tcPr>
          <w:p w:rsidR="00CE6F15" w:rsidRPr="00053781" w:rsidRDefault="00CE6F15" w:rsidP="004B5B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843" w:type="dxa"/>
            <w:shd w:val="clear" w:color="auto" w:fill="auto"/>
            <w:tcMar>
              <w:left w:w="57" w:type="dxa"/>
              <w:right w:w="57" w:type="dxa"/>
            </w:tcMar>
          </w:tcPr>
          <w:p w:rsidR="00CE6F15" w:rsidRPr="00053781" w:rsidRDefault="00CE6F15" w:rsidP="004B5B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</w:t>
            </w:r>
          </w:p>
        </w:tc>
        <w:tc>
          <w:tcPr>
            <w:tcW w:w="842" w:type="dxa"/>
            <w:shd w:val="clear" w:color="auto" w:fill="auto"/>
            <w:tcMar>
              <w:left w:w="57" w:type="dxa"/>
              <w:right w:w="57" w:type="dxa"/>
            </w:tcMar>
          </w:tcPr>
          <w:p w:rsidR="00CE6F15" w:rsidRPr="00053781" w:rsidRDefault="00CE6F15" w:rsidP="004B5B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  <w:tc>
          <w:tcPr>
            <w:tcW w:w="875" w:type="dxa"/>
            <w:shd w:val="clear" w:color="auto" w:fill="auto"/>
            <w:tcMar>
              <w:left w:w="57" w:type="dxa"/>
              <w:right w:w="57" w:type="dxa"/>
            </w:tcMar>
          </w:tcPr>
          <w:p w:rsidR="00CE6F15" w:rsidRPr="00053781" w:rsidRDefault="00CE6F15" w:rsidP="004B5B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17,0</w:t>
            </w:r>
          </w:p>
        </w:tc>
      </w:tr>
      <w:tr w:rsidR="00CE6F15" w:rsidRPr="00053781" w:rsidTr="00CE6F15">
        <w:tc>
          <w:tcPr>
            <w:tcW w:w="563" w:type="dxa"/>
            <w:shd w:val="clear" w:color="auto" w:fill="auto"/>
            <w:tcMar>
              <w:left w:w="57" w:type="dxa"/>
              <w:right w:w="57" w:type="dxa"/>
            </w:tcMar>
          </w:tcPr>
          <w:p w:rsidR="00CE6F15" w:rsidRPr="00053781" w:rsidRDefault="00CE6F15" w:rsidP="004B5BC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E6F15" w:rsidRPr="00053781" w:rsidRDefault="00CE6F15" w:rsidP="004B5BCD">
            <w:pPr>
              <w:spacing w:line="240" w:lineRule="atLeast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 w:rsidRPr="00053781">
              <w:rPr>
                <w:rFonts w:ascii="Times New Roman" w:hAnsi="Times New Roman" w:cs="Times New Roman"/>
                <w:sz w:val="24"/>
                <w:szCs w:val="24"/>
              </w:rPr>
              <w:t xml:space="preserve">Розничные продажи алкогольной продукции на душу, в литрах этанола </w:t>
            </w:r>
          </w:p>
        </w:tc>
        <w:tc>
          <w:tcPr>
            <w:tcW w:w="140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E6F15" w:rsidRPr="00053781" w:rsidRDefault="00CE6F15" w:rsidP="004B5BCD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 w:rsidRPr="00053781">
              <w:rPr>
                <w:rFonts w:ascii="Times New Roman" w:hAnsi="Times New Roman" w:cs="Times New Roman"/>
                <w:sz w:val="24"/>
                <w:szCs w:val="24"/>
              </w:rPr>
              <w:t>Дополнительный</w:t>
            </w:r>
          </w:p>
        </w:tc>
        <w:tc>
          <w:tcPr>
            <w:tcW w:w="1545" w:type="dxa"/>
            <w:shd w:val="clear" w:color="auto" w:fill="auto"/>
            <w:tcMar>
              <w:left w:w="57" w:type="dxa"/>
              <w:right w:w="57" w:type="dxa"/>
            </w:tcMar>
          </w:tcPr>
          <w:p w:rsidR="00CE6F15" w:rsidRPr="00053781" w:rsidRDefault="00CE6F15" w:rsidP="004B5BC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1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08" w:type="dxa"/>
            <w:shd w:val="clear" w:color="auto" w:fill="auto"/>
            <w:tcMar>
              <w:left w:w="57" w:type="dxa"/>
              <w:right w:w="57" w:type="dxa"/>
            </w:tcMar>
          </w:tcPr>
          <w:p w:rsidR="00CE6F15" w:rsidRPr="00053781" w:rsidRDefault="00CE6F15" w:rsidP="004B5BC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1">
              <w:rPr>
                <w:rFonts w:ascii="Times New Roman" w:hAnsi="Times New Roman" w:cs="Times New Roman"/>
                <w:sz w:val="24"/>
                <w:szCs w:val="24"/>
              </w:rPr>
              <w:t>31.12.2016</w:t>
            </w:r>
          </w:p>
        </w:tc>
        <w:tc>
          <w:tcPr>
            <w:tcW w:w="803" w:type="dxa"/>
            <w:shd w:val="clear" w:color="auto" w:fill="auto"/>
            <w:tcMar>
              <w:left w:w="57" w:type="dxa"/>
              <w:right w:w="57" w:type="dxa"/>
            </w:tcMar>
          </w:tcPr>
          <w:p w:rsidR="00CE6F15" w:rsidRPr="00053781" w:rsidRDefault="00CE6F15" w:rsidP="004B5B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843" w:type="dxa"/>
            <w:shd w:val="clear" w:color="auto" w:fill="auto"/>
            <w:tcMar>
              <w:left w:w="57" w:type="dxa"/>
              <w:right w:w="57" w:type="dxa"/>
            </w:tcMar>
          </w:tcPr>
          <w:p w:rsidR="00CE6F15" w:rsidRPr="00053781" w:rsidRDefault="00CE6F15" w:rsidP="004B5B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842" w:type="dxa"/>
            <w:shd w:val="clear" w:color="auto" w:fill="auto"/>
            <w:tcMar>
              <w:left w:w="57" w:type="dxa"/>
              <w:right w:w="57" w:type="dxa"/>
            </w:tcMar>
          </w:tcPr>
          <w:p w:rsidR="00CE6F15" w:rsidRPr="00053781" w:rsidRDefault="00CE6F15" w:rsidP="004B5B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843" w:type="dxa"/>
            <w:shd w:val="clear" w:color="auto" w:fill="auto"/>
            <w:tcMar>
              <w:left w:w="57" w:type="dxa"/>
              <w:right w:w="57" w:type="dxa"/>
            </w:tcMar>
          </w:tcPr>
          <w:p w:rsidR="00CE6F15" w:rsidRPr="00053781" w:rsidRDefault="00CE6F15" w:rsidP="004B5B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842" w:type="dxa"/>
            <w:shd w:val="clear" w:color="auto" w:fill="auto"/>
            <w:tcMar>
              <w:left w:w="57" w:type="dxa"/>
              <w:right w:w="57" w:type="dxa"/>
            </w:tcMar>
          </w:tcPr>
          <w:p w:rsidR="00CE6F15" w:rsidRPr="00053781" w:rsidRDefault="00CE6F15" w:rsidP="004B5B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875" w:type="dxa"/>
            <w:shd w:val="clear" w:color="auto" w:fill="auto"/>
            <w:tcMar>
              <w:left w:w="57" w:type="dxa"/>
              <w:right w:w="57" w:type="dxa"/>
            </w:tcMar>
          </w:tcPr>
          <w:p w:rsidR="00CE6F15" w:rsidRPr="00053781" w:rsidRDefault="00CE6F15" w:rsidP="004B5B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</w:tr>
      <w:tr w:rsidR="00CE6F15" w:rsidRPr="00053781" w:rsidTr="00CE6F15">
        <w:tc>
          <w:tcPr>
            <w:tcW w:w="563" w:type="dxa"/>
            <w:shd w:val="clear" w:color="auto" w:fill="auto"/>
            <w:tcMar>
              <w:left w:w="57" w:type="dxa"/>
              <w:right w:w="57" w:type="dxa"/>
            </w:tcMar>
          </w:tcPr>
          <w:p w:rsidR="00CE6F15" w:rsidRPr="00053781" w:rsidRDefault="00CE6F15" w:rsidP="004B5BC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E6F15" w:rsidRPr="00053781" w:rsidRDefault="00CE6F15" w:rsidP="00D504B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1">
              <w:rPr>
                <w:rFonts w:ascii="Times New Roman" w:hAnsi="Times New Roman" w:cs="Times New Roman"/>
                <w:sz w:val="24"/>
                <w:szCs w:val="24"/>
              </w:rPr>
              <w:t>Потребление алкоголя на душу среди взрослого населения</w:t>
            </w:r>
          </w:p>
        </w:tc>
        <w:tc>
          <w:tcPr>
            <w:tcW w:w="140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E6F15" w:rsidRPr="00053781" w:rsidRDefault="00CE6F15" w:rsidP="004B5BC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1">
              <w:rPr>
                <w:rFonts w:ascii="Times New Roman" w:hAnsi="Times New Roman" w:cs="Times New Roman"/>
                <w:sz w:val="24"/>
                <w:szCs w:val="24"/>
              </w:rPr>
              <w:t>Дополнительный</w:t>
            </w:r>
          </w:p>
        </w:tc>
        <w:tc>
          <w:tcPr>
            <w:tcW w:w="1545" w:type="dxa"/>
            <w:shd w:val="clear" w:color="auto" w:fill="auto"/>
            <w:tcMar>
              <w:left w:w="57" w:type="dxa"/>
              <w:right w:w="57" w:type="dxa"/>
            </w:tcMar>
          </w:tcPr>
          <w:p w:rsidR="00CE6F15" w:rsidRPr="00053781" w:rsidRDefault="00CE6F15" w:rsidP="004B5BC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1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408" w:type="dxa"/>
            <w:shd w:val="clear" w:color="auto" w:fill="auto"/>
            <w:tcMar>
              <w:left w:w="57" w:type="dxa"/>
              <w:right w:w="57" w:type="dxa"/>
            </w:tcMar>
          </w:tcPr>
          <w:p w:rsidR="00CE6F15" w:rsidRPr="00053781" w:rsidRDefault="00CE6F15" w:rsidP="004B5BC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1">
              <w:rPr>
                <w:rFonts w:ascii="Times New Roman" w:hAnsi="Times New Roman" w:cs="Times New Roman"/>
                <w:sz w:val="24"/>
                <w:szCs w:val="24"/>
              </w:rPr>
              <w:t>31.12.2016</w:t>
            </w:r>
          </w:p>
        </w:tc>
        <w:tc>
          <w:tcPr>
            <w:tcW w:w="803" w:type="dxa"/>
            <w:shd w:val="clear" w:color="auto" w:fill="auto"/>
            <w:tcMar>
              <w:left w:w="57" w:type="dxa"/>
              <w:right w:w="57" w:type="dxa"/>
            </w:tcMar>
          </w:tcPr>
          <w:p w:rsidR="00CE6F15" w:rsidRPr="00053781" w:rsidRDefault="00CE6F15" w:rsidP="004B5B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843" w:type="dxa"/>
            <w:shd w:val="clear" w:color="auto" w:fill="auto"/>
            <w:tcMar>
              <w:left w:w="57" w:type="dxa"/>
              <w:right w:w="57" w:type="dxa"/>
            </w:tcMar>
          </w:tcPr>
          <w:p w:rsidR="00CE6F15" w:rsidRPr="00053781" w:rsidRDefault="00CE6F15" w:rsidP="004B5B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6,1</w:t>
            </w:r>
          </w:p>
        </w:tc>
        <w:tc>
          <w:tcPr>
            <w:tcW w:w="842" w:type="dxa"/>
            <w:shd w:val="clear" w:color="auto" w:fill="auto"/>
            <w:tcMar>
              <w:left w:w="57" w:type="dxa"/>
              <w:right w:w="57" w:type="dxa"/>
            </w:tcMar>
          </w:tcPr>
          <w:p w:rsidR="00CE6F15" w:rsidRPr="00053781" w:rsidRDefault="00CE6F15" w:rsidP="004B5B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843" w:type="dxa"/>
            <w:shd w:val="clear" w:color="auto" w:fill="auto"/>
            <w:tcMar>
              <w:left w:w="57" w:type="dxa"/>
              <w:right w:w="57" w:type="dxa"/>
            </w:tcMar>
          </w:tcPr>
          <w:p w:rsidR="00CE6F15" w:rsidRPr="00053781" w:rsidRDefault="00CE6F15" w:rsidP="004B5B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842" w:type="dxa"/>
            <w:shd w:val="clear" w:color="auto" w:fill="auto"/>
            <w:tcMar>
              <w:left w:w="57" w:type="dxa"/>
              <w:right w:w="57" w:type="dxa"/>
            </w:tcMar>
          </w:tcPr>
          <w:p w:rsidR="00CE6F15" w:rsidRPr="00053781" w:rsidRDefault="00CE6F15" w:rsidP="004B5B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5,2</w:t>
            </w:r>
          </w:p>
        </w:tc>
        <w:tc>
          <w:tcPr>
            <w:tcW w:w="875" w:type="dxa"/>
            <w:shd w:val="clear" w:color="auto" w:fill="auto"/>
            <w:tcMar>
              <w:left w:w="57" w:type="dxa"/>
              <w:right w:w="57" w:type="dxa"/>
            </w:tcMar>
          </w:tcPr>
          <w:p w:rsidR="00CE6F15" w:rsidRPr="00053781" w:rsidRDefault="00CE6F15" w:rsidP="004B5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1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</w:tr>
      <w:tr w:rsidR="00CE6F15" w:rsidRPr="00A4298D" w:rsidTr="00CE6F15">
        <w:tc>
          <w:tcPr>
            <w:tcW w:w="563" w:type="dxa"/>
            <w:shd w:val="clear" w:color="auto" w:fill="auto"/>
            <w:tcMar>
              <w:left w:w="57" w:type="dxa"/>
              <w:right w:w="57" w:type="dxa"/>
            </w:tcMar>
          </w:tcPr>
          <w:p w:rsidR="00CE6F15" w:rsidRPr="00053781" w:rsidRDefault="00CE6F15" w:rsidP="004B5BC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E6F15" w:rsidRPr="00053781" w:rsidRDefault="00CE6F15" w:rsidP="004B5BCD">
            <w:pPr>
              <w:spacing w:line="240" w:lineRule="atLeast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 w:rsidRPr="00053781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Смертность мужчин трудоспособного возраста на 100 тыс. населения</w:t>
            </w:r>
          </w:p>
        </w:tc>
        <w:tc>
          <w:tcPr>
            <w:tcW w:w="140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E6F15" w:rsidRPr="00053781" w:rsidRDefault="00CE6F15" w:rsidP="004B5BC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1">
              <w:rPr>
                <w:rFonts w:ascii="Times New Roman" w:hAnsi="Times New Roman" w:cs="Times New Roman"/>
                <w:sz w:val="24"/>
                <w:szCs w:val="24"/>
              </w:rPr>
              <w:t>Дополнительный</w:t>
            </w:r>
          </w:p>
        </w:tc>
        <w:tc>
          <w:tcPr>
            <w:tcW w:w="1545" w:type="dxa"/>
            <w:shd w:val="clear" w:color="auto" w:fill="auto"/>
            <w:tcMar>
              <w:left w:w="57" w:type="dxa"/>
              <w:right w:w="57" w:type="dxa"/>
            </w:tcMar>
          </w:tcPr>
          <w:p w:rsidR="00CE6F15" w:rsidRPr="00053781" w:rsidRDefault="00041F3F" w:rsidP="004B5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852,7</w:t>
            </w:r>
          </w:p>
        </w:tc>
        <w:tc>
          <w:tcPr>
            <w:tcW w:w="1408" w:type="dxa"/>
            <w:shd w:val="clear" w:color="auto" w:fill="auto"/>
            <w:tcMar>
              <w:left w:w="57" w:type="dxa"/>
              <w:right w:w="57" w:type="dxa"/>
            </w:tcMar>
          </w:tcPr>
          <w:p w:rsidR="00CE6F15" w:rsidRPr="00053781" w:rsidRDefault="00CE6F15" w:rsidP="00CE6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1">
              <w:rPr>
                <w:rFonts w:ascii="Times New Roman" w:hAnsi="Times New Roman" w:cs="Times New Roman"/>
                <w:sz w:val="24"/>
                <w:szCs w:val="24"/>
              </w:rPr>
              <w:t>31.12.2018</w:t>
            </w:r>
          </w:p>
        </w:tc>
        <w:tc>
          <w:tcPr>
            <w:tcW w:w="803" w:type="dxa"/>
            <w:shd w:val="clear" w:color="auto" w:fill="auto"/>
            <w:tcMar>
              <w:left w:w="57" w:type="dxa"/>
              <w:right w:w="57" w:type="dxa"/>
            </w:tcMar>
          </w:tcPr>
          <w:p w:rsidR="00CE6F15" w:rsidRPr="00053781" w:rsidRDefault="00041F3F" w:rsidP="004B5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850,7</w:t>
            </w:r>
          </w:p>
        </w:tc>
        <w:tc>
          <w:tcPr>
            <w:tcW w:w="843" w:type="dxa"/>
            <w:shd w:val="clear" w:color="auto" w:fill="auto"/>
            <w:tcMar>
              <w:left w:w="57" w:type="dxa"/>
              <w:right w:w="57" w:type="dxa"/>
            </w:tcMar>
          </w:tcPr>
          <w:p w:rsidR="00CE6F15" w:rsidRPr="00053781" w:rsidRDefault="00041F3F" w:rsidP="004B5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842" w:type="dxa"/>
            <w:shd w:val="clear" w:color="auto" w:fill="auto"/>
            <w:tcMar>
              <w:left w:w="57" w:type="dxa"/>
              <w:right w:w="57" w:type="dxa"/>
            </w:tcMar>
          </w:tcPr>
          <w:p w:rsidR="00CE6F15" w:rsidRPr="00053781" w:rsidRDefault="00041F3F" w:rsidP="004B5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843" w:type="dxa"/>
            <w:shd w:val="clear" w:color="auto" w:fill="auto"/>
            <w:tcMar>
              <w:left w:w="57" w:type="dxa"/>
              <w:right w:w="57" w:type="dxa"/>
            </w:tcMar>
          </w:tcPr>
          <w:p w:rsidR="00CE6F15" w:rsidRPr="00053781" w:rsidRDefault="00041F3F" w:rsidP="004B5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790,0</w:t>
            </w:r>
          </w:p>
        </w:tc>
        <w:tc>
          <w:tcPr>
            <w:tcW w:w="842" w:type="dxa"/>
            <w:shd w:val="clear" w:color="auto" w:fill="auto"/>
            <w:tcMar>
              <w:left w:w="57" w:type="dxa"/>
              <w:right w:w="57" w:type="dxa"/>
            </w:tcMar>
          </w:tcPr>
          <w:p w:rsidR="00CE6F15" w:rsidRPr="00053781" w:rsidRDefault="00041F3F" w:rsidP="004B5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875" w:type="dxa"/>
            <w:shd w:val="clear" w:color="auto" w:fill="auto"/>
            <w:tcMar>
              <w:left w:w="57" w:type="dxa"/>
              <w:right w:w="57" w:type="dxa"/>
            </w:tcMar>
          </w:tcPr>
          <w:p w:rsidR="00CE6F15" w:rsidRPr="00053781" w:rsidRDefault="00041F3F" w:rsidP="004B5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  <w:bookmarkStart w:id="0" w:name="_GoBack"/>
            <w:bookmarkEnd w:id="0"/>
          </w:p>
        </w:tc>
      </w:tr>
    </w:tbl>
    <w:p w:rsidR="00F472FE" w:rsidRDefault="00F472FE" w:rsidP="00E75359">
      <w:pPr>
        <w:spacing w:after="0" w:line="240" w:lineRule="auto"/>
        <w:jc w:val="center"/>
        <w:rPr>
          <w:rFonts w:ascii="Times New Roman" w:hAnsi="Times New Roman" w:cs="Times New Roman"/>
          <w:sz w:val="28"/>
        </w:rPr>
        <w:sectPr w:rsidR="00F472FE" w:rsidSect="0054196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716DD1" w:rsidRDefault="00716DD1" w:rsidP="00716DD1">
      <w:pPr>
        <w:spacing w:after="0" w:line="240" w:lineRule="auto"/>
        <w:ind w:left="7788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</w:rPr>
        <w:lastRenderedPageBreak/>
        <w:t xml:space="preserve">Приложение № </w:t>
      </w:r>
      <w:r w:rsidRPr="000E19A7">
        <w:rPr>
          <w:rFonts w:ascii="Times New Roman" w:hAnsi="Times New Roman" w:cs="Times New Roman"/>
          <w:sz w:val="20"/>
        </w:rPr>
        <w:t>4</w:t>
      </w:r>
      <w:r>
        <w:rPr>
          <w:rFonts w:ascii="Times New Roman" w:hAnsi="Times New Roman" w:cs="Times New Roman"/>
          <w:sz w:val="20"/>
        </w:rPr>
        <w:t xml:space="preserve"> </w:t>
      </w:r>
      <w:r w:rsidRPr="008A684F">
        <w:rPr>
          <w:rFonts w:ascii="Times New Roman" w:hAnsi="Times New Roman" w:cs="Times New Roman"/>
          <w:sz w:val="20"/>
          <w:szCs w:val="20"/>
        </w:rPr>
        <w:t>к соглашению о реализации регионального проекта</w:t>
      </w:r>
      <w:r>
        <w:rPr>
          <w:rFonts w:ascii="Times New Roman" w:hAnsi="Times New Roman" w:cs="Times New Roman"/>
          <w:sz w:val="20"/>
          <w:szCs w:val="20"/>
        </w:rPr>
        <w:t>,</w:t>
      </w:r>
    </w:p>
    <w:p w:rsidR="00716DD1" w:rsidRPr="001C7208" w:rsidRDefault="00716DD1" w:rsidP="00716DD1">
      <w:pPr>
        <w:spacing w:after="0" w:line="240" w:lineRule="auto"/>
        <w:ind w:left="7080"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1C7208">
        <w:rPr>
          <w:rFonts w:ascii="Times New Roman" w:hAnsi="Times New Roman" w:cs="Times New Roman"/>
          <w:sz w:val="20"/>
          <w:szCs w:val="20"/>
        </w:rPr>
        <w:t>региональных составляющих регионального проекта «Демография»</w:t>
      </w:r>
    </w:p>
    <w:p w:rsidR="00716DD1" w:rsidRDefault="00716DD1" w:rsidP="00716DD1">
      <w:pPr>
        <w:spacing w:after="0" w:line="240" w:lineRule="auto"/>
        <w:ind w:left="7788"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1C7208">
        <w:rPr>
          <w:rFonts w:ascii="Times New Roman" w:hAnsi="Times New Roman" w:cs="Times New Roman"/>
          <w:sz w:val="20"/>
          <w:szCs w:val="20"/>
        </w:rPr>
        <w:t xml:space="preserve">на территории </w:t>
      </w:r>
      <w:r w:rsidR="00F35E58">
        <w:rPr>
          <w:rFonts w:ascii="Times New Roman" w:hAnsi="Times New Roman" w:cs="Times New Roman"/>
          <w:sz w:val="20"/>
          <w:szCs w:val="20"/>
        </w:rPr>
        <w:t>Кызылского</w:t>
      </w:r>
      <w:r w:rsidRPr="001C7208">
        <w:rPr>
          <w:rFonts w:ascii="Times New Roman" w:hAnsi="Times New Roman" w:cs="Times New Roman"/>
          <w:sz w:val="20"/>
          <w:szCs w:val="20"/>
        </w:rPr>
        <w:t xml:space="preserve"> кожууна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A684F">
        <w:rPr>
          <w:rFonts w:ascii="Times New Roman" w:hAnsi="Times New Roman" w:cs="Times New Roman"/>
          <w:sz w:val="20"/>
          <w:szCs w:val="20"/>
        </w:rPr>
        <w:t>Республики Тыва</w:t>
      </w:r>
    </w:p>
    <w:p w:rsidR="00716DD1" w:rsidRPr="00F40530" w:rsidRDefault="00716DD1" w:rsidP="00716DD1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10"/>
          <w:szCs w:val="10"/>
        </w:rPr>
      </w:pPr>
    </w:p>
    <w:p w:rsidR="00716DD1" w:rsidRPr="00E75359" w:rsidRDefault="00716DD1" w:rsidP="00716D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  <w:r w:rsidRPr="00E75359">
        <w:rPr>
          <w:rFonts w:ascii="Times New Roman" w:hAnsi="Times New Roman" w:cs="Times New Roman"/>
          <w:sz w:val="28"/>
          <w:szCs w:val="20"/>
        </w:rPr>
        <w:t>ПОКАЗАТЕЛИ</w:t>
      </w:r>
    </w:p>
    <w:p w:rsidR="00716DD1" w:rsidRDefault="00716DD1" w:rsidP="00716DD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регионального проекта по муниципальному образованию Республики Тыва</w:t>
      </w:r>
    </w:p>
    <w:p w:rsidR="00716DD1" w:rsidRPr="00F40530" w:rsidRDefault="00716DD1" w:rsidP="00716DD1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</w:rPr>
      </w:pPr>
    </w:p>
    <w:p w:rsidR="00716DD1" w:rsidRDefault="00716DD1" w:rsidP="00716DD1">
      <w:pPr>
        <w:spacing w:after="0" w:line="240" w:lineRule="auto"/>
        <w:jc w:val="both"/>
        <w:rPr>
          <w:rFonts w:ascii="Times New Roman" w:hAnsi="Times New Roman" w:cs="Times New Roman"/>
          <w:sz w:val="28"/>
          <w:u w:val="single"/>
        </w:rPr>
      </w:pPr>
      <w:r w:rsidRPr="00EA798D">
        <w:rPr>
          <w:rFonts w:ascii="Times New Roman" w:hAnsi="Times New Roman" w:cs="Times New Roman"/>
          <w:b/>
          <w:sz w:val="28"/>
        </w:rPr>
        <w:t>Наименование муниципального образования Республики Тыва:</w:t>
      </w:r>
      <w:r w:rsidRPr="00EA798D"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  <w:u w:val="single"/>
        </w:rPr>
        <w:t>Коды</w:t>
      </w:r>
    </w:p>
    <w:p w:rsidR="00716DD1" w:rsidRDefault="00716DD1" w:rsidP="00716DD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u w:val="single"/>
        </w:rPr>
        <w:t>«</w:t>
      </w:r>
      <w:r w:rsidR="00F35E58">
        <w:rPr>
          <w:rFonts w:ascii="Times New Roman" w:hAnsi="Times New Roman" w:cs="Times New Roman"/>
          <w:sz w:val="28"/>
          <w:u w:val="single"/>
        </w:rPr>
        <w:t>Кызылский</w:t>
      </w:r>
      <w:r>
        <w:rPr>
          <w:rFonts w:ascii="Times New Roman" w:hAnsi="Times New Roman" w:cs="Times New Roman"/>
          <w:sz w:val="28"/>
          <w:u w:val="single"/>
        </w:rPr>
        <w:t xml:space="preserve"> кожуун Республики Тыва»</w:t>
      </w:r>
      <w:r>
        <w:rPr>
          <w:rFonts w:ascii="Times New Roman" w:hAnsi="Times New Roman" w:cs="Times New Roman"/>
          <w:sz w:val="28"/>
        </w:rPr>
        <w:tab/>
      </w:r>
      <w:r w:rsidR="00F35E58">
        <w:rPr>
          <w:rFonts w:ascii="Times New Roman" w:hAnsi="Times New Roman" w:cs="Times New Roman"/>
          <w:sz w:val="28"/>
        </w:rPr>
        <w:tab/>
      </w:r>
      <w:r w:rsidR="00DE7486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по ОКТМО</w:t>
      </w:r>
    </w:p>
    <w:p w:rsidR="00716DD1" w:rsidRDefault="00716DD1" w:rsidP="00716DD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A798D">
        <w:rPr>
          <w:rFonts w:ascii="Times New Roman" w:hAnsi="Times New Roman" w:cs="Times New Roman"/>
          <w:b/>
          <w:sz w:val="28"/>
        </w:rPr>
        <w:t>Наименование регионального проекта: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код ФП</w:t>
      </w:r>
    </w:p>
    <w:p w:rsidR="00716DD1" w:rsidRDefault="00716DD1" w:rsidP="00716DD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u w:val="single"/>
        </w:rPr>
        <w:t>«Спорт – норма жизни»</w:t>
      </w:r>
      <w:r>
        <w:rPr>
          <w:rFonts w:ascii="Times New Roman" w:hAnsi="Times New Roman" w:cs="Times New Roman"/>
          <w:sz w:val="28"/>
        </w:rPr>
        <w:tab/>
      </w:r>
    </w:p>
    <w:p w:rsidR="00716DD1" w:rsidRDefault="00716DD1" w:rsidP="00716DD1">
      <w:pPr>
        <w:spacing w:after="0" w:line="240" w:lineRule="auto"/>
        <w:jc w:val="both"/>
        <w:rPr>
          <w:rFonts w:ascii="Times New Roman" w:hAnsi="Times New Roman" w:cs="Times New Roman"/>
          <w:sz w:val="28"/>
          <w:u w:val="single"/>
        </w:rPr>
      </w:pPr>
      <w:r w:rsidRPr="00EA798D">
        <w:rPr>
          <w:rFonts w:ascii="Times New Roman" w:hAnsi="Times New Roman" w:cs="Times New Roman"/>
          <w:b/>
          <w:sz w:val="28"/>
        </w:rPr>
        <w:t xml:space="preserve">Наименование муниципального проекта: </w:t>
      </w:r>
      <w:r>
        <w:rPr>
          <w:rFonts w:ascii="Times New Roman" w:hAnsi="Times New Roman" w:cs="Times New Roman"/>
          <w:sz w:val="28"/>
          <w:u w:val="single"/>
        </w:rPr>
        <w:t>«Спорт – норма жизни»</w:t>
      </w:r>
    </w:p>
    <w:p w:rsidR="00716DD1" w:rsidRPr="001F6E78" w:rsidRDefault="00716DD1" w:rsidP="0062163C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716DD1" w:rsidRPr="001F6E78" w:rsidRDefault="00716DD1" w:rsidP="0062163C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4"/>
        <w:gridCol w:w="5023"/>
        <w:gridCol w:w="1559"/>
        <w:gridCol w:w="1276"/>
        <w:gridCol w:w="992"/>
        <w:gridCol w:w="810"/>
        <w:gridCol w:w="810"/>
        <w:gridCol w:w="810"/>
        <w:gridCol w:w="810"/>
        <w:gridCol w:w="810"/>
        <w:gridCol w:w="810"/>
        <w:gridCol w:w="952"/>
      </w:tblGrid>
      <w:tr w:rsidR="001F6E78" w:rsidRPr="001F6E78" w:rsidTr="004B5BCD">
        <w:trPr>
          <w:trHeight w:val="860"/>
        </w:trPr>
        <w:tc>
          <w:tcPr>
            <w:tcW w:w="15276" w:type="dxa"/>
            <w:gridSpan w:val="12"/>
          </w:tcPr>
          <w:p w:rsidR="001F6E78" w:rsidRPr="001F6E78" w:rsidRDefault="001F6E78" w:rsidP="00B77E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E78">
              <w:rPr>
                <w:rFonts w:ascii="Times New Roman" w:hAnsi="Times New Roman" w:cs="Times New Roman"/>
                <w:sz w:val="24"/>
                <w:szCs w:val="24"/>
              </w:rPr>
              <w:t>Цель: Доведение к 2024 году до 50% доли граждан, систематически занимающихся физической культурой и спортом, путем создания системы мотивации населения, активизации спортивно-массовой работы на всех уровнях и в корпоративной среде, подготовки спортивного резерва и развития спортивной инфраструктуры</w:t>
            </w:r>
          </w:p>
        </w:tc>
      </w:tr>
      <w:tr w:rsidR="001F6E78" w:rsidRPr="001F6E78" w:rsidTr="004B5BCD">
        <w:trPr>
          <w:trHeight w:val="385"/>
        </w:trPr>
        <w:tc>
          <w:tcPr>
            <w:tcW w:w="614" w:type="dxa"/>
            <w:vMerge w:val="restart"/>
            <w:shd w:val="clear" w:color="auto" w:fill="auto"/>
            <w:vAlign w:val="center"/>
          </w:tcPr>
          <w:p w:rsidR="001F6E78" w:rsidRPr="0084164D" w:rsidRDefault="001F6E78" w:rsidP="004B5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164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023" w:type="dxa"/>
            <w:vMerge w:val="restart"/>
            <w:shd w:val="clear" w:color="auto" w:fill="auto"/>
            <w:vAlign w:val="center"/>
          </w:tcPr>
          <w:p w:rsidR="001F6E78" w:rsidRPr="0084164D" w:rsidRDefault="001F6E78" w:rsidP="004B5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164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F6E78" w:rsidRPr="00426A6C" w:rsidRDefault="001F6E78" w:rsidP="004B5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6A6C">
              <w:rPr>
                <w:rFonts w:ascii="Times New Roman" w:hAnsi="Times New Roman" w:cs="Times New Roman"/>
                <w:b/>
                <w:sz w:val="24"/>
                <w:szCs w:val="24"/>
              </w:rPr>
              <w:t>Тип показателя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1F6E78" w:rsidRPr="00426A6C" w:rsidRDefault="001F6E78" w:rsidP="004B5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6A6C">
              <w:rPr>
                <w:rFonts w:ascii="Times New Roman" w:hAnsi="Times New Roman" w:cs="Times New Roman"/>
                <w:b/>
                <w:sz w:val="24"/>
                <w:szCs w:val="24"/>
              </w:rPr>
              <w:t>Базовое значение</w:t>
            </w:r>
          </w:p>
        </w:tc>
        <w:tc>
          <w:tcPr>
            <w:tcW w:w="5812" w:type="dxa"/>
            <w:gridSpan w:val="7"/>
          </w:tcPr>
          <w:p w:rsidR="001F6E78" w:rsidRPr="00426A6C" w:rsidRDefault="001F6E78" w:rsidP="004B5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6A6C">
              <w:rPr>
                <w:rFonts w:ascii="Times New Roman" w:hAnsi="Times New Roman" w:cs="Times New Roman"/>
                <w:b/>
                <w:sz w:val="24"/>
                <w:szCs w:val="24"/>
              </w:rPr>
              <w:t>Период, год</w:t>
            </w:r>
          </w:p>
        </w:tc>
      </w:tr>
      <w:tr w:rsidR="001F6E78" w:rsidRPr="001F6E78" w:rsidTr="004B5BCD">
        <w:trPr>
          <w:trHeight w:val="391"/>
        </w:trPr>
        <w:tc>
          <w:tcPr>
            <w:tcW w:w="614" w:type="dxa"/>
            <w:vMerge/>
            <w:shd w:val="clear" w:color="auto" w:fill="auto"/>
            <w:vAlign w:val="center"/>
          </w:tcPr>
          <w:p w:rsidR="001F6E78" w:rsidRPr="001F6E78" w:rsidRDefault="001F6E78" w:rsidP="004B5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3" w:type="dxa"/>
            <w:vMerge/>
            <w:shd w:val="clear" w:color="auto" w:fill="auto"/>
            <w:vAlign w:val="center"/>
          </w:tcPr>
          <w:p w:rsidR="001F6E78" w:rsidRPr="001F6E78" w:rsidRDefault="001F6E78" w:rsidP="004B5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F6E78" w:rsidRPr="00426A6C" w:rsidRDefault="001F6E78" w:rsidP="004B5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F6E78" w:rsidRPr="00426A6C" w:rsidRDefault="001F6E78" w:rsidP="004B5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6A6C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6E78" w:rsidRPr="00426A6C" w:rsidRDefault="001F6E78" w:rsidP="004B5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6A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810" w:type="dxa"/>
            <w:shd w:val="clear" w:color="auto" w:fill="FFFFFF"/>
            <w:vAlign w:val="center"/>
          </w:tcPr>
          <w:p w:rsidR="001F6E78" w:rsidRPr="00426A6C" w:rsidRDefault="001F6E78" w:rsidP="004B5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6A6C">
              <w:rPr>
                <w:rFonts w:ascii="Times New Roman" w:hAnsi="Times New Roman" w:cs="Times New Roman"/>
                <w:b/>
                <w:sz w:val="24"/>
                <w:szCs w:val="24"/>
              </w:rPr>
              <w:t>2018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F6E78" w:rsidRPr="00426A6C" w:rsidRDefault="001F6E78" w:rsidP="004B5B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6A6C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F6E78" w:rsidRPr="00426A6C" w:rsidRDefault="001F6E78" w:rsidP="004B5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6A6C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F6E78" w:rsidRPr="00426A6C" w:rsidRDefault="001F6E78" w:rsidP="004B5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6A6C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F6E78" w:rsidRPr="00426A6C" w:rsidRDefault="001F6E78" w:rsidP="004B5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6A6C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F6E78" w:rsidRPr="00426A6C" w:rsidRDefault="001F6E78" w:rsidP="004B5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6A6C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1F6E78" w:rsidRPr="00426A6C" w:rsidRDefault="001F6E78" w:rsidP="004B5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6A6C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</w:tr>
      <w:tr w:rsidR="001F6E78" w:rsidRPr="001F6E78" w:rsidTr="004B5BCD">
        <w:tc>
          <w:tcPr>
            <w:tcW w:w="614" w:type="dxa"/>
            <w:shd w:val="clear" w:color="auto" w:fill="auto"/>
          </w:tcPr>
          <w:p w:rsidR="001F6E78" w:rsidRPr="001F6E78" w:rsidRDefault="001F6E78" w:rsidP="00BB5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E7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3" w:type="dxa"/>
            <w:shd w:val="clear" w:color="auto" w:fill="auto"/>
          </w:tcPr>
          <w:p w:rsidR="001F6E78" w:rsidRPr="001F6E78" w:rsidRDefault="001F6E78" w:rsidP="00BB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E78">
              <w:rPr>
                <w:rFonts w:ascii="Times New Roman" w:hAnsi="Times New Roman" w:cs="Times New Roman"/>
                <w:sz w:val="24"/>
                <w:szCs w:val="24"/>
              </w:rPr>
              <w:t>Доля детей и молодежи (3-29лет), систематически занимающихся физической культурой</w:t>
            </w:r>
            <w:r w:rsidR="00144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6E78">
              <w:rPr>
                <w:rFonts w:ascii="Times New Roman" w:hAnsi="Times New Roman" w:cs="Times New Roman"/>
                <w:sz w:val="24"/>
                <w:szCs w:val="24"/>
              </w:rPr>
              <w:t xml:space="preserve">и спортом, в общей численности детей и молодежи (%) </w:t>
            </w:r>
          </w:p>
        </w:tc>
        <w:tc>
          <w:tcPr>
            <w:tcW w:w="1559" w:type="dxa"/>
            <w:shd w:val="clear" w:color="auto" w:fill="auto"/>
          </w:tcPr>
          <w:p w:rsidR="001F6E78" w:rsidRPr="001F6E78" w:rsidRDefault="001F6E78" w:rsidP="004B5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E7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  <w:tc>
          <w:tcPr>
            <w:tcW w:w="1276" w:type="dxa"/>
            <w:shd w:val="clear" w:color="auto" w:fill="auto"/>
          </w:tcPr>
          <w:p w:rsidR="001F6E78" w:rsidRPr="001F6E78" w:rsidRDefault="001F6E78" w:rsidP="004B5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E78">
              <w:rPr>
                <w:rFonts w:ascii="Times New Roman" w:hAnsi="Times New Roman" w:cs="Times New Roman"/>
                <w:sz w:val="24"/>
                <w:szCs w:val="24"/>
              </w:rPr>
              <w:t>88,8</w:t>
            </w:r>
          </w:p>
        </w:tc>
        <w:tc>
          <w:tcPr>
            <w:tcW w:w="992" w:type="dxa"/>
            <w:shd w:val="clear" w:color="auto" w:fill="auto"/>
          </w:tcPr>
          <w:p w:rsidR="001F6E78" w:rsidRPr="00BB577B" w:rsidRDefault="001F6E78" w:rsidP="00BB577B">
            <w:pPr>
              <w:spacing w:after="0" w:line="240" w:lineRule="auto"/>
              <w:ind w:left="-215" w:right="-57"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77B">
              <w:rPr>
                <w:rFonts w:ascii="Times New Roman" w:hAnsi="Times New Roman" w:cs="Times New Roman"/>
                <w:sz w:val="20"/>
                <w:szCs w:val="20"/>
              </w:rPr>
              <w:t>31.12.</w:t>
            </w:r>
          </w:p>
          <w:p w:rsidR="001F6E78" w:rsidRPr="00BB577B" w:rsidRDefault="001F6E78" w:rsidP="00BB577B">
            <w:pPr>
              <w:spacing w:after="0" w:line="240" w:lineRule="auto"/>
              <w:ind w:left="-215" w:right="-57"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77B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810" w:type="dxa"/>
            <w:shd w:val="clear" w:color="auto" w:fill="FFFFFF"/>
          </w:tcPr>
          <w:p w:rsidR="001F6E78" w:rsidRPr="001F6E78" w:rsidRDefault="001F6E78" w:rsidP="004B5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E78">
              <w:rPr>
                <w:rFonts w:ascii="Times New Roman" w:hAnsi="Times New Roman" w:cs="Times New Roman"/>
                <w:sz w:val="24"/>
                <w:szCs w:val="24"/>
              </w:rPr>
              <w:t>88,83</w:t>
            </w:r>
          </w:p>
        </w:tc>
        <w:tc>
          <w:tcPr>
            <w:tcW w:w="810" w:type="dxa"/>
            <w:shd w:val="clear" w:color="auto" w:fill="auto"/>
          </w:tcPr>
          <w:p w:rsidR="001F6E78" w:rsidRPr="001F6E78" w:rsidRDefault="001F6E78" w:rsidP="004B5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E78">
              <w:rPr>
                <w:rFonts w:ascii="Times New Roman" w:hAnsi="Times New Roman" w:cs="Times New Roman"/>
                <w:sz w:val="24"/>
                <w:szCs w:val="24"/>
              </w:rPr>
              <w:t>88,84</w:t>
            </w:r>
          </w:p>
        </w:tc>
        <w:tc>
          <w:tcPr>
            <w:tcW w:w="810" w:type="dxa"/>
            <w:shd w:val="clear" w:color="auto" w:fill="auto"/>
          </w:tcPr>
          <w:p w:rsidR="001F6E78" w:rsidRPr="001F6E78" w:rsidRDefault="001F6E78" w:rsidP="004B5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E78">
              <w:rPr>
                <w:rFonts w:ascii="Times New Roman" w:hAnsi="Times New Roman" w:cs="Times New Roman"/>
                <w:sz w:val="24"/>
                <w:szCs w:val="24"/>
              </w:rPr>
              <w:t>88,86</w:t>
            </w:r>
          </w:p>
        </w:tc>
        <w:tc>
          <w:tcPr>
            <w:tcW w:w="810" w:type="dxa"/>
            <w:shd w:val="clear" w:color="auto" w:fill="auto"/>
          </w:tcPr>
          <w:p w:rsidR="001F6E78" w:rsidRPr="001F6E78" w:rsidRDefault="001F6E78" w:rsidP="004B5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E78">
              <w:rPr>
                <w:rFonts w:ascii="Times New Roman" w:hAnsi="Times New Roman" w:cs="Times New Roman"/>
                <w:sz w:val="24"/>
                <w:szCs w:val="24"/>
              </w:rPr>
              <w:t>88,86</w:t>
            </w:r>
          </w:p>
        </w:tc>
        <w:tc>
          <w:tcPr>
            <w:tcW w:w="810" w:type="dxa"/>
            <w:shd w:val="clear" w:color="auto" w:fill="auto"/>
          </w:tcPr>
          <w:p w:rsidR="001F6E78" w:rsidRPr="001F6E78" w:rsidRDefault="001F6E78" w:rsidP="004B5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E78">
              <w:rPr>
                <w:rFonts w:ascii="Times New Roman" w:hAnsi="Times New Roman" w:cs="Times New Roman"/>
                <w:sz w:val="24"/>
                <w:szCs w:val="24"/>
              </w:rPr>
              <w:t>88,82</w:t>
            </w:r>
          </w:p>
        </w:tc>
        <w:tc>
          <w:tcPr>
            <w:tcW w:w="810" w:type="dxa"/>
            <w:shd w:val="clear" w:color="auto" w:fill="auto"/>
          </w:tcPr>
          <w:p w:rsidR="001F6E78" w:rsidRPr="001F6E78" w:rsidRDefault="001F6E78" w:rsidP="004B5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E78">
              <w:rPr>
                <w:rFonts w:ascii="Times New Roman" w:hAnsi="Times New Roman" w:cs="Times New Roman"/>
                <w:sz w:val="24"/>
                <w:szCs w:val="24"/>
              </w:rPr>
              <w:t>88,86</w:t>
            </w:r>
          </w:p>
        </w:tc>
        <w:tc>
          <w:tcPr>
            <w:tcW w:w="952" w:type="dxa"/>
            <w:shd w:val="clear" w:color="auto" w:fill="auto"/>
          </w:tcPr>
          <w:p w:rsidR="001F6E78" w:rsidRPr="001F6E78" w:rsidRDefault="001F6E78" w:rsidP="004B5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E78">
              <w:rPr>
                <w:rFonts w:ascii="Times New Roman" w:hAnsi="Times New Roman" w:cs="Times New Roman"/>
                <w:sz w:val="24"/>
                <w:szCs w:val="24"/>
              </w:rPr>
              <w:t>88,85</w:t>
            </w:r>
          </w:p>
        </w:tc>
      </w:tr>
      <w:tr w:rsidR="001F6E78" w:rsidRPr="001F6E78" w:rsidTr="004B5BCD">
        <w:trPr>
          <w:trHeight w:val="1489"/>
        </w:trPr>
        <w:tc>
          <w:tcPr>
            <w:tcW w:w="614" w:type="dxa"/>
            <w:shd w:val="clear" w:color="auto" w:fill="auto"/>
          </w:tcPr>
          <w:p w:rsidR="001F6E78" w:rsidRPr="001F6E78" w:rsidRDefault="001F6E78" w:rsidP="00BB5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E7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3" w:type="dxa"/>
            <w:shd w:val="clear" w:color="auto" w:fill="auto"/>
          </w:tcPr>
          <w:p w:rsidR="001F6E78" w:rsidRPr="001F6E78" w:rsidRDefault="001F6E78" w:rsidP="00BB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E78">
              <w:rPr>
                <w:rFonts w:ascii="Times New Roman" w:hAnsi="Times New Roman" w:cs="Times New Roman"/>
                <w:sz w:val="24"/>
                <w:szCs w:val="24"/>
              </w:rPr>
              <w:t>Доля граждан среднего возраста  (30-54 лет), систематически занимающихся физической культурой и спортом, в общей численности граждан среднего возраста (%)</w:t>
            </w:r>
          </w:p>
        </w:tc>
        <w:tc>
          <w:tcPr>
            <w:tcW w:w="1559" w:type="dxa"/>
            <w:shd w:val="clear" w:color="auto" w:fill="auto"/>
          </w:tcPr>
          <w:p w:rsidR="001F6E78" w:rsidRPr="001F6E78" w:rsidRDefault="001F6E78" w:rsidP="004B5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E7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  <w:tc>
          <w:tcPr>
            <w:tcW w:w="1276" w:type="dxa"/>
            <w:shd w:val="clear" w:color="auto" w:fill="auto"/>
          </w:tcPr>
          <w:p w:rsidR="001F6E78" w:rsidRPr="001F6E78" w:rsidRDefault="001F6E78" w:rsidP="004B5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E78">
              <w:rPr>
                <w:rFonts w:ascii="Times New Roman" w:hAnsi="Times New Roman" w:cs="Times New Roman"/>
                <w:sz w:val="24"/>
                <w:szCs w:val="24"/>
              </w:rPr>
              <w:t>12,00</w:t>
            </w:r>
          </w:p>
        </w:tc>
        <w:tc>
          <w:tcPr>
            <w:tcW w:w="992" w:type="dxa"/>
            <w:shd w:val="clear" w:color="auto" w:fill="auto"/>
          </w:tcPr>
          <w:p w:rsidR="001F6E78" w:rsidRPr="00BB577B" w:rsidRDefault="001F6E78" w:rsidP="00BB577B">
            <w:pPr>
              <w:spacing w:after="0" w:line="240" w:lineRule="auto"/>
              <w:ind w:left="-215" w:right="-57"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77B">
              <w:rPr>
                <w:rFonts w:ascii="Times New Roman" w:hAnsi="Times New Roman" w:cs="Times New Roman"/>
                <w:sz w:val="20"/>
                <w:szCs w:val="20"/>
              </w:rPr>
              <w:t>31.12.</w:t>
            </w:r>
          </w:p>
          <w:p w:rsidR="001F6E78" w:rsidRPr="00BB577B" w:rsidRDefault="001F6E78" w:rsidP="00BB577B">
            <w:pPr>
              <w:spacing w:after="0" w:line="240" w:lineRule="auto"/>
              <w:ind w:left="-215" w:right="-57"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77B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810" w:type="dxa"/>
            <w:shd w:val="clear" w:color="auto" w:fill="FFFFFF"/>
          </w:tcPr>
          <w:p w:rsidR="001F6E78" w:rsidRPr="001F6E78" w:rsidRDefault="001F6E78" w:rsidP="004B5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E78">
              <w:rPr>
                <w:rFonts w:ascii="Times New Roman" w:hAnsi="Times New Roman" w:cs="Times New Roman"/>
                <w:sz w:val="24"/>
                <w:szCs w:val="24"/>
              </w:rPr>
              <w:t>12,52</w:t>
            </w:r>
          </w:p>
        </w:tc>
        <w:tc>
          <w:tcPr>
            <w:tcW w:w="810" w:type="dxa"/>
            <w:shd w:val="clear" w:color="auto" w:fill="auto"/>
          </w:tcPr>
          <w:p w:rsidR="001F6E78" w:rsidRPr="001F6E78" w:rsidRDefault="001F6E78" w:rsidP="004B5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E78">
              <w:rPr>
                <w:rFonts w:ascii="Times New Roman" w:hAnsi="Times New Roman" w:cs="Times New Roman"/>
                <w:sz w:val="24"/>
                <w:szCs w:val="24"/>
              </w:rPr>
              <w:t>12,76</w:t>
            </w:r>
          </w:p>
        </w:tc>
        <w:tc>
          <w:tcPr>
            <w:tcW w:w="810" w:type="dxa"/>
            <w:shd w:val="clear" w:color="auto" w:fill="auto"/>
          </w:tcPr>
          <w:p w:rsidR="001F6E78" w:rsidRPr="001F6E78" w:rsidRDefault="001F6E78" w:rsidP="004B5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E78">
              <w:rPr>
                <w:rFonts w:ascii="Times New Roman" w:hAnsi="Times New Roman" w:cs="Times New Roman"/>
                <w:sz w:val="24"/>
                <w:szCs w:val="24"/>
              </w:rPr>
              <w:t>12,74</w:t>
            </w:r>
          </w:p>
        </w:tc>
        <w:tc>
          <w:tcPr>
            <w:tcW w:w="810" w:type="dxa"/>
            <w:shd w:val="clear" w:color="auto" w:fill="auto"/>
          </w:tcPr>
          <w:p w:rsidR="001F6E78" w:rsidRPr="001F6E78" w:rsidRDefault="001F6E78" w:rsidP="004B5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E78">
              <w:rPr>
                <w:rFonts w:ascii="Times New Roman" w:hAnsi="Times New Roman" w:cs="Times New Roman"/>
                <w:sz w:val="24"/>
                <w:szCs w:val="24"/>
              </w:rPr>
              <w:t>12,86</w:t>
            </w:r>
          </w:p>
        </w:tc>
        <w:tc>
          <w:tcPr>
            <w:tcW w:w="810" w:type="dxa"/>
            <w:shd w:val="clear" w:color="auto" w:fill="auto"/>
          </w:tcPr>
          <w:p w:rsidR="001F6E78" w:rsidRPr="001F6E78" w:rsidRDefault="001F6E78" w:rsidP="004B5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E78">
              <w:rPr>
                <w:rFonts w:ascii="Times New Roman" w:hAnsi="Times New Roman" w:cs="Times New Roman"/>
                <w:sz w:val="24"/>
                <w:szCs w:val="24"/>
              </w:rPr>
              <w:t>13,08</w:t>
            </w:r>
          </w:p>
        </w:tc>
        <w:tc>
          <w:tcPr>
            <w:tcW w:w="810" w:type="dxa"/>
            <w:shd w:val="clear" w:color="auto" w:fill="auto"/>
          </w:tcPr>
          <w:p w:rsidR="001F6E78" w:rsidRPr="001F6E78" w:rsidRDefault="001F6E78" w:rsidP="004B5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E78">
              <w:rPr>
                <w:rFonts w:ascii="Times New Roman" w:hAnsi="Times New Roman" w:cs="Times New Roman"/>
                <w:sz w:val="24"/>
                <w:szCs w:val="24"/>
              </w:rPr>
              <w:t>13,41</w:t>
            </w:r>
          </w:p>
        </w:tc>
        <w:tc>
          <w:tcPr>
            <w:tcW w:w="952" w:type="dxa"/>
            <w:shd w:val="clear" w:color="auto" w:fill="auto"/>
          </w:tcPr>
          <w:p w:rsidR="001F6E78" w:rsidRPr="001F6E78" w:rsidRDefault="001F6E78" w:rsidP="004B5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E78">
              <w:rPr>
                <w:rFonts w:ascii="Times New Roman" w:hAnsi="Times New Roman" w:cs="Times New Roman"/>
                <w:sz w:val="24"/>
                <w:szCs w:val="24"/>
              </w:rPr>
              <w:t>13,92</w:t>
            </w:r>
          </w:p>
        </w:tc>
      </w:tr>
      <w:tr w:rsidR="001F6E78" w:rsidRPr="001F6E78" w:rsidTr="004B5BCD">
        <w:tc>
          <w:tcPr>
            <w:tcW w:w="614" w:type="dxa"/>
            <w:shd w:val="clear" w:color="auto" w:fill="auto"/>
          </w:tcPr>
          <w:p w:rsidR="001F6E78" w:rsidRPr="001F6E78" w:rsidRDefault="001F6E78" w:rsidP="00BB5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E7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3" w:type="dxa"/>
            <w:shd w:val="clear" w:color="auto" w:fill="auto"/>
          </w:tcPr>
          <w:p w:rsidR="001F6E78" w:rsidRPr="001F6E78" w:rsidRDefault="001F6E78" w:rsidP="00BB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E78">
              <w:rPr>
                <w:rFonts w:ascii="Times New Roman" w:hAnsi="Times New Roman" w:cs="Times New Roman"/>
                <w:sz w:val="24"/>
                <w:szCs w:val="24"/>
              </w:rPr>
              <w:t>Доля граждан старшего возраста (55 и старше лет), систематически занимающихся физической культурой и спортом в общей численности граждан старшего возраста (%)</w:t>
            </w:r>
          </w:p>
        </w:tc>
        <w:tc>
          <w:tcPr>
            <w:tcW w:w="1559" w:type="dxa"/>
            <w:shd w:val="clear" w:color="auto" w:fill="auto"/>
          </w:tcPr>
          <w:p w:rsidR="001F6E78" w:rsidRPr="001F6E78" w:rsidRDefault="001F6E78" w:rsidP="004B5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E7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  <w:tc>
          <w:tcPr>
            <w:tcW w:w="1276" w:type="dxa"/>
            <w:shd w:val="clear" w:color="auto" w:fill="auto"/>
          </w:tcPr>
          <w:p w:rsidR="001F6E78" w:rsidRPr="001F6E78" w:rsidRDefault="001F6E78" w:rsidP="004B5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E78">
              <w:rPr>
                <w:rFonts w:ascii="Times New Roman" w:hAnsi="Times New Roman" w:cs="Times New Roman"/>
                <w:sz w:val="24"/>
                <w:szCs w:val="24"/>
              </w:rPr>
              <w:t>2,40</w:t>
            </w:r>
          </w:p>
        </w:tc>
        <w:tc>
          <w:tcPr>
            <w:tcW w:w="992" w:type="dxa"/>
            <w:shd w:val="clear" w:color="auto" w:fill="auto"/>
          </w:tcPr>
          <w:p w:rsidR="001F6E78" w:rsidRPr="00BB577B" w:rsidRDefault="001F6E78" w:rsidP="00BB577B">
            <w:pPr>
              <w:spacing w:after="0" w:line="240" w:lineRule="auto"/>
              <w:ind w:left="-215" w:right="-57"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77B">
              <w:rPr>
                <w:rFonts w:ascii="Times New Roman" w:hAnsi="Times New Roman" w:cs="Times New Roman"/>
                <w:sz w:val="20"/>
                <w:szCs w:val="20"/>
              </w:rPr>
              <w:t>31.12.</w:t>
            </w:r>
          </w:p>
          <w:p w:rsidR="001F6E78" w:rsidRPr="00BB577B" w:rsidRDefault="001F6E78" w:rsidP="00BB577B">
            <w:pPr>
              <w:spacing w:after="0" w:line="240" w:lineRule="auto"/>
              <w:ind w:left="-215" w:right="-57"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77B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810" w:type="dxa"/>
            <w:shd w:val="clear" w:color="auto" w:fill="FFFFFF"/>
          </w:tcPr>
          <w:p w:rsidR="001F6E78" w:rsidRPr="001F6E78" w:rsidRDefault="001F6E78" w:rsidP="004B5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E78">
              <w:rPr>
                <w:rFonts w:ascii="Times New Roman" w:hAnsi="Times New Roman" w:cs="Times New Roman"/>
                <w:sz w:val="24"/>
                <w:szCs w:val="24"/>
              </w:rPr>
              <w:t>7,27</w:t>
            </w:r>
          </w:p>
        </w:tc>
        <w:tc>
          <w:tcPr>
            <w:tcW w:w="810" w:type="dxa"/>
            <w:shd w:val="clear" w:color="auto" w:fill="auto"/>
          </w:tcPr>
          <w:p w:rsidR="001F6E78" w:rsidRPr="001F6E78" w:rsidRDefault="001F6E78" w:rsidP="004B5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E78">
              <w:rPr>
                <w:rFonts w:ascii="Times New Roman" w:hAnsi="Times New Roman" w:cs="Times New Roman"/>
                <w:sz w:val="24"/>
                <w:szCs w:val="24"/>
              </w:rPr>
              <w:t>7,39</w:t>
            </w:r>
          </w:p>
        </w:tc>
        <w:tc>
          <w:tcPr>
            <w:tcW w:w="810" w:type="dxa"/>
            <w:shd w:val="clear" w:color="auto" w:fill="auto"/>
          </w:tcPr>
          <w:p w:rsidR="001F6E78" w:rsidRPr="001F6E78" w:rsidRDefault="001F6E78" w:rsidP="004B5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E78">
              <w:rPr>
                <w:rFonts w:ascii="Times New Roman" w:hAnsi="Times New Roman" w:cs="Times New Roman"/>
                <w:sz w:val="24"/>
                <w:szCs w:val="24"/>
              </w:rPr>
              <w:t>8,35</w:t>
            </w:r>
          </w:p>
        </w:tc>
        <w:tc>
          <w:tcPr>
            <w:tcW w:w="810" w:type="dxa"/>
            <w:shd w:val="clear" w:color="auto" w:fill="auto"/>
          </w:tcPr>
          <w:p w:rsidR="001F6E78" w:rsidRPr="001F6E78" w:rsidRDefault="001F6E78" w:rsidP="004B5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E78">
              <w:rPr>
                <w:rFonts w:ascii="Times New Roman" w:hAnsi="Times New Roman" w:cs="Times New Roman"/>
                <w:sz w:val="24"/>
                <w:szCs w:val="24"/>
              </w:rPr>
              <w:t>8,94</w:t>
            </w:r>
          </w:p>
        </w:tc>
        <w:tc>
          <w:tcPr>
            <w:tcW w:w="810" w:type="dxa"/>
            <w:shd w:val="clear" w:color="auto" w:fill="auto"/>
          </w:tcPr>
          <w:p w:rsidR="001F6E78" w:rsidRPr="001F6E78" w:rsidRDefault="001F6E78" w:rsidP="004B5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E78">
              <w:rPr>
                <w:rFonts w:ascii="Times New Roman" w:hAnsi="Times New Roman" w:cs="Times New Roman"/>
                <w:sz w:val="24"/>
                <w:szCs w:val="24"/>
              </w:rPr>
              <w:t>9,51</w:t>
            </w:r>
          </w:p>
        </w:tc>
        <w:tc>
          <w:tcPr>
            <w:tcW w:w="810" w:type="dxa"/>
            <w:shd w:val="clear" w:color="auto" w:fill="auto"/>
          </w:tcPr>
          <w:p w:rsidR="001F6E78" w:rsidRPr="001F6E78" w:rsidRDefault="001F6E78" w:rsidP="004B5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E78">
              <w:rPr>
                <w:rFonts w:ascii="Times New Roman" w:hAnsi="Times New Roman" w:cs="Times New Roman"/>
                <w:sz w:val="24"/>
                <w:szCs w:val="24"/>
              </w:rPr>
              <w:t>10,32</w:t>
            </w:r>
          </w:p>
        </w:tc>
        <w:tc>
          <w:tcPr>
            <w:tcW w:w="952" w:type="dxa"/>
            <w:shd w:val="clear" w:color="auto" w:fill="auto"/>
          </w:tcPr>
          <w:p w:rsidR="001F6E78" w:rsidRPr="001F6E78" w:rsidRDefault="001F6E78" w:rsidP="004B5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E78">
              <w:rPr>
                <w:rFonts w:ascii="Times New Roman" w:hAnsi="Times New Roman" w:cs="Times New Roman"/>
                <w:sz w:val="24"/>
                <w:szCs w:val="24"/>
              </w:rPr>
              <w:t>10,56</w:t>
            </w:r>
          </w:p>
        </w:tc>
      </w:tr>
    </w:tbl>
    <w:p w:rsidR="00716DD1" w:rsidRDefault="00716DD1" w:rsidP="0062163C">
      <w:pPr>
        <w:spacing w:after="0" w:line="240" w:lineRule="auto"/>
        <w:jc w:val="both"/>
        <w:rPr>
          <w:rFonts w:ascii="Times New Roman" w:hAnsi="Times New Roman" w:cs="Times New Roman"/>
          <w:sz w:val="28"/>
        </w:rPr>
        <w:sectPr w:rsidR="00716DD1" w:rsidSect="00716DD1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62163C" w:rsidRPr="0062163C" w:rsidRDefault="0062163C" w:rsidP="0062163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1146D2" w:rsidRDefault="001146D2" w:rsidP="001146D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</w:rPr>
      </w:pPr>
    </w:p>
    <w:p w:rsidR="001146D2" w:rsidRDefault="001146D2" w:rsidP="001146D2">
      <w:pPr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</w:rPr>
      </w:pPr>
    </w:p>
    <w:p w:rsidR="001146D2" w:rsidRDefault="001146D2" w:rsidP="001146D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</w:rPr>
      </w:pPr>
    </w:p>
    <w:p w:rsidR="00C0472B" w:rsidRPr="00BB0DC0" w:rsidRDefault="00C0472B" w:rsidP="00BB0DC0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</w:rPr>
      </w:pPr>
    </w:p>
    <w:sectPr w:rsidR="00C0472B" w:rsidRPr="00BB0D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26C" w:rsidRDefault="0096226C" w:rsidP="00A4298D">
      <w:pPr>
        <w:spacing w:after="0" w:line="240" w:lineRule="auto"/>
      </w:pPr>
      <w:r>
        <w:separator/>
      </w:r>
    </w:p>
  </w:endnote>
  <w:endnote w:type="continuationSeparator" w:id="0">
    <w:p w:rsidR="0096226C" w:rsidRDefault="0096226C" w:rsidP="00A42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26C" w:rsidRDefault="0096226C" w:rsidP="00A4298D">
      <w:pPr>
        <w:spacing w:after="0" w:line="240" w:lineRule="auto"/>
      </w:pPr>
      <w:r>
        <w:separator/>
      </w:r>
    </w:p>
  </w:footnote>
  <w:footnote w:type="continuationSeparator" w:id="0">
    <w:p w:rsidR="0096226C" w:rsidRDefault="0096226C" w:rsidP="00A429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C4E51"/>
    <w:multiLevelType w:val="hybridMultilevel"/>
    <w:tmpl w:val="6D943D8A"/>
    <w:lvl w:ilvl="0" w:tplc="596AC5DE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A5A5109"/>
    <w:multiLevelType w:val="hybridMultilevel"/>
    <w:tmpl w:val="CC627E98"/>
    <w:lvl w:ilvl="0" w:tplc="DE724FF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01810C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A025BF"/>
    <w:multiLevelType w:val="multilevel"/>
    <w:tmpl w:val="5EC2A92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FA8"/>
    <w:rsid w:val="00005A0A"/>
    <w:rsid w:val="00024845"/>
    <w:rsid w:val="00033CDB"/>
    <w:rsid w:val="00041F3F"/>
    <w:rsid w:val="000445E1"/>
    <w:rsid w:val="00053781"/>
    <w:rsid w:val="00056301"/>
    <w:rsid w:val="000619BE"/>
    <w:rsid w:val="0009066C"/>
    <w:rsid w:val="000A1BC0"/>
    <w:rsid w:val="000B6D65"/>
    <w:rsid w:val="000C5BBB"/>
    <w:rsid w:val="000E19A7"/>
    <w:rsid w:val="000E1A15"/>
    <w:rsid w:val="001007EB"/>
    <w:rsid w:val="001146D2"/>
    <w:rsid w:val="001207E1"/>
    <w:rsid w:val="00131128"/>
    <w:rsid w:val="0013311C"/>
    <w:rsid w:val="00137D90"/>
    <w:rsid w:val="00144F0D"/>
    <w:rsid w:val="001557A2"/>
    <w:rsid w:val="00162579"/>
    <w:rsid w:val="0016334E"/>
    <w:rsid w:val="001833E6"/>
    <w:rsid w:val="001B1883"/>
    <w:rsid w:val="001C03F4"/>
    <w:rsid w:val="001C5887"/>
    <w:rsid w:val="001C7208"/>
    <w:rsid w:val="001F218A"/>
    <w:rsid w:val="001F6E78"/>
    <w:rsid w:val="00200FBB"/>
    <w:rsid w:val="002024D4"/>
    <w:rsid w:val="00207F4D"/>
    <w:rsid w:val="0021247D"/>
    <w:rsid w:val="00222C3A"/>
    <w:rsid w:val="00282B03"/>
    <w:rsid w:val="002949EB"/>
    <w:rsid w:val="002A0C57"/>
    <w:rsid w:val="002A391B"/>
    <w:rsid w:val="002A6583"/>
    <w:rsid w:val="002B2B9C"/>
    <w:rsid w:val="002F0C2E"/>
    <w:rsid w:val="002F3440"/>
    <w:rsid w:val="00303567"/>
    <w:rsid w:val="00312D52"/>
    <w:rsid w:val="00320740"/>
    <w:rsid w:val="00334EB2"/>
    <w:rsid w:val="0037554C"/>
    <w:rsid w:val="00381FC3"/>
    <w:rsid w:val="00390B02"/>
    <w:rsid w:val="003A02D5"/>
    <w:rsid w:val="003A19C0"/>
    <w:rsid w:val="003A58E3"/>
    <w:rsid w:val="003A7B6A"/>
    <w:rsid w:val="003B5EBB"/>
    <w:rsid w:val="003B706C"/>
    <w:rsid w:val="004073B7"/>
    <w:rsid w:val="004239AD"/>
    <w:rsid w:val="00425CDD"/>
    <w:rsid w:val="00426A6C"/>
    <w:rsid w:val="00447AC4"/>
    <w:rsid w:val="00451573"/>
    <w:rsid w:val="0045646F"/>
    <w:rsid w:val="004A048F"/>
    <w:rsid w:val="004A4A8A"/>
    <w:rsid w:val="004B3B8B"/>
    <w:rsid w:val="004D1A2B"/>
    <w:rsid w:val="004F4CCD"/>
    <w:rsid w:val="00512A26"/>
    <w:rsid w:val="00515A85"/>
    <w:rsid w:val="0052242D"/>
    <w:rsid w:val="0054196F"/>
    <w:rsid w:val="00572292"/>
    <w:rsid w:val="005A4765"/>
    <w:rsid w:val="005C19F1"/>
    <w:rsid w:val="005C33A1"/>
    <w:rsid w:val="005D6421"/>
    <w:rsid w:val="005D64CE"/>
    <w:rsid w:val="005E12AF"/>
    <w:rsid w:val="005F1418"/>
    <w:rsid w:val="00602859"/>
    <w:rsid w:val="0062163C"/>
    <w:rsid w:val="006271BA"/>
    <w:rsid w:val="006457DE"/>
    <w:rsid w:val="006507C4"/>
    <w:rsid w:val="006823DA"/>
    <w:rsid w:val="0069028C"/>
    <w:rsid w:val="00696939"/>
    <w:rsid w:val="0069744B"/>
    <w:rsid w:val="006C2219"/>
    <w:rsid w:val="006D45FF"/>
    <w:rsid w:val="006E25C7"/>
    <w:rsid w:val="00704EA1"/>
    <w:rsid w:val="00706C11"/>
    <w:rsid w:val="00716DD1"/>
    <w:rsid w:val="00737B42"/>
    <w:rsid w:val="00750C9E"/>
    <w:rsid w:val="00793F79"/>
    <w:rsid w:val="007A2FA8"/>
    <w:rsid w:val="007B1267"/>
    <w:rsid w:val="007B150B"/>
    <w:rsid w:val="007D0E9A"/>
    <w:rsid w:val="007D4B94"/>
    <w:rsid w:val="007D5C3C"/>
    <w:rsid w:val="007E0882"/>
    <w:rsid w:val="007E39D1"/>
    <w:rsid w:val="007E739D"/>
    <w:rsid w:val="007F7A43"/>
    <w:rsid w:val="008101FF"/>
    <w:rsid w:val="00812A59"/>
    <w:rsid w:val="008245D4"/>
    <w:rsid w:val="00826328"/>
    <w:rsid w:val="00835BF3"/>
    <w:rsid w:val="0084164D"/>
    <w:rsid w:val="0084313F"/>
    <w:rsid w:val="008478D0"/>
    <w:rsid w:val="00851CEC"/>
    <w:rsid w:val="008523DB"/>
    <w:rsid w:val="00854307"/>
    <w:rsid w:val="00856A64"/>
    <w:rsid w:val="008A4539"/>
    <w:rsid w:val="008A6592"/>
    <w:rsid w:val="008A684F"/>
    <w:rsid w:val="008C3F73"/>
    <w:rsid w:val="008F7799"/>
    <w:rsid w:val="00900F68"/>
    <w:rsid w:val="009134AB"/>
    <w:rsid w:val="009142CC"/>
    <w:rsid w:val="00926E77"/>
    <w:rsid w:val="0093697B"/>
    <w:rsid w:val="0096226C"/>
    <w:rsid w:val="00973BF6"/>
    <w:rsid w:val="009A7616"/>
    <w:rsid w:val="009B3575"/>
    <w:rsid w:val="009C5918"/>
    <w:rsid w:val="009E5072"/>
    <w:rsid w:val="00A17F72"/>
    <w:rsid w:val="00A24360"/>
    <w:rsid w:val="00A358D5"/>
    <w:rsid w:val="00A4298D"/>
    <w:rsid w:val="00A62070"/>
    <w:rsid w:val="00A6227A"/>
    <w:rsid w:val="00A72DA0"/>
    <w:rsid w:val="00AA2C7C"/>
    <w:rsid w:val="00AB771D"/>
    <w:rsid w:val="00AD3169"/>
    <w:rsid w:val="00AD547E"/>
    <w:rsid w:val="00AD6FA1"/>
    <w:rsid w:val="00AE60F5"/>
    <w:rsid w:val="00AE7F54"/>
    <w:rsid w:val="00AF3003"/>
    <w:rsid w:val="00B2711D"/>
    <w:rsid w:val="00B277D3"/>
    <w:rsid w:val="00B30942"/>
    <w:rsid w:val="00B33222"/>
    <w:rsid w:val="00B33CC8"/>
    <w:rsid w:val="00B4273D"/>
    <w:rsid w:val="00B545EF"/>
    <w:rsid w:val="00B5553A"/>
    <w:rsid w:val="00B56D7F"/>
    <w:rsid w:val="00B77EA9"/>
    <w:rsid w:val="00B87DC1"/>
    <w:rsid w:val="00B960D0"/>
    <w:rsid w:val="00BB0DC0"/>
    <w:rsid w:val="00BB24FA"/>
    <w:rsid w:val="00BB577B"/>
    <w:rsid w:val="00BC648D"/>
    <w:rsid w:val="00BD0DA3"/>
    <w:rsid w:val="00BE6F92"/>
    <w:rsid w:val="00BE7692"/>
    <w:rsid w:val="00BF1D15"/>
    <w:rsid w:val="00C0472B"/>
    <w:rsid w:val="00C1178A"/>
    <w:rsid w:val="00C13969"/>
    <w:rsid w:val="00C13BB1"/>
    <w:rsid w:val="00C34059"/>
    <w:rsid w:val="00C514A3"/>
    <w:rsid w:val="00C55971"/>
    <w:rsid w:val="00C724DC"/>
    <w:rsid w:val="00C82DE0"/>
    <w:rsid w:val="00C85292"/>
    <w:rsid w:val="00C969CF"/>
    <w:rsid w:val="00CD594E"/>
    <w:rsid w:val="00CE6F15"/>
    <w:rsid w:val="00CF3097"/>
    <w:rsid w:val="00D00F55"/>
    <w:rsid w:val="00D107E5"/>
    <w:rsid w:val="00D504B6"/>
    <w:rsid w:val="00D55CBD"/>
    <w:rsid w:val="00D56AF9"/>
    <w:rsid w:val="00D60526"/>
    <w:rsid w:val="00D6299A"/>
    <w:rsid w:val="00D62C0E"/>
    <w:rsid w:val="00D73BF9"/>
    <w:rsid w:val="00DA1B51"/>
    <w:rsid w:val="00DB5BA2"/>
    <w:rsid w:val="00DD4D39"/>
    <w:rsid w:val="00DE63D8"/>
    <w:rsid w:val="00DE7486"/>
    <w:rsid w:val="00E0381F"/>
    <w:rsid w:val="00E37CB8"/>
    <w:rsid w:val="00E6435F"/>
    <w:rsid w:val="00E75359"/>
    <w:rsid w:val="00E805E2"/>
    <w:rsid w:val="00E873BA"/>
    <w:rsid w:val="00EA27B2"/>
    <w:rsid w:val="00EA4411"/>
    <w:rsid w:val="00EA6376"/>
    <w:rsid w:val="00EA798D"/>
    <w:rsid w:val="00ED083F"/>
    <w:rsid w:val="00EE56A7"/>
    <w:rsid w:val="00EF3D0E"/>
    <w:rsid w:val="00F023D3"/>
    <w:rsid w:val="00F13DBE"/>
    <w:rsid w:val="00F16BDA"/>
    <w:rsid w:val="00F3284C"/>
    <w:rsid w:val="00F35C94"/>
    <w:rsid w:val="00F35E58"/>
    <w:rsid w:val="00F40530"/>
    <w:rsid w:val="00F4389C"/>
    <w:rsid w:val="00F472FE"/>
    <w:rsid w:val="00F606C8"/>
    <w:rsid w:val="00F61833"/>
    <w:rsid w:val="00F62350"/>
    <w:rsid w:val="00F65C05"/>
    <w:rsid w:val="00F77781"/>
    <w:rsid w:val="00F91E32"/>
    <w:rsid w:val="00F93FA9"/>
    <w:rsid w:val="00FA1035"/>
    <w:rsid w:val="00FA6D4C"/>
    <w:rsid w:val="00FA7DD6"/>
    <w:rsid w:val="00FD18EC"/>
    <w:rsid w:val="00FF1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AA0A2"/>
  <w15:chartTrackingRefBased/>
  <w15:docId w15:val="{6735B259-84C0-48F1-B445-E19A124DC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,Выделеный,Текст с номером,Абзац списка для документа,Абзац списка4,Абзац списка основной"/>
    <w:basedOn w:val="a"/>
    <w:link w:val="a4"/>
    <w:uiPriority w:val="34"/>
    <w:qFormat/>
    <w:rsid w:val="00BB0DC0"/>
    <w:pPr>
      <w:ind w:left="720"/>
      <w:contextualSpacing/>
    </w:pPr>
  </w:style>
  <w:style w:type="character" w:customStyle="1" w:styleId="a5">
    <w:name w:val="Основной текст_"/>
    <w:basedOn w:val="a0"/>
    <w:link w:val="7"/>
    <w:rsid w:val="006457D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7">
    <w:name w:val="Основной текст7"/>
    <w:basedOn w:val="a"/>
    <w:link w:val="a5"/>
    <w:rsid w:val="006457DE"/>
    <w:pPr>
      <w:widowControl w:val="0"/>
      <w:shd w:val="clear" w:color="auto" w:fill="FFFFFF"/>
      <w:spacing w:after="0" w:line="322" w:lineRule="exact"/>
      <w:ind w:hanging="72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+ Курсив"/>
    <w:basedOn w:val="a5"/>
    <w:rsid w:val="006457D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a4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a3"/>
    <w:uiPriority w:val="34"/>
    <w:locked/>
    <w:rsid w:val="00C82DE0"/>
  </w:style>
  <w:style w:type="table" w:styleId="a7">
    <w:name w:val="Table Grid"/>
    <w:basedOn w:val="a1"/>
    <w:uiPriority w:val="59"/>
    <w:rsid w:val="00D629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(11)_"/>
    <w:basedOn w:val="a0"/>
    <w:link w:val="110"/>
    <w:rsid w:val="00005A0A"/>
    <w:rPr>
      <w:b/>
      <w:bCs/>
      <w:i/>
      <w:iCs/>
      <w:sz w:val="28"/>
      <w:szCs w:val="28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005A0A"/>
    <w:pPr>
      <w:widowControl w:val="0"/>
      <w:shd w:val="clear" w:color="auto" w:fill="FFFFFF"/>
      <w:spacing w:before="60" w:after="60" w:line="0" w:lineRule="atLeast"/>
    </w:pPr>
    <w:rPr>
      <w:b/>
      <w:bCs/>
      <w:i/>
      <w:iCs/>
      <w:sz w:val="28"/>
      <w:szCs w:val="28"/>
    </w:rPr>
  </w:style>
  <w:style w:type="character" w:customStyle="1" w:styleId="1112pt">
    <w:name w:val="Основной текст (11) + 12 pt"/>
    <w:basedOn w:val="11"/>
    <w:rsid w:val="00005A0A"/>
    <w:rPr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styleId="a8">
    <w:name w:val="footnote reference"/>
    <w:rsid w:val="00A4298D"/>
    <w:rPr>
      <w:vertAlign w:val="superscript"/>
    </w:rPr>
  </w:style>
  <w:style w:type="paragraph" w:styleId="a9">
    <w:name w:val="footnote text"/>
    <w:basedOn w:val="a"/>
    <w:link w:val="aa"/>
    <w:unhideWhenUsed/>
    <w:rsid w:val="00A4298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rsid w:val="00A4298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11</Pages>
  <Words>2386</Words>
  <Characters>13602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Урангай Людмила Васильевна</dc:creator>
  <cp:keywords/>
  <dc:description/>
  <cp:lastModifiedBy>Урангай Людмила Васильевна</cp:lastModifiedBy>
  <cp:revision>34</cp:revision>
  <dcterms:created xsi:type="dcterms:W3CDTF">2019-02-28T07:44:00Z</dcterms:created>
  <dcterms:modified xsi:type="dcterms:W3CDTF">2019-02-28T13:13:00Z</dcterms:modified>
</cp:coreProperties>
</file>