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C74" w:rsidRPr="00E84563" w:rsidRDefault="003D1FDB" w:rsidP="00264C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4pt;margin-top:-14.5pt;width:69.1pt;height:58pt;z-index:251658240" fillcolor="window">
            <v:imagedata r:id="rId8" o:title=""/>
            <w10:wrap type="topAndBottom"/>
          </v:shape>
          <o:OLEObject Type="Embed" ProgID="Word.Picture.8" ShapeID="_x0000_s1026" DrawAspect="Content" ObjectID="_1685433319" r:id="rId9"/>
        </w:object>
      </w:r>
    </w:p>
    <w:p w:rsidR="00264C74" w:rsidRPr="00E84563" w:rsidRDefault="00264C74" w:rsidP="00264C74">
      <w:pPr>
        <w:pStyle w:val="ab"/>
        <w:jc w:val="center"/>
        <w:rPr>
          <w:sz w:val="24"/>
          <w:szCs w:val="24"/>
        </w:rPr>
      </w:pPr>
      <w:r w:rsidRPr="00E84563">
        <w:rPr>
          <w:sz w:val="24"/>
          <w:szCs w:val="24"/>
        </w:rPr>
        <w:t>ТЫВА РЕСПУБЛИКАНЫН</w:t>
      </w:r>
    </w:p>
    <w:p w:rsidR="00264C74" w:rsidRPr="00E84563" w:rsidRDefault="00264C74" w:rsidP="00264C74">
      <w:pPr>
        <w:pStyle w:val="ab"/>
        <w:jc w:val="center"/>
        <w:rPr>
          <w:sz w:val="24"/>
          <w:szCs w:val="24"/>
        </w:rPr>
      </w:pPr>
      <w:r w:rsidRPr="00E84563">
        <w:rPr>
          <w:sz w:val="24"/>
          <w:szCs w:val="24"/>
        </w:rPr>
        <w:t>МУНИЦИПАЛДЫГ РАЙОН «КЫЗЫЛ КОЖУУН» ЧАГЫРГАЗЫНЫН</w:t>
      </w:r>
    </w:p>
    <w:p w:rsidR="00264C74" w:rsidRPr="00E84563" w:rsidRDefault="00264C74" w:rsidP="00264C74">
      <w:pPr>
        <w:pStyle w:val="ab"/>
        <w:jc w:val="center"/>
        <w:rPr>
          <w:b/>
          <w:sz w:val="24"/>
          <w:szCs w:val="24"/>
        </w:rPr>
      </w:pPr>
      <w:r w:rsidRPr="00E84563">
        <w:rPr>
          <w:b/>
          <w:sz w:val="24"/>
          <w:szCs w:val="24"/>
        </w:rPr>
        <w:t>Д О К Т А А Л Ы</w:t>
      </w:r>
    </w:p>
    <w:p w:rsidR="00264C74" w:rsidRPr="00E84563" w:rsidRDefault="00264C74" w:rsidP="00264C74">
      <w:pPr>
        <w:pStyle w:val="ab"/>
        <w:jc w:val="center"/>
        <w:rPr>
          <w:sz w:val="24"/>
          <w:szCs w:val="24"/>
        </w:rPr>
      </w:pPr>
      <w:r w:rsidRPr="00E84563">
        <w:rPr>
          <w:sz w:val="24"/>
          <w:szCs w:val="24"/>
        </w:rPr>
        <w:t>РЕСПУБЛИКА ТЫВА</w:t>
      </w:r>
    </w:p>
    <w:p w:rsidR="00264C74" w:rsidRPr="00E84563" w:rsidRDefault="00264C74" w:rsidP="00264C74">
      <w:pPr>
        <w:pStyle w:val="ab"/>
        <w:jc w:val="center"/>
        <w:rPr>
          <w:sz w:val="24"/>
          <w:szCs w:val="24"/>
        </w:rPr>
      </w:pPr>
      <w:r w:rsidRPr="00E84563">
        <w:rPr>
          <w:sz w:val="24"/>
          <w:szCs w:val="24"/>
        </w:rPr>
        <w:t>АДМИНИСТРАЦИЯ МУНИЦИПАЛЬНОГО РАЙОНА</w:t>
      </w:r>
    </w:p>
    <w:p w:rsidR="00264C74" w:rsidRPr="00E84563" w:rsidRDefault="00264C74" w:rsidP="00264C74">
      <w:pPr>
        <w:pStyle w:val="ab"/>
        <w:jc w:val="center"/>
        <w:rPr>
          <w:sz w:val="24"/>
          <w:szCs w:val="24"/>
        </w:rPr>
      </w:pPr>
      <w:r w:rsidRPr="00E84563">
        <w:rPr>
          <w:sz w:val="24"/>
          <w:szCs w:val="24"/>
        </w:rPr>
        <w:t>«КЫЗЫЛСКИЙ КОЖУУН»</w:t>
      </w:r>
    </w:p>
    <w:p w:rsidR="00264C74" w:rsidRPr="00E84563" w:rsidRDefault="00264C74" w:rsidP="00264C74">
      <w:pPr>
        <w:pStyle w:val="ab"/>
        <w:jc w:val="center"/>
        <w:rPr>
          <w:b/>
          <w:sz w:val="24"/>
          <w:szCs w:val="24"/>
        </w:rPr>
      </w:pPr>
      <w:r w:rsidRPr="00E84563">
        <w:rPr>
          <w:b/>
          <w:sz w:val="24"/>
          <w:szCs w:val="24"/>
        </w:rPr>
        <w:t>П О С Т А Н О В Л Е Н И Е</w:t>
      </w:r>
    </w:p>
    <w:p w:rsidR="00264C74" w:rsidRPr="00E84563" w:rsidRDefault="00D81828" w:rsidP="00264C74">
      <w:pPr>
        <w:rPr>
          <w:rFonts w:ascii="Times New Roman" w:hAnsi="Times New Roman"/>
          <w:sz w:val="28"/>
          <w:szCs w:val="28"/>
        </w:rPr>
      </w:pPr>
      <w:r w:rsidRPr="00E84563">
        <w:rPr>
          <w:rFonts w:ascii="Times New Roman" w:hAnsi="Times New Roman"/>
          <w:sz w:val="28"/>
          <w:szCs w:val="28"/>
        </w:rPr>
        <w:t>от «</w:t>
      </w:r>
      <w:r w:rsidR="003D1FDB">
        <w:rPr>
          <w:rFonts w:ascii="Times New Roman" w:hAnsi="Times New Roman"/>
          <w:sz w:val="28"/>
          <w:szCs w:val="28"/>
        </w:rPr>
        <w:t>09</w:t>
      </w:r>
      <w:r w:rsidR="00264C74" w:rsidRPr="00E84563">
        <w:rPr>
          <w:rFonts w:ascii="Times New Roman" w:hAnsi="Times New Roman"/>
          <w:sz w:val="28"/>
          <w:szCs w:val="28"/>
        </w:rPr>
        <w:t xml:space="preserve">» июня  2021 г.  </w:t>
      </w:r>
      <w:r w:rsidR="00264C74" w:rsidRPr="00E84563"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Pr="00E84563">
        <w:rPr>
          <w:rFonts w:ascii="Times New Roman" w:hAnsi="Times New Roman"/>
          <w:sz w:val="28"/>
          <w:szCs w:val="28"/>
        </w:rPr>
        <w:t xml:space="preserve">                                          № </w:t>
      </w:r>
      <w:r w:rsidR="003D1FDB">
        <w:rPr>
          <w:rFonts w:ascii="Times New Roman" w:hAnsi="Times New Roman"/>
          <w:sz w:val="28"/>
          <w:szCs w:val="28"/>
        </w:rPr>
        <w:t>104</w:t>
      </w:r>
    </w:p>
    <w:p w:rsidR="00264C74" w:rsidRPr="00E84563" w:rsidRDefault="00264C74" w:rsidP="00264C74">
      <w:pPr>
        <w:jc w:val="center"/>
        <w:rPr>
          <w:rFonts w:ascii="Times New Roman" w:hAnsi="Times New Roman"/>
          <w:sz w:val="28"/>
          <w:szCs w:val="28"/>
        </w:rPr>
      </w:pPr>
      <w:r w:rsidRPr="00E84563">
        <w:rPr>
          <w:rFonts w:ascii="Times New Roman" w:hAnsi="Times New Roman"/>
          <w:sz w:val="28"/>
          <w:szCs w:val="28"/>
        </w:rPr>
        <w:t>пгт. Каа-Хем</w:t>
      </w:r>
    </w:p>
    <w:p w:rsidR="00D8465E" w:rsidRPr="00E84563" w:rsidRDefault="00D8465E" w:rsidP="002F0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65E" w:rsidRPr="00E84563" w:rsidRDefault="00D8465E" w:rsidP="002F0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7A27B0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B4615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 поощрения </w:t>
      </w:r>
      <w:r w:rsidR="001E7BA5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управленческих команд за достижение</w:t>
      </w:r>
      <w:r w:rsidR="001E7BA5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деятельности органов исполнительной</w:t>
      </w:r>
      <w:r w:rsidR="001E7BA5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власти </w:t>
      </w:r>
      <w:r w:rsidR="007B10E3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«Кызылский кожуун» </w:t>
      </w:r>
      <w:r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Тыва</w:t>
      </w:r>
    </w:p>
    <w:p w:rsidR="00D8465E" w:rsidRPr="00E84563" w:rsidRDefault="00D8465E" w:rsidP="002F00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65E" w:rsidRPr="00E84563" w:rsidRDefault="00702D14" w:rsidP="002F0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</w:t>
      </w:r>
      <w:r w:rsidR="00F110E7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427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F706A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</w:t>
      </w:r>
      <w:r w:rsidR="00343427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F110E7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</w:t>
      </w:r>
      <w:smartTag w:uri="urn:schemas-microsoft-com:office:smarttags" w:element="date">
        <w:smartTagPr>
          <w:attr w:name="Year" w:val="2020"/>
          <w:attr w:name="Day" w:val="4"/>
          <w:attr w:name="Month" w:val="12"/>
          <w:attr w:name="ls" w:val="trans"/>
        </w:smartTagPr>
        <w:r w:rsidR="001F706A" w:rsidRPr="00E845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  <w:r w:rsidR="00F110E7" w:rsidRPr="00E845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декабря </w:t>
        </w:r>
        <w:smartTag w:uri="urn:schemas-microsoft-com:office:smarttags" w:element="metricconverter">
          <w:smartTagPr>
            <w:attr w:name="ProductID" w:val="2020 г"/>
          </w:smartTagPr>
          <w:r w:rsidR="00F110E7" w:rsidRPr="00E8456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20</w:t>
          </w:r>
          <w:r w:rsidR="001F706A" w:rsidRPr="00E8456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20</w:t>
          </w:r>
          <w:r w:rsidR="00F110E7" w:rsidRPr="00E8456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г</w:t>
          </w:r>
        </w:smartTag>
        <w:r w:rsidR="00F110E7" w:rsidRPr="00E845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smartTag>
      <w:r w:rsidR="00F110E7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2026 «О</w:t>
      </w:r>
      <w:r w:rsidR="001F706A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поощрении субъектов Российской Федерации</w:t>
      </w:r>
      <w:r w:rsidR="00F110E7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1F706A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110E7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за достижение показателей деятельности органов исполнительной власти субъектов Российской Федерации»</w:t>
      </w:r>
      <w:r w:rsidR="00534051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43427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534051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  <w:r w:rsidR="00534051" w:rsidRPr="00E84563">
        <w:t xml:space="preserve"> </w:t>
      </w:r>
      <w:r w:rsidR="00534051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Тыва от 3 июня 2021 г. № 265 «Об утверждении Порядка поощрения региональной и муниципальных управленческих команд за достижение показателей деятельности органов исполнительной власти Республики Тыва»</w:t>
      </w:r>
      <w:r w:rsidR="00F110E7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0E3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коллегия Администрации муниципального района «Кызылский кожуун»</w:t>
      </w:r>
      <w:r w:rsidR="00534051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65E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Тыва ПОСТАНОВЛЯЕТ:</w:t>
      </w:r>
    </w:p>
    <w:p w:rsidR="00A46A9D" w:rsidRPr="00E84563" w:rsidRDefault="00A46A9D" w:rsidP="002F00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6A9D" w:rsidRPr="00E84563" w:rsidRDefault="002F0040" w:rsidP="002F004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 xml:space="preserve">1. </w:t>
      </w:r>
      <w:r w:rsidR="00A46A9D" w:rsidRPr="00E84563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7B4615" w:rsidRPr="00E84563">
        <w:rPr>
          <w:rFonts w:ascii="Times New Roman" w:hAnsi="Times New Roman" w:cs="Times New Roman"/>
          <w:sz w:val="28"/>
          <w:szCs w:val="28"/>
        </w:rPr>
        <w:t xml:space="preserve">поощрения </w:t>
      </w:r>
      <w:r w:rsidR="007A27B0" w:rsidRPr="00E84563">
        <w:rPr>
          <w:rFonts w:ascii="Times New Roman" w:hAnsi="Times New Roman" w:cs="Times New Roman"/>
          <w:sz w:val="28"/>
          <w:szCs w:val="28"/>
        </w:rPr>
        <w:t xml:space="preserve">муниципальных управленческих команд за достижение показателей деятельности органов исполнительной власти </w:t>
      </w:r>
      <w:r w:rsidR="00043CDB" w:rsidRPr="00E84563">
        <w:rPr>
          <w:rFonts w:ascii="Times New Roman" w:hAnsi="Times New Roman" w:cs="Times New Roman"/>
          <w:sz w:val="28"/>
          <w:szCs w:val="28"/>
        </w:rPr>
        <w:t>муниципального района «Кызылский кожуун»</w:t>
      </w:r>
      <w:r w:rsidR="00273064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7A27B0" w:rsidRPr="00E84563">
        <w:rPr>
          <w:rFonts w:ascii="Times New Roman" w:hAnsi="Times New Roman" w:cs="Times New Roman"/>
          <w:sz w:val="28"/>
          <w:szCs w:val="28"/>
        </w:rPr>
        <w:t>Республики Тыва</w:t>
      </w:r>
      <w:r w:rsidR="007B10E3" w:rsidRPr="00E84563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AA036E" w:rsidRPr="00E84563">
        <w:rPr>
          <w:rFonts w:ascii="Times New Roman" w:hAnsi="Times New Roman" w:cs="Times New Roman"/>
          <w:sz w:val="28"/>
          <w:szCs w:val="28"/>
        </w:rPr>
        <w:t>;</w:t>
      </w:r>
    </w:p>
    <w:p w:rsidR="00AA036E" w:rsidRPr="00E84563" w:rsidRDefault="00BF2A96" w:rsidP="00BF2A9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 xml:space="preserve">2. </w:t>
      </w:r>
      <w:r w:rsidR="007B10E3" w:rsidRPr="00E8456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659FB" w:rsidRPr="00E84563">
        <w:rPr>
          <w:rFonts w:ascii="Times New Roman" w:hAnsi="Times New Roman" w:cs="Times New Roman"/>
          <w:sz w:val="28"/>
          <w:szCs w:val="28"/>
        </w:rPr>
        <w:t>р</w:t>
      </w:r>
      <w:r w:rsidR="00AA036E" w:rsidRPr="00E84563">
        <w:rPr>
          <w:rFonts w:ascii="Times New Roman" w:hAnsi="Times New Roman" w:cs="Times New Roman"/>
          <w:sz w:val="28"/>
          <w:szCs w:val="28"/>
        </w:rPr>
        <w:t xml:space="preserve">аспределение иных межбюджетных трансфертов </w:t>
      </w:r>
      <w:r w:rsidR="00B67A2A" w:rsidRPr="00E84563">
        <w:rPr>
          <w:rFonts w:ascii="Times New Roman" w:hAnsi="Times New Roman" w:cs="Times New Roman"/>
          <w:sz w:val="28"/>
          <w:szCs w:val="28"/>
        </w:rPr>
        <w:t>на</w:t>
      </w:r>
      <w:r w:rsidR="00AA036E" w:rsidRPr="00E84563">
        <w:rPr>
          <w:rFonts w:ascii="Times New Roman" w:hAnsi="Times New Roman" w:cs="Times New Roman"/>
          <w:sz w:val="28"/>
          <w:szCs w:val="28"/>
        </w:rPr>
        <w:t xml:space="preserve"> 2021 год из</w:t>
      </w:r>
      <w:r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534051" w:rsidRPr="00E84563">
        <w:rPr>
          <w:rFonts w:ascii="Times New Roman" w:hAnsi="Times New Roman" w:cs="Times New Roman"/>
          <w:sz w:val="28"/>
          <w:szCs w:val="28"/>
        </w:rPr>
        <w:t>кожуунного</w:t>
      </w:r>
      <w:r w:rsidR="00043CDB" w:rsidRPr="00E8456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B10E3" w:rsidRPr="00E84563">
        <w:rPr>
          <w:rFonts w:ascii="Times New Roman" w:hAnsi="Times New Roman" w:cs="Times New Roman"/>
          <w:sz w:val="28"/>
          <w:szCs w:val="28"/>
        </w:rPr>
        <w:t xml:space="preserve"> муниципального района «Кызылский кожуун»</w:t>
      </w:r>
      <w:r w:rsidR="00534051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AA036E" w:rsidRPr="00E84563">
        <w:rPr>
          <w:rFonts w:ascii="Times New Roman" w:hAnsi="Times New Roman" w:cs="Times New Roman"/>
          <w:sz w:val="28"/>
          <w:szCs w:val="28"/>
        </w:rPr>
        <w:t xml:space="preserve">Республики Тыва бюджетам </w:t>
      </w:r>
      <w:r w:rsidR="00534051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273064" w:rsidRPr="00E84563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FB6ABB" w:rsidRPr="00E84563">
        <w:rPr>
          <w:rFonts w:ascii="Times New Roman" w:hAnsi="Times New Roman" w:cs="Times New Roman"/>
          <w:sz w:val="28"/>
          <w:szCs w:val="28"/>
        </w:rPr>
        <w:t xml:space="preserve">(городских) </w:t>
      </w:r>
      <w:r w:rsidR="007B10E3" w:rsidRPr="00E84563">
        <w:rPr>
          <w:rFonts w:ascii="Times New Roman" w:hAnsi="Times New Roman" w:cs="Times New Roman"/>
          <w:sz w:val="28"/>
          <w:szCs w:val="28"/>
        </w:rPr>
        <w:t>поселений Кызылского кожууна</w:t>
      </w:r>
      <w:r w:rsidR="00534051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AA036E" w:rsidRPr="00E84563">
        <w:rPr>
          <w:rFonts w:ascii="Times New Roman" w:hAnsi="Times New Roman" w:cs="Times New Roman"/>
          <w:sz w:val="28"/>
          <w:szCs w:val="28"/>
        </w:rPr>
        <w:t xml:space="preserve">Республики Тыва на поощрение муниципальных управленческих команд </w:t>
      </w:r>
      <w:r w:rsidR="00FB6ABB" w:rsidRPr="00E84563">
        <w:rPr>
          <w:rFonts w:ascii="Times New Roman" w:hAnsi="Times New Roman" w:cs="Times New Roman"/>
          <w:sz w:val="28"/>
          <w:szCs w:val="28"/>
        </w:rPr>
        <w:t xml:space="preserve">сельских (городских) поселений </w:t>
      </w:r>
      <w:r w:rsidR="00AA036E" w:rsidRPr="00E84563">
        <w:rPr>
          <w:rFonts w:ascii="Times New Roman" w:hAnsi="Times New Roman" w:cs="Times New Roman"/>
          <w:sz w:val="28"/>
          <w:szCs w:val="28"/>
        </w:rPr>
        <w:t>за содействие достижению показателей деятельности органов исполнительной власти</w:t>
      </w:r>
      <w:r w:rsidR="00043CDB" w:rsidRPr="00E84563">
        <w:rPr>
          <w:rFonts w:ascii="Times New Roman" w:hAnsi="Times New Roman" w:cs="Times New Roman"/>
          <w:sz w:val="28"/>
          <w:szCs w:val="28"/>
        </w:rPr>
        <w:t xml:space="preserve"> Кызылского кожууна</w:t>
      </w:r>
      <w:r w:rsidR="00AA036E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FD67E3" w:rsidRPr="00E84563">
        <w:rPr>
          <w:rFonts w:ascii="Times New Roman" w:hAnsi="Times New Roman" w:cs="Times New Roman"/>
          <w:sz w:val="28"/>
          <w:szCs w:val="28"/>
        </w:rPr>
        <w:t>Республики Тыва</w:t>
      </w:r>
      <w:r w:rsidR="00AA036E" w:rsidRPr="00E84563">
        <w:rPr>
          <w:rFonts w:ascii="Times New Roman" w:hAnsi="Times New Roman" w:cs="Times New Roman"/>
          <w:sz w:val="28"/>
          <w:szCs w:val="28"/>
        </w:rPr>
        <w:t>.</w:t>
      </w:r>
    </w:p>
    <w:p w:rsidR="00534051" w:rsidRPr="00E84563" w:rsidRDefault="00BF2A96" w:rsidP="00BF2A9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 xml:space="preserve">3. </w:t>
      </w:r>
      <w:r w:rsidR="00534051" w:rsidRPr="00E84563">
        <w:rPr>
          <w:rFonts w:ascii="Times New Roman" w:hAnsi="Times New Roman" w:cs="Times New Roman"/>
          <w:sz w:val="28"/>
          <w:szCs w:val="28"/>
        </w:rPr>
        <w:t xml:space="preserve">Финансовому управлению </w:t>
      </w:r>
      <w:r w:rsidR="00F74769" w:rsidRPr="00E8456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43CDB" w:rsidRPr="00E84563">
        <w:rPr>
          <w:rFonts w:ascii="Times New Roman" w:hAnsi="Times New Roman" w:cs="Times New Roman"/>
          <w:sz w:val="28"/>
          <w:szCs w:val="28"/>
        </w:rPr>
        <w:t>муниципального  района</w:t>
      </w:r>
      <w:r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043CDB" w:rsidRPr="00E84563">
        <w:rPr>
          <w:rFonts w:ascii="Times New Roman" w:hAnsi="Times New Roman" w:cs="Times New Roman"/>
          <w:sz w:val="28"/>
          <w:szCs w:val="28"/>
        </w:rPr>
        <w:t>«Кызылский кожуун»</w:t>
      </w:r>
      <w:r w:rsidR="00E848B6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031C20" w:rsidRPr="00E84563">
        <w:rPr>
          <w:rFonts w:ascii="Times New Roman" w:hAnsi="Times New Roman" w:cs="Times New Roman"/>
          <w:sz w:val="28"/>
          <w:szCs w:val="28"/>
        </w:rPr>
        <w:t>Р</w:t>
      </w:r>
      <w:r w:rsidR="00E848B6" w:rsidRPr="00E84563">
        <w:rPr>
          <w:rFonts w:ascii="Times New Roman" w:hAnsi="Times New Roman" w:cs="Times New Roman"/>
          <w:sz w:val="28"/>
          <w:szCs w:val="28"/>
        </w:rPr>
        <w:t xml:space="preserve">еспублики Тыва в соответствии с </w:t>
      </w:r>
      <w:r w:rsidR="00324372" w:rsidRPr="00E84563">
        <w:rPr>
          <w:rFonts w:ascii="Times New Roman" w:hAnsi="Times New Roman" w:cs="Times New Roman"/>
          <w:sz w:val="28"/>
          <w:szCs w:val="28"/>
        </w:rPr>
        <w:t>вышеуказанным</w:t>
      </w:r>
      <w:r w:rsidR="00534051" w:rsidRPr="00E84563">
        <w:rPr>
          <w:rFonts w:ascii="Times New Roman" w:hAnsi="Times New Roman" w:cs="Times New Roman"/>
          <w:sz w:val="28"/>
          <w:szCs w:val="28"/>
        </w:rPr>
        <w:t xml:space="preserve"> Порядком поощрения</w:t>
      </w:r>
      <w:r w:rsidR="00E848B6" w:rsidRPr="00E84563">
        <w:rPr>
          <w:rFonts w:ascii="Times New Roman" w:hAnsi="Times New Roman" w:cs="Times New Roman"/>
          <w:sz w:val="28"/>
          <w:szCs w:val="28"/>
        </w:rPr>
        <w:t xml:space="preserve"> муниципальных управленческих команд за достижение показателей деятельности органов исполнительной власти</w:t>
      </w:r>
      <w:r w:rsidR="00273064" w:rsidRPr="00E8456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848B6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273064" w:rsidRPr="00E84563">
        <w:rPr>
          <w:rFonts w:ascii="Times New Roman" w:hAnsi="Times New Roman" w:cs="Times New Roman"/>
          <w:sz w:val="28"/>
          <w:szCs w:val="28"/>
        </w:rPr>
        <w:t>«Кызылский кожуун»</w:t>
      </w:r>
      <w:r w:rsidR="00043CDB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E848B6" w:rsidRPr="00E84563">
        <w:rPr>
          <w:rFonts w:ascii="Times New Roman" w:hAnsi="Times New Roman" w:cs="Times New Roman"/>
          <w:sz w:val="28"/>
          <w:szCs w:val="28"/>
        </w:rPr>
        <w:t>Республики Тыва</w:t>
      </w:r>
      <w:r w:rsidR="00297244" w:rsidRPr="00E84563">
        <w:rPr>
          <w:rFonts w:ascii="Times New Roman" w:hAnsi="Times New Roman" w:cs="Times New Roman"/>
          <w:sz w:val="28"/>
          <w:szCs w:val="28"/>
        </w:rPr>
        <w:t>,</w:t>
      </w:r>
      <w:r w:rsidR="00E848B6" w:rsidRPr="00E84563">
        <w:rPr>
          <w:rFonts w:ascii="Times New Roman" w:hAnsi="Times New Roman" w:cs="Times New Roman"/>
          <w:sz w:val="28"/>
          <w:szCs w:val="28"/>
        </w:rPr>
        <w:t xml:space="preserve"> внести изменения</w:t>
      </w:r>
      <w:r w:rsidR="00031C20" w:rsidRPr="00E84563">
        <w:rPr>
          <w:rFonts w:ascii="Times New Roman" w:hAnsi="Times New Roman" w:cs="Times New Roman"/>
          <w:sz w:val="28"/>
          <w:szCs w:val="28"/>
        </w:rPr>
        <w:t xml:space="preserve"> в сводную </w:t>
      </w:r>
      <w:r w:rsidR="00031C20" w:rsidRPr="00E84563">
        <w:rPr>
          <w:rFonts w:ascii="Times New Roman" w:hAnsi="Times New Roman" w:cs="Times New Roman"/>
          <w:sz w:val="28"/>
          <w:szCs w:val="28"/>
        </w:rPr>
        <w:lastRenderedPageBreak/>
        <w:t>бюджетную роспис</w:t>
      </w:r>
      <w:r w:rsidR="00FD67E3" w:rsidRPr="00E84563">
        <w:rPr>
          <w:rFonts w:ascii="Times New Roman" w:hAnsi="Times New Roman" w:cs="Times New Roman"/>
          <w:sz w:val="28"/>
          <w:szCs w:val="28"/>
        </w:rPr>
        <w:t xml:space="preserve">ь </w:t>
      </w:r>
      <w:r w:rsidR="00534051" w:rsidRPr="00E84563">
        <w:rPr>
          <w:rFonts w:ascii="Times New Roman" w:hAnsi="Times New Roman" w:cs="Times New Roman"/>
          <w:sz w:val="28"/>
          <w:szCs w:val="28"/>
        </w:rPr>
        <w:t>кожуунного</w:t>
      </w:r>
      <w:r w:rsidR="00FD67E3" w:rsidRPr="00E84563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043CDB" w:rsidRPr="00E84563">
        <w:rPr>
          <w:rFonts w:ascii="Times New Roman" w:hAnsi="Times New Roman" w:cs="Times New Roman"/>
          <w:sz w:val="28"/>
          <w:szCs w:val="28"/>
        </w:rPr>
        <w:t>муниципального района «Кызылский кожуун»</w:t>
      </w:r>
      <w:r w:rsidR="00534051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FD67E3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534051" w:rsidRPr="00E84563">
        <w:rPr>
          <w:rFonts w:ascii="Times New Roman" w:hAnsi="Times New Roman" w:cs="Times New Roman"/>
          <w:sz w:val="28"/>
          <w:szCs w:val="28"/>
        </w:rPr>
        <w:t xml:space="preserve">(далее - кожуунный бюджет) </w:t>
      </w:r>
      <w:r w:rsidR="00FD67E3" w:rsidRPr="00E84563">
        <w:rPr>
          <w:rFonts w:ascii="Times New Roman" w:hAnsi="Times New Roman" w:cs="Times New Roman"/>
          <w:sz w:val="28"/>
          <w:szCs w:val="28"/>
        </w:rPr>
        <w:t>на</w:t>
      </w:r>
      <w:r w:rsidR="00324372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FD67E3" w:rsidRPr="00E84563">
        <w:rPr>
          <w:rFonts w:ascii="Times New Roman" w:hAnsi="Times New Roman" w:cs="Times New Roman"/>
          <w:sz w:val="28"/>
          <w:szCs w:val="28"/>
        </w:rPr>
        <w:t>2021 год и на плановый период 2022 и 2023 годов</w:t>
      </w:r>
      <w:r w:rsidR="00295CFB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C96F56" w:rsidRPr="00E84563">
        <w:rPr>
          <w:rFonts w:ascii="Times New Roman" w:hAnsi="Times New Roman" w:cs="Times New Roman"/>
          <w:sz w:val="28"/>
          <w:szCs w:val="28"/>
        </w:rPr>
        <w:t xml:space="preserve">в целях распределения между получателями средств </w:t>
      </w:r>
      <w:r w:rsidR="00534051" w:rsidRPr="00E84563">
        <w:rPr>
          <w:rFonts w:ascii="Times New Roman" w:hAnsi="Times New Roman" w:cs="Times New Roman"/>
          <w:sz w:val="28"/>
          <w:szCs w:val="28"/>
        </w:rPr>
        <w:t>кожуунного</w:t>
      </w:r>
      <w:r w:rsidR="00C96F56" w:rsidRPr="00E84563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295CFB" w:rsidRPr="00E84563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534051" w:rsidRPr="00E84563">
        <w:rPr>
          <w:rFonts w:ascii="Times New Roman" w:hAnsi="Times New Roman" w:cs="Times New Roman"/>
          <w:sz w:val="28"/>
          <w:szCs w:val="28"/>
        </w:rPr>
        <w:t xml:space="preserve">доведенных </w:t>
      </w:r>
      <w:r w:rsidR="00C96F56" w:rsidRPr="00E84563">
        <w:rPr>
          <w:rFonts w:ascii="Times New Roman" w:hAnsi="Times New Roman" w:cs="Times New Roman"/>
          <w:sz w:val="28"/>
          <w:szCs w:val="28"/>
        </w:rPr>
        <w:t>объемов</w:t>
      </w:r>
      <w:r w:rsidR="00534051" w:rsidRPr="00E84563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 </w:t>
      </w:r>
      <w:r w:rsidR="0081065F" w:rsidRPr="00E84563">
        <w:rPr>
          <w:rFonts w:ascii="Times New Roman" w:hAnsi="Times New Roman" w:cs="Times New Roman"/>
          <w:sz w:val="28"/>
          <w:szCs w:val="28"/>
        </w:rPr>
        <w:t xml:space="preserve"> республиканским  бюджетом</w:t>
      </w:r>
      <w:r w:rsidR="00534051" w:rsidRPr="00E84563">
        <w:rPr>
          <w:rFonts w:ascii="Times New Roman" w:hAnsi="Times New Roman" w:cs="Times New Roman"/>
          <w:sz w:val="28"/>
          <w:szCs w:val="28"/>
        </w:rPr>
        <w:t xml:space="preserve"> Республики Тыва.</w:t>
      </w:r>
    </w:p>
    <w:p w:rsidR="004F6F94" w:rsidRPr="00E84563" w:rsidRDefault="00BB2DBF" w:rsidP="00BB2DB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 xml:space="preserve">4. </w:t>
      </w:r>
      <w:r w:rsidR="0081065F" w:rsidRPr="00E8456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 w:rsidR="00FC2E8D" w:rsidRPr="00E84563">
        <w:rPr>
          <w:rFonts w:ascii="Times New Roman" w:hAnsi="Times New Roman" w:cs="Times New Roman"/>
          <w:sz w:val="28"/>
          <w:szCs w:val="28"/>
        </w:rPr>
        <w:t>района «Кызылский кожуун» Республики</w:t>
      </w:r>
      <w:r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FC2E8D" w:rsidRPr="00E84563">
        <w:rPr>
          <w:rFonts w:ascii="Times New Roman" w:hAnsi="Times New Roman" w:cs="Times New Roman"/>
          <w:sz w:val="28"/>
          <w:szCs w:val="28"/>
        </w:rPr>
        <w:t>Тыва до</w:t>
      </w:r>
      <w:r w:rsidR="004F6F94" w:rsidRPr="00E84563">
        <w:rPr>
          <w:rFonts w:ascii="Times New Roman" w:hAnsi="Times New Roman" w:cs="Times New Roman"/>
          <w:sz w:val="28"/>
          <w:szCs w:val="28"/>
        </w:rPr>
        <w:t xml:space="preserve"> 20 июня 2021 г. обес</w:t>
      </w:r>
      <w:r w:rsidR="0081065F" w:rsidRPr="00E84563">
        <w:rPr>
          <w:rFonts w:ascii="Times New Roman" w:hAnsi="Times New Roman" w:cs="Times New Roman"/>
          <w:sz w:val="28"/>
          <w:szCs w:val="28"/>
        </w:rPr>
        <w:t>печить выплату поощрения лицам,</w:t>
      </w:r>
      <w:r w:rsidR="004F6F94" w:rsidRPr="00E84563">
        <w:rPr>
          <w:rFonts w:ascii="Times New Roman" w:hAnsi="Times New Roman" w:cs="Times New Roman"/>
          <w:sz w:val="28"/>
          <w:szCs w:val="28"/>
        </w:rPr>
        <w:t xml:space="preserve"> замещающим муниципальные должности и должности муниципальной службы.</w:t>
      </w:r>
    </w:p>
    <w:p w:rsidR="00A46A9D" w:rsidRPr="00E84563" w:rsidRDefault="00BB2DBF" w:rsidP="00BB2DB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 xml:space="preserve">5. </w:t>
      </w:r>
      <w:r w:rsidR="00043CDB" w:rsidRPr="00E84563">
        <w:rPr>
          <w:rFonts w:ascii="Times New Roman" w:hAnsi="Times New Roman" w:cs="Times New Roman"/>
          <w:sz w:val="28"/>
          <w:szCs w:val="28"/>
        </w:rPr>
        <w:t>Председателям администраци</w:t>
      </w:r>
      <w:r w:rsidR="00B36B24" w:rsidRPr="00E84563">
        <w:rPr>
          <w:rFonts w:ascii="Times New Roman" w:hAnsi="Times New Roman" w:cs="Times New Roman"/>
          <w:sz w:val="28"/>
          <w:szCs w:val="28"/>
        </w:rPr>
        <w:t>й городских и сельских поселений</w:t>
      </w:r>
      <w:r w:rsidR="00043CDB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273064" w:rsidRPr="00E84563">
        <w:rPr>
          <w:rFonts w:ascii="Times New Roman" w:hAnsi="Times New Roman" w:cs="Times New Roman"/>
          <w:sz w:val="28"/>
          <w:szCs w:val="28"/>
        </w:rPr>
        <w:t>Кызылского кожууна</w:t>
      </w:r>
      <w:r w:rsidR="00B36B24" w:rsidRPr="00E84563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B83535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B36B24" w:rsidRPr="00E84563">
        <w:rPr>
          <w:rFonts w:ascii="Times New Roman" w:hAnsi="Times New Roman" w:cs="Times New Roman"/>
          <w:sz w:val="28"/>
          <w:szCs w:val="28"/>
        </w:rPr>
        <w:t>(главные распорядители</w:t>
      </w:r>
      <w:r w:rsidR="00B83535" w:rsidRPr="00E84563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534051" w:rsidRPr="00E84563">
        <w:rPr>
          <w:rFonts w:ascii="Times New Roman" w:hAnsi="Times New Roman" w:cs="Times New Roman"/>
          <w:sz w:val="28"/>
          <w:szCs w:val="28"/>
        </w:rPr>
        <w:t>кожуунного</w:t>
      </w:r>
      <w:r w:rsidR="00B83535" w:rsidRPr="00E8456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B36B24" w:rsidRPr="00E84563">
        <w:rPr>
          <w:rFonts w:ascii="Times New Roman" w:hAnsi="Times New Roman" w:cs="Times New Roman"/>
          <w:sz w:val="28"/>
          <w:szCs w:val="28"/>
        </w:rPr>
        <w:t>)</w:t>
      </w:r>
      <w:r w:rsidR="001E7BA5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CB5591" w:rsidRPr="00E84563">
        <w:rPr>
          <w:rFonts w:ascii="Times New Roman" w:hAnsi="Times New Roman" w:cs="Times New Roman"/>
          <w:sz w:val="28"/>
          <w:szCs w:val="28"/>
        </w:rPr>
        <w:t>в срок до 26</w:t>
      </w:r>
      <w:r w:rsidR="00A46A9D" w:rsidRPr="00E84563">
        <w:rPr>
          <w:rFonts w:ascii="Times New Roman" w:hAnsi="Times New Roman" w:cs="Times New Roman"/>
          <w:sz w:val="28"/>
          <w:szCs w:val="28"/>
        </w:rPr>
        <w:t xml:space="preserve"> июня 2021 года обеспечить выплату </w:t>
      </w:r>
      <w:r w:rsidR="00324372" w:rsidRPr="00E84563">
        <w:rPr>
          <w:rFonts w:ascii="Times New Roman" w:hAnsi="Times New Roman" w:cs="Times New Roman"/>
          <w:sz w:val="28"/>
          <w:szCs w:val="28"/>
        </w:rPr>
        <w:t>поощрения</w:t>
      </w:r>
      <w:r w:rsidR="00B36B24" w:rsidRPr="00E84563">
        <w:rPr>
          <w:rFonts w:ascii="Times New Roman" w:hAnsi="Times New Roman" w:cs="Times New Roman"/>
          <w:sz w:val="28"/>
          <w:szCs w:val="28"/>
        </w:rPr>
        <w:t>,</w:t>
      </w:r>
      <w:r w:rsidR="00A46A9D" w:rsidRPr="00E84563">
        <w:rPr>
          <w:rFonts w:ascii="Times New Roman" w:hAnsi="Times New Roman" w:cs="Times New Roman"/>
          <w:sz w:val="28"/>
          <w:szCs w:val="28"/>
        </w:rPr>
        <w:t xml:space="preserve"> согласно настоящему постановлению</w:t>
      </w:r>
      <w:r w:rsidR="00B36B24" w:rsidRPr="00E84563">
        <w:rPr>
          <w:rFonts w:ascii="Times New Roman" w:hAnsi="Times New Roman" w:cs="Times New Roman"/>
          <w:sz w:val="28"/>
          <w:szCs w:val="28"/>
        </w:rPr>
        <w:t xml:space="preserve"> и принятому нормативному акту</w:t>
      </w:r>
      <w:r w:rsidR="00A46A9D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B36B24" w:rsidRPr="00E84563">
        <w:rPr>
          <w:rFonts w:ascii="Times New Roman" w:hAnsi="Times New Roman" w:cs="Times New Roman"/>
          <w:sz w:val="28"/>
          <w:szCs w:val="28"/>
        </w:rPr>
        <w:t xml:space="preserve">администраций городских и сельских поселений Кызылского кожууна </w:t>
      </w:r>
      <w:r w:rsidR="00A46A9D" w:rsidRPr="00E84563">
        <w:rPr>
          <w:rFonts w:ascii="Times New Roman" w:hAnsi="Times New Roman" w:cs="Times New Roman"/>
          <w:sz w:val="28"/>
          <w:szCs w:val="28"/>
        </w:rPr>
        <w:t xml:space="preserve">лицам, </w:t>
      </w:r>
      <w:r w:rsidR="00F74769" w:rsidRPr="00E84563">
        <w:rPr>
          <w:rFonts w:ascii="Times New Roman" w:hAnsi="Times New Roman" w:cs="Times New Roman"/>
          <w:sz w:val="28"/>
          <w:szCs w:val="28"/>
        </w:rPr>
        <w:t>замещающим муниципальные должности и должности муниципальной службы</w:t>
      </w:r>
      <w:r w:rsidR="00D821C3" w:rsidRPr="00E84563">
        <w:rPr>
          <w:rFonts w:ascii="Times New Roman" w:hAnsi="Times New Roman" w:cs="Times New Roman"/>
          <w:sz w:val="28"/>
          <w:szCs w:val="28"/>
        </w:rPr>
        <w:t>.</w:t>
      </w:r>
    </w:p>
    <w:p w:rsidR="00A46A9D" w:rsidRPr="00E84563" w:rsidRDefault="00B36B24" w:rsidP="007A27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>6</w:t>
      </w:r>
      <w:r w:rsidR="00A46A9D" w:rsidRPr="00E84563">
        <w:rPr>
          <w:rFonts w:ascii="Times New Roman" w:hAnsi="Times New Roman" w:cs="Times New Roman"/>
          <w:sz w:val="28"/>
          <w:szCs w:val="28"/>
        </w:rPr>
        <w:t>. Рекомендовать</w:t>
      </w:r>
      <w:r w:rsidR="00273064" w:rsidRPr="00E84563">
        <w:rPr>
          <w:rFonts w:ascii="Times New Roman" w:hAnsi="Times New Roman" w:cs="Times New Roman"/>
          <w:sz w:val="28"/>
          <w:szCs w:val="28"/>
        </w:rPr>
        <w:t xml:space="preserve"> председателям </w:t>
      </w:r>
      <w:r w:rsidR="00A46A9D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F74769" w:rsidRPr="00E84563">
        <w:rPr>
          <w:rFonts w:ascii="Times New Roman" w:hAnsi="Times New Roman" w:cs="Times New Roman"/>
          <w:sz w:val="28"/>
          <w:szCs w:val="28"/>
        </w:rPr>
        <w:t>сельских (городских</w:t>
      </w:r>
      <w:r w:rsidR="00A46A9D" w:rsidRPr="00E84563">
        <w:rPr>
          <w:rFonts w:ascii="Times New Roman" w:hAnsi="Times New Roman" w:cs="Times New Roman"/>
          <w:sz w:val="28"/>
          <w:szCs w:val="28"/>
        </w:rPr>
        <w:t xml:space="preserve">) </w:t>
      </w:r>
      <w:r w:rsidR="00273064" w:rsidRPr="00E84563">
        <w:rPr>
          <w:rFonts w:ascii="Times New Roman" w:hAnsi="Times New Roman" w:cs="Times New Roman"/>
          <w:sz w:val="28"/>
          <w:szCs w:val="28"/>
        </w:rPr>
        <w:t>поселений Кызылского кожууна</w:t>
      </w:r>
      <w:r w:rsidR="00F74769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7A27B0" w:rsidRPr="00E84563">
        <w:rPr>
          <w:rFonts w:ascii="Times New Roman" w:hAnsi="Times New Roman" w:cs="Times New Roman"/>
          <w:sz w:val="28"/>
          <w:szCs w:val="28"/>
        </w:rPr>
        <w:t>Р</w:t>
      </w:r>
      <w:r w:rsidR="00A47B1F" w:rsidRPr="00E84563">
        <w:rPr>
          <w:rFonts w:ascii="Times New Roman" w:hAnsi="Times New Roman" w:cs="Times New Roman"/>
          <w:sz w:val="28"/>
          <w:szCs w:val="28"/>
        </w:rPr>
        <w:t>еспублики</w:t>
      </w:r>
      <w:r w:rsidR="007A27B0" w:rsidRPr="00E84563">
        <w:rPr>
          <w:rFonts w:ascii="Times New Roman" w:hAnsi="Times New Roman" w:cs="Times New Roman"/>
          <w:sz w:val="28"/>
          <w:szCs w:val="28"/>
        </w:rPr>
        <w:t xml:space="preserve"> Тыва</w:t>
      </w:r>
      <w:r w:rsidR="00A46A9D" w:rsidRPr="00E84563">
        <w:rPr>
          <w:rFonts w:ascii="Times New Roman" w:hAnsi="Times New Roman" w:cs="Times New Roman"/>
          <w:sz w:val="28"/>
          <w:szCs w:val="28"/>
        </w:rPr>
        <w:t xml:space="preserve"> обеспечить </w:t>
      </w:r>
      <w:r w:rsidR="007A27B0" w:rsidRPr="00E84563">
        <w:rPr>
          <w:rFonts w:ascii="Times New Roman" w:hAnsi="Times New Roman" w:cs="Times New Roman"/>
          <w:sz w:val="28"/>
          <w:szCs w:val="28"/>
        </w:rPr>
        <w:t xml:space="preserve">до </w:t>
      </w:r>
      <w:r w:rsidR="00CB5591" w:rsidRPr="00E84563">
        <w:rPr>
          <w:rFonts w:ascii="Times New Roman" w:hAnsi="Times New Roman" w:cs="Times New Roman"/>
          <w:sz w:val="28"/>
          <w:szCs w:val="28"/>
        </w:rPr>
        <w:t>26</w:t>
      </w:r>
      <w:r w:rsidR="00A47B1F" w:rsidRPr="00E84563">
        <w:rPr>
          <w:rFonts w:ascii="Times New Roman" w:hAnsi="Times New Roman" w:cs="Times New Roman"/>
          <w:sz w:val="28"/>
          <w:szCs w:val="28"/>
        </w:rPr>
        <w:t xml:space="preserve"> июня 2021 года:</w:t>
      </w:r>
    </w:p>
    <w:p w:rsidR="00A46A9D" w:rsidRPr="00E84563" w:rsidRDefault="00B36B24" w:rsidP="007A27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>6</w:t>
      </w:r>
      <w:r w:rsidR="00273064" w:rsidRPr="00E84563">
        <w:rPr>
          <w:rFonts w:ascii="Times New Roman" w:hAnsi="Times New Roman" w:cs="Times New Roman"/>
          <w:sz w:val="28"/>
          <w:szCs w:val="28"/>
        </w:rPr>
        <w:t>.1. принять муниципальные правовые акты по утверждению</w:t>
      </w:r>
      <w:r w:rsidR="00A46A9D" w:rsidRPr="00E84563">
        <w:rPr>
          <w:rFonts w:ascii="Times New Roman" w:hAnsi="Times New Roman" w:cs="Times New Roman"/>
          <w:sz w:val="28"/>
          <w:szCs w:val="28"/>
        </w:rPr>
        <w:t xml:space="preserve"> порядков поощрения муниципальных управленческих команд</w:t>
      </w:r>
      <w:r w:rsidR="004813BD" w:rsidRPr="00E84563">
        <w:rPr>
          <w:rFonts w:ascii="Times New Roman" w:hAnsi="Times New Roman" w:cs="Times New Roman"/>
          <w:sz w:val="28"/>
          <w:szCs w:val="28"/>
        </w:rPr>
        <w:t>,</w:t>
      </w:r>
      <w:r w:rsidR="00ED24AC" w:rsidRPr="00E84563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247E20" w:rsidRPr="00E84563">
        <w:rPr>
          <w:rFonts w:ascii="Times New Roman" w:hAnsi="Times New Roman" w:cs="Times New Roman"/>
          <w:sz w:val="28"/>
          <w:szCs w:val="28"/>
        </w:rPr>
        <w:t xml:space="preserve">прилагаемым Порядком поощрения муниципальных управленческих команд за достижение показателей деятельности органов исполнительной власти </w:t>
      </w:r>
      <w:r w:rsidR="00DD6113" w:rsidRPr="00E84563">
        <w:rPr>
          <w:rFonts w:ascii="Times New Roman" w:hAnsi="Times New Roman" w:cs="Times New Roman"/>
          <w:sz w:val="28"/>
          <w:szCs w:val="28"/>
        </w:rPr>
        <w:t xml:space="preserve">муниципального района «Кызылский кожуун» </w:t>
      </w:r>
      <w:r w:rsidR="00247E20" w:rsidRPr="00E84563">
        <w:rPr>
          <w:rFonts w:ascii="Times New Roman" w:hAnsi="Times New Roman" w:cs="Times New Roman"/>
          <w:sz w:val="28"/>
          <w:szCs w:val="28"/>
        </w:rPr>
        <w:t>Республики Тыва;</w:t>
      </w:r>
    </w:p>
    <w:p w:rsidR="00A46A9D" w:rsidRPr="00E84563" w:rsidRDefault="00B36B24" w:rsidP="007A27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>6</w:t>
      </w:r>
      <w:r w:rsidR="00DD6113" w:rsidRPr="00E84563">
        <w:rPr>
          <w:rFonts w:ascii="Times New Roman" w:hAnsi="Times New Roman" w:cs="Times New Roman"/>
          <w:sz w:val="28"/>
          <w:szCs w:val="28"/>
        </w:rPr>
        <w:t xml:space="preserve">.2. произвести выплату поощрения </w:t>
      </w:r>
      <w:r w:rsidR="00A46A9D" w:rsidRPr="00E84563">
        <w:rPr>
          <w:rFonts w:ascii="Times New Roman" w:hAnsi="Times New Roman" w:cs="Times New Roman"/>
          <w:sz w:val="28"/>
          <w:szCs w:val="28"/>
        </w:rPr>
        <w:t>лиц</w:t>
      </w:r>
      <w:r w:rsidR="00DD6113" w:rsidRPr="00E84563">
        <w:rPr>
          <w:rFonts w:ascii="Times New Roman" w:hAnsi="Times New Roman" w:cs="Times New Roman"/>
          <w:sz w:val="28"/>
          <w:szCs w:val="28"/>
        </w:rPr>
        <w:t>ам, замещающим</w:t>
      </w:r>
      <w:r w:rsidR="00A46A9D" w:rsidRPr="00E84563">
        <w:rPr>
          <w:rFonts w:ascii="Times New Roman" w:hAnsi="Times New Roman" w:cs="Times New Roman"/>
          <w:sz w:val="28"/>
          <w:szCs w:val="28"/>
        </w:rPr>
        <w:t xml:space="preserve"> муниципальные должности и должности муниципальной службы в</w:t>
      </w:r>
      <w:r w:rsidR="00DD6113" w:rsidRPr="00E84563">
        <w:rPr>
          <w:rFonts w:ascii="Times New Roman" w:hAnsi="Times New Roman" w:cs="Times New Roman"/>
          <w:sz w:val="28"/>
          <w:szCs w:val="28"/>
        </w:rPr>
        <w:t xml:space="preserve"> сельских (городских) поселениях Кызылского кожууна</w:t>
      </w:r>
      <w:r w:rsidR="00A46A9D" w:rsidRPr="00E84563">
        <w:rPr>
          <w:rFonts w:ascii="Times New Roman" w:hAnsi="Times New Roman" w:cs="Times New Roman"/>
          <w:sz w:val="28"/>
          <w:szCs w:val="28"/>
        </w:rPr>
        <w:t>.</w:t>
      </w:r>
    </w:p>
    <w:p w:rsidR="00683519" w:rsidRPr="00E84563" w:rsidRDefault="00B36B24" w:rsidP="007A27B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>7</w:t>
      </w:r>
      <w:r w:rsidR="00683519" w:rsidRPr="00E84563">
        <w:rPr>
          <w:rFonts w:ascii="Times New Roman" w:hAnsi="Times New Roman" w:cs="Times New Roman"/>
          <w:sz w:val="28"/>
          <w:szCs w:val="28"/>
        </w:rPr>
        <w:t xml:space="preserve">. </w:t>
      </w:r>
      <w:r w:rsidR="00DD6113" w:rsidRPr="00E84563">
        <w:rPr>
          <w:rFonts w:ascii="Times New Roman" w:hAnsi="Times New Roman" w:cs="Times New Roman"/>
          <w:sz w:val="28"/>
          <w:szCs w:val="28"/>
        </w:rPr>
        <w:t>Председателям  сельских (городских) поселений Кызылского кожууна Республики Тыва получившим</w:t>
      </w:r>
      <w:r w:rsidR="00E32936" w:rsidRPr="00E8456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423F9" w:rsidRPr="00E84563">
        <w:rPr>
          <w:rFonts w:ascii="Times New Roman" w:hAnsi="Times New Roman" w:cs="Times New Roman"/>
          <w:sz w:val="28"/>
          <w:szCs w:val="28"/>
        </w:rPr>
        <w:t xml:space="preserve">а на поощрение  </w:t>
      </w:r>
      <w:r w:rsidR="00E32936" w:rsidRPr="00E84563">
        <w:rPr>
          <w:rFonts w:ascii="Times New Roman" w:hAnsi="Times New Roman" w:cs="Times New Roman"/>
          <w:sz w:val="28"/>
          <w:szCs w:val="28"/>
        </w:rPr>
        <w:t xml:space="preserve"> муниципальных управленческих команд за достижение показателей деятельности органов исполнительной власти</w:t>
      </w:r>
      <w:r w:rsidR="00DD6113" w:rsidRPr="00E84563">
        <w:rPr>
          <w:rFonts w:ascii="Times New Roman" w:hAnsi="Times New Roman" w:cs="Times New Roman"/>
          <w:sz w:val="28"/>
          <w:szCs w:val="28"/>
        </w:rPr>
        <w:t xml:space="preserve"> Кызылского кожууна</w:t>
      </w:r>
      <w:r w:rsidR="00E32936" w:rsidRPr="00E84563">
        <w:rPr>
          <w:rFonts w:ascii="Times New Roman" w:hAnsi="Times New Roman" w:cs="Times New Roman"/>
          <w:sz w:val="28"/>
          <w:szCs w:val="28"/>
        </w:rPr>
        <w:t xml:space="preserve"> Республики Тыва представить Справку об освоении средств </w:t>
      </w:r>
      <w:r w:rsidR="00E32936" w:rsidRPr="00E8456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74769" w:rsidRPr="00E84563">
        <w:rPr>
          <w:rFonts w:ascii="Times New Roman" w:eastAsia="Calibri" w:hAnsi="Times New Roman" w:cs="Times New Roman"/>
          <w:sz w:val="28"/>
          <w:szCs w:val="28"/>
        </w:rPr>
        <w:t xml:space="preserve">Финансовое управление </w:t>
      </w:r>
      <w:r w:rsidR="007F1558" w:rsidRPr="00E84563">
        <w:rPr>
          <w:rFonts w:ascii="Times New Roman" w:eastAsia="Calibri" w:hAnsi="Times New Roman" w:cs="Times New Roman"/>
          <w:sz w:val="28"/>
          <w:szCs w:val="28"/>
        </w:rPr>
        <w:t>Администрации  муниципального района «Кызылский кожуун»</w:t>
      </w:r>
      <w:r w:rsidR="00E32936" w:rsidRPr="00E84563">
        <w:rPr>
          <w:rFonts w:ascii="Times New Roman" w:eastAsia="Calibri" w:hAnsi="Times New Roman" w:cs="Times New Roman"/>
          <w:sz w:val="28"/>
          <w:szCs w:val="28"/>
        </w:rPr>
        <w:t xml:space="preserve"> Республики Тыва</w:t>
      </w:r>
      <w:r w:rsidR="00E32936" w:rsidRPr="00E84563">
        <w:rPr>
          <w:rFonts w:ascii="Times New Roman" w:hAnsi="Times New Roman" w:cs="Times New Roman"/>
          <w:sz w:val="28"/>
          <w:szCs w:val="28"/>
        </w:rPr>
        <w:t xml:space="preserve"> до 1 июля 2021 года</w:t>
      </w:r>
      <w:r w:rsidR="00683519" w:rsidRPr="00E845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7B1F" w:rsidRPr="00E84563" w:rsidRDefault="00B36B24" w:rsidP="007A27B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563">
        <w:rPr>
          <w:rFonts w:ascii="Times New Roman" w:eastAsia="Calibri" w:hAnsi="Times New Roman" w:cs="Times New Roman"/>
          <w:sz w:val="28"/>
          <w:szCs w:val="28"/>
        </w:rPr>
        <w:t>8</w:t>
      </w:r>
      <w:r w:rsidR="00A47B1F" w:rsidRPr="00E84563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F74769" w:rsidRPr="00E84563">
        <w:rPr>
          <w:rFonts w:ascii="Times New Roman" w:eastAsia="Calibri" w:hAnsi="Times New Roman" w:cs="Times New Roman"/>
          <w:sz w:val="28"/>
          <w:szCs w:val="28"/>
        </w:rPr>
        <w:t>Финансовое управление</w:t>
      </w:r>
      <w:r w:rsidR="007F1558" w:rsidRPr="00E84563">
        <w:rPr>
          <w:rFonts w:ascii="Times New Roman" w:eastAsia="Calibri" w:hAnsi="Times New Roman" w:cs="Times New Roman"/>
          <w:sz w:val="28"/>
          <w:szCs w:val="28"/>
        </w:rPr>
        <w:t xml:space="preserve"> Администрации  муниципального района</w:t>
      </w:r>
      <w:r w:rsidR="004122A5" w:rsidRPr="00E84563">
        <w:rPr>
          <w:rFonts w:ascii="Times New Roman" w:eastAsia="Calibri" w:hAnsi="Times New Roman" w:cs="Times New Roman"/>
          <w:sz w:val="28"/>
          <w:szCs w:val="28"/>
        </w:rPr>
        <w:t xml:space="preserve">  Кызылский кожуун </w:t>
      </w:r>
      <w:r w:rsidR="00244B0C" w:rsidRPr="00E84563">
        <w:rPr>
          <w:rFonts w:ascii="Times New Roman" w:eastAsia="Calibri" w:hAnsi="Times New Roman" w:cs="Times New Roman"/>
          <w:sz w:val="28"/>
          <w:szCs w:val="28"/>
        </w:rPr>
        <w:t>Республики Тыва.</w:t>
      </w:r>
    </w:p>
    <w:p w:rsidR="00A47B1F" w:rsidRPr="00E84563" w:rsidRDefault="00B36B24" w:rsidP="007A27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>9</w:t>
      </w:r>
      <w:r w:rsidR="00A47B1F" w:rsidRPr="00E84563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7F1558" w:rsidRPr="00E84563">
        <w:rPr>
          <w:rFonts w:ascii="Times New Roman" w:hAnsi="Times New Roman" w:cs="Times New Roman"/>
          <w:sz w:val="28"/>
          <w:szCs w:val="28"/>
        </w:rPr>
        <w:t xml:space="preserve"> вступает в силу со дня подписания</w:t>
      </w:r>
      <w:r w:rsidR="00A47B1F" w:rsidRPr="00E84563">
        <w:rPr>
          <w:rFonts w:ascii="Times New Roman" w:hAnsi="Times New Roman" w:cs="Times New Roman"/>
          <w:sz w:val="28"/>
          <w:szCs w:val="28"/>
        </w:rPr>
        <w:t>.</w:t>
      </w:r>
    </w:p>
    <w:p w:rsidR="00A47B1F" w:rsidRPr="00E84563" w:rsidRDefault="00A47B1F" w:rsidP="007A2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7B1F" w:rsidRPr="00E84563" w:rsidRDefault="00A47B1F" w:rsidP="007A2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A9D" w:rsidRPr="00E84563" w:rsidRDefault="00A46A9D" w:rsidP="007A27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1558" w:rsidRPr="00E84563" w:rsidRDefault="007F1558" w:rsidP="007A27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F74769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7F1558" w:rsidRPr="00E84563" w:rsidRDefault="00F74769" w:rsidP="00F74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558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7F1558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7A27B0" w:rsidRPr="00E84563" w:rsidRDefault="007F1558" w:rsidP="00F74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«Кызылский кожуун» </w:t>
      </w:r>
      <w:r w:rsidR="00F74769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Тыва</w:t>
      </w:r>
      <w:r w:rsidR="00F74769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4769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4769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4769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0115" w:rsidRPr="00E8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Догур-оол А-Х.В.</w:t>
      </w:r>
    </w:p>
    <w:p w:rsidR="000450CA" w:rsidRPr="00E84563" w:rsidRDefault="007A27B0" w:rsidP="004F2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br w:type="page"/>
      </w:r>
    </w:p>
    <w:p w:rsidR="00D974FE" w:rsidRPr="00E84563" w:rsidRDefault="00D974FE" w:rsidP="0026126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56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Утверждено</w:t>
      </w:r>
    </w:p>
    <w:p w:rsidR="0026126A" w:rsidRPr="00E84563" w:rsidRDefault="00D974FE" w:rsidP="0026126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56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постановлением Администрации</w:t>
      </w:r>
    </w:p>
    <w:p w:rsidR="00D974FE" w:rsidRPr="00E84563" w:rsidRDefault="0026126A" w:rsidP="0026126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5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района </w:t>
      </w:r>
      <w:r w:rsidR="00D974FE" w:rsidRPr="00E84563">
        <w:rPr>
          <w:rFonts w:ascii="Times New Roman" w:eastAsia="Times New Roman" w:hAnsi="Times New Roman" w:cs="Times New Roman"/>
          <w:sz w:val="20"/>
          <w:szCs w:val="20"/>
          <w:lang w:eastAsia="ru-RU"/>
        </w:rPr>
        <w:t>«Кызылский кожуун»</w:t>
      </w:r>
    </w:p>
    <w:p w:rsidR="00D974FE" w:rsidRPr="00E84563" w:rsidRDefault="00C50A0F" w:rsidP="0026126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5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3D1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09 </w:t>
      </w:r>
      <w:r w:rsidRPr="00E845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июня </w:t>
      </w:r>
      <w:r w:rsidR="00D974FE" w:rsidRPr="00E84563">
        <w:rPr>
          <w:rFonts w:ascii="Times New Roman" w:eastAsia="Times New Roman" w:hAnsi="Times New Roman" w:cs="Times New Roman"/>
          <w:sz w:val="20"/>
          <w:szCs w:val="20"/>
          <w:lang w:eastAsia="ru-RU"/>
        </w:rPr>
        <w:t>2021 г. №</w:t>
      </w:r>
      <w:r w:rsidR="003D1F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104</w:t>
      </w:r>
    </w:p>
    <w:p w:rsidR="00D974FE" w:rsidRPr="00E84563" w:rsidRDefault="00D974FE" w:rsidP="0026126A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974FE" w:rsidRPr="00E84563" w:rsidRDefault="00D974FE" w:rsidP="00D974F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74FE" w:rsidRPr="00E84563" w:rsidRDefault="00D974FE" w:rsidP="004F203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6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924B1F" w:rsidRPr="00E84563" w:rsidRDefault="006B1850" w:rsidP="004F203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6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974FE" w:rsidRPr="00E84563">
        <w:rPr>
          <w:rFonts w:ascii="Times New Roman" w:hAnsi="Times New Roman" w:cs="Times New Roman"/>
          <w:b/>
          <w:bCs/>
          <w:sz w:val="28"/>
          <w:szCs w:val="28"/>
        </w:rPr>
        <w:t>оощрения</w:t>
      </w:r>
      <w:r w:rsidR="00060B91" w:rsidRPr="00E8456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974FE" w:rsidRPr="00E8456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управленческих команд за достижение показателей деятельности органов исполнительной власти</w:t>
      </w:r>
    </w:p>
    <w:p w:rsidR="00D974FE" w:rsidRPr="00E84563" w:rsidRDefault="00D974FE" w:rsidP="004F203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63">
        <w:rPr>
          <w:rFonts w:ascii="Times New Roman" w:hAnsi="Times New Roman" w:cs="Times New Roman"/>
          <w:b/>
          <w:bCs/>
          <w:sz w:val="28"/>
          <w:szCs w:val="28"/>
        </w:rPr>
        <w:t>Кызылского кожууна Республики Тыва (далее – Порядок)</w:t>
      </w:r>
    </w:p>
    <w:p w:rsidR="00D974FE" w:rsidRPr="00E84563" w:rsidRDefault="00D974FE" w:rsidP="00D97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2032" w:rsidRPr="00E84563" w:rsidRDefault="004F2032" w:rsidP="004F203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 xml:space="preserve">1. </w:t>
      </w:r>
      <w:r w:rsidR="0038429F" w:rsidRPr="00E84563">
        <w:rPr>
          <w:rFonts w:ascii="Times New Roman" w:hAnsi="Times New Roman" w:cs="Times New Roman"/>
          <w:sz w:val="28"/>
          <w:szCs w:val="28"/>
        </w:rPr>
        <w:t>Настоящий Порядок регулирует  вопросы и устанавливает правила поощрения муниципальных управленческих команд</w:t>
      </w:r>
      <w:r w:rsidR="0038429F" w:rsidRPr="00E8456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8429F" w:rsidRPr="00E84563">
        <w:rPr>
          <w:rFonts w:ascii="Times New Roman" w:hAnsi="Times New Roman" w:cs="Times New Roman"/>
          <w:bCs/>
          <w:sz w:val="28"/>
          <w:szCs w:val="28"/>
        </w:rPr>
        <w:t>за достижение показателей деятельности органов исполнительной власти Кызылского кожууна Республики Тыва</w:t>
      </w:r>
      <w:r w:rsidRPr="00E84563">
        <w:rPr>
          <w:rFonts w:ascii="Times New Roman" w:hAnsi="Times New Roman" w:cs="Times New Roman"/>
          <w:bCs/>
          <w:sz w:val="28"/>
          <w:szCs w:val="28"/>
        </w:rPr>
        <w:t>.</w:t>
      </w:r>
      <w:r w:rsidR="0038429F" w:rsidRPr="00E8456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974FE" w:rsidRPr="00E84563" w:rsidRDefault="004F2032" w:rsidP="004F203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 xml:space="preserve">2. </w:t>
      </w:r>
      <w:r w:rsidR="00D974FE" w:rsidRPr="00E84563">
        <w:rPr>
          <w:rFonts w:ascii="Times New Roman" w:hAnsi="Times New Roman" w:cs="Times New Roman"/>
          <w:sz w:val="28"/>
          <w:szCs w:val="28"/>
        </w:rPr>
        <w:t xml:space="preserve">Под муниципальными управленческими командами понимается группа должностных лиц, замещающих муниципальные должности </w:t>
      </w:r>
      <w:r w:rsidR="001A7503" w:rsidRPr="00E84563">
        <w:rPr>
          <w:rFonts w:ascii="Times New Roman" w:hAnsi="Times New Roman" w:cs="Times New Roman"/>
          <w:sz w:val="28"/>
          <w:szCs w:val="28"/>
        </w:rPr>
        <w:t>и (</w:t>
      </w:r>
      <w:r w:rsidR="00D974FE" w:rsidRPr="00E84563">
        <w:rPr>
          <w:rFonts w:ascii="Times New Roman" w:hAnsi="Times New Roman" w:cs="Times New Roman"/>
          <w:sz w:val="28"/>
          <w:szCs w:val="28"/>
        </w:rPr>
        <w:t>или</w:t>
      </w:r>
      <w:r w:rsidR="001A7503" w:rsidRPr="00E84563">
        <w:rPr>
          <w:rFonts w:ascii="Times New Roman" w:hAnsi="Times New Roman" w:cs="Times New Roman"/>
          <w:sz w:val="28"/>
          <w:szCs w:val="28"/>
        </w:rPr>
        <w:t>)</w:t>
      </w:r>
      <w:r w:rsidR="00D974FE" w:rsidRPr="00E84563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службы, деятельность которых способствовала достижению</w:t>
      </w:r>
      <w:r w:rsidR="001A7503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D974FE" w:rsidRPr="00E84563">
        <w:rPr>
          <w:rFonts w:ascii="Times New Roman" w:hAnsi="Times New Roman" w:cs="Times New Roman"/>
          <w:sz w:val="28"/>
          <w:szCs w:val="28"/>
        </w:rPr>
        <w:t>Кызылским кожууном</w:t>
      </w:r>
      <w:r w:rsidR="001123BD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D974FE" w:rsidRPr="00E84563">
        <w:rPr>
          <w:rFonts w:ascii="Times New Roman" w:hAnsi="Times New Roman" w:cs="Times New Roman"/>
          <w:sz w:val="28"/>
          <w:szCs w:val="28"/>
        </w:rPr>
        <w:t xml:space="preserve"> показателей для оценки эффективности деятельности.</w:t>
      </w:r>
    </w:p>
    <w:p w:rsidR="00D974FE" w:rsidRPr="00E84563" w:rsidRDefault="004F2032" w:rsidP="004F20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 xml:space="preserve">3. </w:t>
      </w:r>
      <w:r w:rsidR="00D974FE" w:rsidRPr="00E84563">
        <w:rPr>
          <w:rFonts w:ascii="Times New Roman" w:hAnsi="Times New Roman" w:cs="Times New Roman"/>
          <w:sz w:val="28"/>
          <w:szCs w:val="28"/>
        </w:rPr>
        <w:t>Общий объем средств на поощрение кожуунной управленческой</w:t>
      </w:r>
      <w:r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D974FE" w:rsidRPr="00E84563">
        <w:rPr>
          <w:rFonts w:ascii="Times New Roman" w:hAnsi="Times New Roman" w:cs="Times New Roman"/>
          <w:sz w:val="28"/>
          <w:szCs w:val="28"/>
        </w:rPr>
        <w:t>команды</w:t>
      </w:r>
      <w:r w:rsidR="004822D9" w:rsidRPr="00E84563">
        <w:rPr>
          <w:rFonts w:ascii="Times New Roman" w:hAnsi="Times New Roman" w:cs="Times New Roman"/>
          <w:sz w:val="28"/>
          <w:szCs w:val="28"/>
        </w:rPr>
        <w:t xml:space="preserve"> муниципального района «Кызылский кожуун» </w:t>
      </w:r>
      <w:r w:rsidR="00D974FE" w:rsidRPr="00E84563">
        <w:rPr>
          <w:rFonts w:ascii="Times New Roman" w:hAnsi="Times New Roman" w:cs="Times New Roman"/>
          <w:sz w:val="28"/>
          <w:szCs w:val="28"/>
        </w:rPr>
        <w:t>(Пк) определяется по формуле:</w:t>
      </w:r>
    </w:p>
    <w:p w:rsidR="00D974FE" w:rsidRPr="00E84563" w:rsidRDefault="00D974FE" w:rsidP="00D974F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74FE" w:rsidRPr="00E84563" w:rsidRDefault="00D974FE" w:rsidP="00D974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>Пк</w:t>
      </w:r>
      <w:r w:rsidR="007B01B0" w:rsidRPr="00E84563">
        <w:rPr>
          <w:rFonts w:ascii="Times New Roman" w:hAnsi="Times New Roman" w:cs="Times New Roman"/>
          <w:sz w:val="28"/>
          <w:szCs w:val="28"/>
        </w:rPr>
        <w:t xml:space="preserve"> = 0,</w:t>
      </w:r>
      <w:r w:rsidR="0082789D" w:rsidRPr="00E84563">
        <w:rPr>
          <w:rFonts w:ascii="Times New Roman" w:hAnsi="Times New Roman" w:cs="Times New Roman"/>
          <w:sz w:val="28"/>
          <w:szCs w:val="28"/>
        </w:rPr>
        <w:t>62</w:t>
      </w:r>
      <w:r w:rsidRPr="00E84563">
        <w:rPr>
          <w:rFonts w:ascii="Times New Roman" w:hAnsi="Times New Roman" w:cs="Times New Roman"/>
          <w:sz w:val="28"/>
          <w:szCs w:val="28"/>
        </w:rPr>
        <w:t xml:space="preserve"> × ∑ Среднемесячный ФОТк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4563">
        <w:rPr>
          <w:rFonts w:ascii="Times New Roman" w:hAnsi="Times New Roman" w:cs="Times New Roman"/>
          <w:sz w:val="28"/>
          <w:szCs w:val="28"/>
        </w:rPr>
        <w:t>, где:</w:t>
      </w:r>
    </w:p>
    <w:p w:rsidR="00D974FE" w:rsidRPr="00E84563" w:rsidRDefault="00D974FE" w:rsidP="00D974F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74FE" w:rsidRPr="00E84563" w:rsidRDefault="00D974FE" w:rsidP="004F20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>Среднемесячный ФОТк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4563">
        <w:rPr>
          <w:rFonts w:ascii="Times New Roman" w:hAnsi="Times New Roman" w:cs="Times New Roman"/>
          <w:sz w:val="28"/>
          <w:szCs w:val="28"/>
        </w:rPr>
        <w:t xml:space="preserve"> – среднемесячный фонд оплаты труда работников</w:t>
      </w:r>
      <w:r w:rsidR="00C47D1B" w:rsidRPr="00E8456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1A7503" w:rsidRPr="00E84563">
        <w:rPr>
          <w:rFonts w:ascii="Times New Roman" w:hAnsi="Times New Roman" w:cs="Times New Roman"/>
          <w:sz w:val="28"/>
          <w:szCs w:val="28"/>
        </w:rPr>
        <w:t>муниципального района «Кызылский кожуун»</w:t>
      </w:r>
      <w:r w:rsidRPr="00E84563">
        <w:rPr>
          <w:rFonts w:ascii="Times New Roman" w:hAnsi="Times New Roman" w:cs="Times New Roman"/>
          <w:sz w:val="28"/>
          <w:szCs w:val="28"/>
        </w:rPr>
        <w:t xml:space="preserve"> Республики Тыва на 2021 год, рассчитанный в соответствии </w:t>
      </w:r>
      <w:r w:rsidR="00B725C1" w:rsidRPr="00E84563">
        <w:rPr>
          <w:rFonts w:ascii="Times New Roman" w:hAnsi="Times New Roman" w:cs="Times New Roman"/>
          <w:sz w:val="28"/>
          <w:szCs w:val="28"/>
        </w:rPr>
        <w:t>с Решением  Хура</w:t>
      </w:r>
      <w:r w:rsidR="00A423F9" w:rsidRPr="00E84563">
        <w:rPr>
          <w:rFonts w:ascii="Times New Roman" w:hAnsi="Times New Roman" w:cs="Times New Roman"/>
          <w:sz w:val="28"/>
          <w:szCs w:val="28"/>
        </w:rPr>
        <w:t xml:space="preserve">ла представителей </w:t>
      </w:r>
      <w:r w:rsidR="00B725C1" w:rsidRPr="00E84563">
        <w:rPr>
          <w:rFonts w:ascii="Times New Roman" w:hAnsi="Times New Roman" w:cs="Times New Roman"/>
          <w:sz w:val="28"/>
          <w:szCs w:val="28"/>
        </w:rPr>
        <w:t xml:space="preserve"> муниципального района «Кызылский кожуун» Республики </w:t>
      </w:r>
      <w:r w:rsidR="00A423F9" w:rsidRPr="00E84563">
        <w:rPr>
          <w:rFonts w:ascii="Times New Roman" w:hAnsi="Times New Roman" w:cs="Times New Roman"/>
          <w:sz w:val="28"/>
          <w:szCs w:val="28"/>
        </w:rPr>
        <w:t>Тыва  от 9 декабря 2020</w:t>
      </w:r>
      <w:r w:rsidR="00B725C1" w:rsidRPr="00E84563">
        <w:rPr>
          <w:rFonts w:ascii="Times New Roman" w:hAnsi="Times New Roman" w:cs="Times New Roman"/>
          <w:sz w:val="28"/>
          <w:szCs w:val="28"/>
        </w:rPr>
        <w:t>г. № 22</w:t>
      </w:r>
      <w:r w:rsidR="00A423F9" w:rsidRPr="00E84563">
        <w:rPr>
          <w:rFonts w:ascii="Times New Roman" w:hAnsi="Times New Roman" w:cs="Times New Roman"/>
          <w:sz w:val="28"/>
          <w:szCs w:val="28"/>
        </w:rPr>
        <w:t xml:space="preserve"> о</w:t>
      </w:r>
      <w:r w:rsidRPr="00E84563">
        <w:rPr>
          <w:rFonts w:ascii="Times New Roman" w:hAnsi="Times New Roman" w:cs="Times New Roman"/>
          <w:sz w:val="28"/>
          <w:szCs w:val="28"/>
        </w:rPr>
        <w:t>б утверждении</w:t>
      </w:r>
      <w:r w:rsidR="00B725C1" w:rsidRPr="00E84563">
        <w:rPr>
          <w:rFonts w:ascii="Times New Roman" w:hAnsi="Times New Roman" w:cs="Times New Roman"/>
          <w:sz w:val="28"/>
          <w:szCs w:val="28"/>
        </w:rPr>
        <w:t xml:space="preserve"> Положения  </w:t>
      </w:r>
      <w:r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B725C1" w:rsidRPr="00E84563">
        <w:rPr>
          <w:rFonts w:ascii="Times New Roman" w:hAnsi="Times New Roman" w:cs="Times New Roman"/>
          <w:sz w:val="28"/>
          <w:szCs w:val="28"/>
        </w:rPr>
        <w:t>«Формирование</w:t>
      </w:r>
      <w:r w:rsidRPr="00E84563">
        <w:rPr>
          <w:rFonts w:ascii="Times New Roman" w:hAnsi="Times New Roman" w:cs="Times New Roman"/>
          <w:sz w:val="28"/>
          <w:szCs w:val="28"/>
        </w:rPr>
        <w:t xml:space="preserve"> расходов на оплату труда депутатов, выборных дол</w:t>
      </w:r>
      <w:r w:rsidR="00B725C1" w:rsidRPr="00E84563">
        <w:rPr>
          <w:rFonts w:ascii="Times New Roman" w:hAnsi="Times New Roman" w:cs="Times New Roman"/>
          <w:sz w:val="28"/>
          <w:szCs w:val="28"/>
        </w:rPr>
        <w:t>жностных лиц</w:t>
      </w:r>
      <w:r w:rsidRPr="00E84563">
        <w:rPr>
          <w:rFonts w:ascii="Times New Roman" w:hAnsi="Times New Roman" w:cs="Times New Roman"/>
          <w:sz w:val="28"/>
          <w:szCs w:val="28"/>
        </w:rPr>
        <w:t xml:space="preserve">, осуществляющих свои полномочия на постоянной основе, и муниципальных служащих </w:t>
      </w:r>
      <w:r w:rsidR="00B725C1" w:rsidRPr="00E84563">
        <w:rPr>
          <w:rFonts w:ascii="Times New Roman" w:hAnsi="Times New Roman" w:cs="Times New Roman"/>
          <w:sz w:val="28"/>
          <w:szCs w:val="28"/>
        </w:rPr>
        <w:t>муниципального района «Кызылский кожуун» Республики Тыва</w:t>
      </w:r>
      <w:r w:rsidRPr="00E84563">
        <w:rPr>
          <w:rFonts w:ascii="Times New Roman" w:hAnsi="Times New Roman" w:cs="Times New Roman"/>
          <w:sz w:val="28"/>
          <w:szCs w:val="28"/>
        </w:rPr>
        <w:t>».</w:t>
      </w:r>
    </w:p>
    <w:p w:rsidR="00D974FE" w:rsidRPr="00E84563" w:rsidRDefault="00C533E1" w:rsidP="00C53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 xml:space="preserve">4. </w:t>
      </w:r>
      <w:r w:rsidR="00D974FE" w:rsidRPr="00E84563">
        <w:rPr>
          <w:rFonts w:ascii="Times New Roman" w:hAnsi="Times New Roman" w:cs="Times New Roman"/>
          <w:sz w:val="28"/>
          <w:szCs w:val="28"/>
        </w:rPr>
        <w:t xml:space="preserve">Определение объема средств, направляемых </w:t>
      </w:r>
      <w:r w:rsidR="00BB761A" w:rsidRPr="00E84563">
        <w:rPr>
          <w:rFonts w:ascii="Times New Roman" w:hAnsi="Times New Roman" w:cs="Times New Roman"/>
          <w:sz w:val="28"/>
          <w:szCs w:val="28"/>
        </w:rPr>
        <w:t>органам местного</w:t>
      </w:r>
      <w:r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BB761A" w:rsidRPr="00E84563">
        <w:rPr>
          <w:rFonts w:ascii="Times New Roman" w:hAnsi="Times New Roman" w:cs="Times New Roman"/>
          <w:sz w:val="28"/>
          <w:szCs w:val="28"/>
        </w:rPr>
        <w:t>самоуправления Кызылского кожууна</w:t>
      </w:r>
      <w:r w:rsidR="00D974FE" w:rsidRPr="00E84563">
        <w:rPr>
          <w:rFonts w:ascii="Times New Roman" w:hAnsi="Times New Roman" w:cs="Times New Roman"/>
          <w:sz w:val="28"/>
          <w:szCs w:val="28"/>
        </w:rPr>
        <w:t xml:space="preserve"> Республики Тыва, на поощрение</w:t>
      </w:r>
      <w:r w:rsidR="00D974FE" w:rsidRPr="00E84563">
        <w:t xml:space="preserve"> </w:t>
      </w:r>
      <w:r w:rsidR="00D974FE" w:rsidRPr="00E84563">
        <w:rPr>
          <w:rFonts w:ascii="Times New Roman" w:hAnsi="Times New Roman" w:cs="Times New Roman"/>
          <w:sz w:val="28"/>
          <w:szCs w:val="28"/>
        </w:rPr>
        <w:t xml:space="preserve">кожуунной управленческой команды </w:t>
      </w:r>
      <w:r w:rsidR="00BB761A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D974FE" w:rsidRPr="00E84563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Порядком осуществляется в соответствии с </w:t>
      </w:r>
      <w:hyperlink w:anchor="Par83" w:history="1">
        <w:r w:rsidR="00D974FE" w:rsidRPr="00E84563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D974FE" w:rsidRPr="00E84563">
        <w:rPr>
          <w:rFonts w:ascii="Times New Roman" w:hAnsi="Times New Roman" w:cs="Times New Roman"/>
          <w:sz w:val="28"/>
          <w:szCs w:val="28"/>
        </w:rPr>
        <w:t xml:space="preserve"> определения объема средств органам местного самоуправления Республики Тыва на поощрение кожуунной управленческой команды за содействие достижению показателей деятельности органов испол</w:t>
      </w:r>
      <w:r w:rsidR="00060B91" w:rsidRPr="00E84563">
        <w:rPr>
          <w:rFonts w:ascii="Times New Roman" w:hAnsi="Times New Roman" w:cs="Times New Roman"/>
          <w:sz w:val="28"/>
          <w:szCs w:val="28"/>
        </w:rPr>
        <w:t>нительной власти Кызылского</w:t>
      </w:r>
      <w:r w:rsidR="00CA63EB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060B91" w:rsidRPr="00E84563">
        <w:rPr>
          <w:rFonts w:ascii="Times New Roman" w:hAnsi="Times New Roman" w:cs="Times New Roman"/>
          <w:sz w:val="28"/>
          <w:szCs w:val="28"/>
        </w:rPr>
        <w:t>кожууна</w:t>
      </w:r>
      <w:r w:rsidR="00D974FE" w:rsidRPr="00E84563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Порядку. </w:t>
      </w:r>
    </w:p>
    <w:p w:rsidR="00D974FE" w:rsidRPr="00E84563" w:rsidRDefault="00C533E1" w:rsidP="00C53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 xml:space="preserve">5. </w:t>
      </w:r>
      <w:r w:rsidR="00D974FE" w:rsidRPr="00E84563">
        <w:rPr>
          <w:rFonts w:ascii="Times New Roman" w:hAnsi="Times New Roman" w:cs="Times New Roman"/>
          <w:sz w:val="28"/>
          <w:szCs w:val="28"/>
        </w:rPr>
        <w:t>Общий объем средств на поощрение муниципальных управленческих команд сельских (городских) поселений (П</w:t>
      </w:r>
      <w:r w:rsidR="00D974FE" w:rsidRPr="00E84563">
        <w:rPr>
          <w:rFonts w:ascii="Times New Roman" w:hAnsi="Times New Roman" w:cs="Times New Roman"/>
          <w:sz w:val="28"/>
          <w:szCs w:val="28"/>
          <w:vertAlign w:val="subscript"/>
        </w:rPr>
        <w:t>сп (гп)</w:t>
      </w:r>
      <w:r w:rsidR="00D974FE" w:rsidRPr="00E84563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D974FE" w:rsidRPr="00E84563" w:rsidRDefault="00D974FE" w:rsidP="00D974F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74FE" w:rsidRPr="00E84563" w:rsidRDefault="00D974FE" w:rsidP="00D974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>П</w:t>
      </w:r>
      <w:r w:rsidRPr="00E84563">
        <w:rPr>
          <w:rFonts w:ascii="Times New Roman" w:hAnsi="Times New Roman" w:cs="Times New Roman"/>
          <w:sz w:val="28"/>
          <w:szCs w:val="28"/>
          <w:vertAlign w:val="subscript"/>
        </w:rPr>
        <w:t>сп(гп)</w:t>
      </w:r>
      <w:r w:rsidR="00BB761A" w:rsidRPr="00E84563">
        <w:rPr>
          <w:rFonts w:ascii="Times New Roman" w:hAnsi="Times New Roman" w:cs="Times New Roman"/>
          <w:sz w:val="28"/>
          <w:szCs w:val="28"/>
        </w:rPr>
        <w:t xml:space="preserve"> = 0,</w:t>
      </w:r>
      <w:r w:rsidR="0082789D" w:rsidRPr="00E84563">
        <w:rPr>
          <w:rFonts w:ascii="Times New Roman" w:hAnsi="Times New Roman" w:cs="Times New Roman"/>
          <w:sz w:val="28"/>
          <w:szCs w:val="28"/>
        </w:rPr>
        <w:t>38</w:t>
      </w:r>
      <w:r w:rsidR="00F65F08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Pr="00E84563">
        <w:rPr>
          <w:rFonts w:ascii="Times New Roman" w:hAnsi="Times New Roman" w:cs="Times New Roman"/>
          <w:sz w:val="28"/>
          <w:szCs w:val="28"/>
        </w:rPr>
        <w:t>× ∑ Среднемесячный ФОТсп(гп)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4563">
        <w:rPr>
          <w:rFonts w:ascii="Times New Roman" w:hAnsi="Times New Roman" w:cs="Times New Roman"/>
          <w:sz w:val="28"/>
          <w:szCs w:val="28"/>
        </w:rPr>
        <w:t>, где:</w:t>
      </w:r>
    </w:p>
    <w:p w:rsidR="00D974FE" w:rsidRPr="00E84563" w:rsidRDefault="00D974FE" w:rsidP="00D974FE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E6011C" w:rsidRPr="00E84563" w:rsidRDefault="00D974FE" w:rsidP="00E60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>Среднемесячный ФОТсп(гп)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4563">
        <w:rPr>
          <w:rFonts w:ascii="Times New Roman" w:hAnsi="Times New Roman" w:cs="Times New Roman"/>
          <w:sz w:val="28"/>
          <w:szCs w:val="28"/>
        </w:rPr>
        <w:t xml:space="preserve"> – среднемесячный фонд оплаты труда работников</w:t>
      </w:r>
      <w:r w:rsidR="00060B91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Pr="00E84563">
        <w:rPr>
          <w:rFonts w:ascii="Times New Roman" w:hAnsi="Times New Roman" w:cs="Times New Roman"/>
          <w:sz w:val="28"/>
          <w:szCs w:val="28"/>
        </w:rPr>
        <w:t xml:space="preserve"> сельских (городски</w:t>
      </w:r>
      <w:r w:rsidR="00060B91" w:rsidRPr="00E84563">
        <w:rPr>
          <w:rFonts w:ascii="Times New Roman" w:hAnsi="Times New Roman" w:cs="Times New Roman"/>
          <w:sz w:val="28"/>
          <w:szCs w:val="28"/>
        </w:rPr>
        <w:t>х) поселений Кызылского  кожууна</w:t>
      </w:r>
      <w:r w:rsidRPr="00E84563">
        <w:rPr>
          <w:rFonts w:ascii="Times New Roman" w:hAnsi="Times New Roman" w:cs="Times New Roman"/>
          <w:sz w:val="28"/>
          <w:szCs w:val="28"/>
        </w:rPr>
        <w:t xml:space="preserve"> Республики Тыва,</w:t>
      </w:r>
      <w:r w:rsidR="00152F29" w:rsidRPr="00E84563">
        <w:rPr>
          <w:rFonts w:ascii="Times New Roman" w:hAnsi="Times New Roman" w:cs="Times New Roman"/>
          <w:sz w:val="28"/>
          <w:szCs w:val="28"/>
        </w:rPr>
        <w:t xml:space="preserve"> рассчитанный по принятому нормативному акту</w:t>
      </w:r>
      <w:r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152F29" w:rsidRPr="00E84563">
        <w:rPr>
          <w:rFonts w:ascii="Times New Roman" w:hAnsi="Times New Roman" w:cs="Times New Roman"/>
          <w:sz w:val="28"/>
          <w:szCs w:val="28"/>
        </w:rPr>
        <w:t>сельских (городских) поселений Кызылского  кожуун</w:t>
      </w:r>
      <w:r w:rsidR="001020B2" w:rsidRPr="00E84563">
        <w:rPr>
          <w:rFonts w:ascii="Times New Roman" w:hAnsi="Times New Roman" w:cs="Times New Roman"/>
          <w:sz w:val="28"/>
          <w:szCs w:val="28"/>
        </w:rPr>
        <w:t>а</w:t>
      </w:r>
      <w:r w:rsidR="00152F29" w:rsidRPr="00E84563">
        <w:rPr>
          <w:rFonts w:ascii="Times New Roman" w:hAnsi="Times New Roman" w:cs="Times New Roman"/>
          <w:sz w:val="28"/>
          <w:szCs w:val="28"/>
        </w:rPr>
        <w:t xml:space="preserve">, </w:t>
      </w:r>
      <w:r w:rsidRPr="00E84563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Республики Тыва от 1 июня 2020 г. № 250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Республики Тыва и о признании утратившими силу некоторых постановлений Правительства Республики Тыва».</w:t>
      </w:r>
    </w:p>
    <w:p w:rsidR="00D974FE" w:rsidRPr="00E84563" w:rsidRDefault="00E6011C" w:rsidP="00E60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 xml:space="preserve">6. </w:t>
      </w:r>
      <w:r w:rsidR="00D974FE" w:rsidRPr="00E84563">
        <w:rPr>
          <w:rFonts w:ascii="Times New Roman" w:hAnsi="Times New Roman" w:cs="Times New Roman"/>
          <w:sz w:val="28"/>
          <w:szCs w:val="28"/>
        </w:rPr>
        <w:t xml:space="preserve">Поощрение муниципальных управленческих команд сельских (городских) поселений осуществляется за счет иных межбюджетных трансфертов из кожуунного бюджета </w:t>
      </w:r>
      <w:r w:rsidR="0029523E" w:rsidRPr="00E84563">
        <w:rPr>
          <w:rFonts w:ascii="Times New Roman" w:hAnsi="Times New Roman" w:cs="Times New Roman"/>
          <w:sz w:val="28"/>
          <w:szCs w:val="28"/>
        </w:rPr>
        <w:t>муниципального района «Кызылский кожуун»</w:t>
      </w:r>
      <w:r w:rsidR="00D974FE" w:rsidRPr="00E84563">
        <w:rPr>
          <w:rFonts w:ascii="Times New Roman" w:hAnsi="Times New Roman" w:cs="Times New Roman"/>
          <w:sz w:val="28"/>
          <w:szCs w:val="28"/>
        </w:rPr>
        <w:t xml:space="preserve"> Республики Тыва, распределенных в соответствии с Методикой распределения иных межбюджетных трансфертов на 2021 год из кожуунного бюджета</w:t>
      </w:r>
      <w:r w:rsidR="0029523E" w:rsidRPr="00E84563">
        <w:rPr>
          <w:rFonts w:ascii="Times New Roman" w:hAnsi="Times New Roman" w:cs="Times New Roman"/>
          <w:sz w:val="28"/>
          <w:szCs w:val="28"/>
        </w:rPr>
        <w:t xml:space="preserve"> муниципального района «Кызылский кожуун» Республики Тыва</w:t>
      </w:r>
      <w:r w:rsidR="00D974FE" w:rsidRPr="00E84563">
        <w:rPr>
          <w:rFonts w:ascii="Times New Roman" w:hAnsi="Times New Roman" w:cs="Times New Roman"/>
          <w:sz w:val="28"/>
          <w:szCs w:val="28"/>
        </w:rPr>
        <w:t xml:space="preserve"> бюджетам сельских (городски</w:t>
      </w:r>
      <w:r w:rsidR="0029523E" w:rsidRPr="00E84563">
        <w:rPr>
          <w:rFonts w:ascii="Times New Roman" w:hAnsi="Times New Roman" w:cs="Times New Roman"/>
          <w:sz w:val="28"/>
          <w:szCs w:val="28"/>
        </w:rPr>
        <w:t>х) поселений Кызылского кожууна</w:t>
      </w:r>
      <w:r w:rsidR="00D974FE" w:rsidRPr="00E84563">
        <w:rPr>
          <w:rFonts w:ascii="Times New Roman" w:hAnsi="Times New Roman" w:cs="Times New Roman"/>
          <w:sz w:val="28"/>
          <w:szCs w:val="28"/>
        </w:rPr>
        <w:t xml:space="preserve"> Республики Тыва на поощрение муниципальных управленческих команд сельских (городских) поселений за содействие достижению показателей деятельности органов исполнительной власти Республики Тыва согласно приложению № 2 к настоящему Порядку.</w:t>
      </w:r>
    </w:p>
    <w:p w:rsidR="0029523E" w:rsidRPr="00E84563" w:rsidRDefault="00E6011C" w:rsidP="00E60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 xml:space="preserve">7. </w:t>
      </w:r>
      <w:r w:rsidR="00D974FE" w:rsidRPr="00E84563">
        <w:rPr>
          <w:rFonts w:ascii="Times New Roman" w:hAnsi="Times New Roman" w:cs="Times New Roman"/>
          <w:sz w:val="28"/>
          <w:szCs w:val="28"/>
        </w:rPr>
        <w:t>Поощрение муниципальных управленческих команд осуществляется</w:t>
      </w:r>
      <w:r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D974FE" w:rsidRPr="00E84563">
        <w:rPr>
          <w:rFonts w:ascii="Times New Roman" w:hAnsi="Times New Roman" w:cs="Times New Roman"/>
          <w:sz w:val="28"/>
          <w:szCs w:val="28"/>
        </w:rPr>
        <w:t>единовременно в равных долях от начисленной заработной платы должностных лиц, замещающих муниципальные должности</w:t>
      </w:r>
      <w:r w:rsidR="00CF69E1" w:rsidRPr="00E84563">
        <w:rPr>
          <w:rFonts w:ascii="Times New Roman" w:hAnsi="Times New Roman" w:cs="Times New Roman"/>
          <w:sz w:val="28"/>
          <w:szCs w:val="28"/>
        </w:rPr>
        <w:t xml:space="preserve"> и</w:t>
      </w:r>
      <w:r w:rsidR="00D974FE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CF69E1" w:rsidRPr="00E84563">
        <w:rPr>
          <w:rFonts w:ascii="Times New Roman" w:hAnsi="Times New Roman" w:cs="Times New Roman"/>
          <w:sz w:val="28"/>
          <w:szCs w:val="28"/>
        </w:rPr>
        <w:t>(</w:t>
      </w:r>
      <w:r w:rsidR="00D974FE" w:rsidRPr="00E84563">
        <w:rPr>
          <w:rFonts w:ascii="Times New Roman" w:hAnsi="Times New Roman" w:cs="Times New Roman"/>
          <w:sz w:val="28"/>
          <w:szCs w:val="28"/>
        </w:rPr>
        <w:t>или</w:t>
      </w:r>
      <w:r w:rsidR="00CF69E1" w:rsidRPr="00E84563">
        <w:rPr>
          <w:rFonts w:ascii="Times New Roman" w:hAnsi="Times New Roman" w:cs="Times New Roman"/>
          <w:sz w:val="28"/>
          <w:szCs w:val="28"/>
        </w:rPr>
        <w:t>)</w:t>
      </w:r>
      <w:r w:rsidR="00D974FE" w:rsidRPr="00E84563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</w:t>
      </w:r>
      <w:r w:rsidR="0029523E" w:rsidRPr="00E84563">
        <w:rPr>
          <w:rFonts w:ascii="Times New Roman" w:hAnsi="Times New Roman" w:cs="Times New Roman"/>
          <w:sz w:val="28"/>
          <w:szCs w:val="28"/>
        </w:rPr>
        <w:t>жбы</w:t>
      </w:r>
      <w:r w:rsidRPr="00E84563">
        <w:rPr>
          <w:rFonts w:ascii="Times New Roman" w:hAnsi="Times New Roman" w:cs="Times New Roman"/>
          <w:sz w:val="28"/>
          <w:szCs w:val="28"/>
        </w:rPr>
        <w:t>.</w:t>
      </w:r>
    </w:p>
    <w:p w:rsidR="0029523E" w:rsidRPr="00E84563" w:rsidRDefault="0029523E" w:rsidP="00295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A7F" w:rsidRPr="00E84563" w:rsidRDefault="00D07A7F" w:rsidP="00295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A7F" w:rsidRPr="00E84563" w:rsidRDefault="00D07A7F" w:rsidP="00295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A7F" w:rsidRPr="00E84563" w:rsidRDefault="00D07A7F" w:rsidP="00295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A7F" w:rsidRPr="00E84563" w:rsidRDefault="00D07A7F" w:rsidP="00295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A7F" w:rsidRPr="00E84563" w:rsidRDefault="00D07A7F" w:rsidP="00295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A7F" w:rsidRPr="00E84563" w:rsidRDefault="00D07A7F" w:rsidP="00295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A7F" w:rsidRPr="00E84563" w:rsidRDefault="00D07A7F" w:rsidP="00295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A7F" w:rsidRPr="00E84563" w:rsidRDefault="00D07A7F" w:rsidP="00295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A7F" w:rsidRPr="00E84563" w:rsidRDefault="00D07A7F" w:rsidP="00295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A7F" w:rsidRPr="00E84563" w:rsidRDefault="00D07A7F" w:rsidP="00295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A7F" w:rsidRPr="00E84563" w:rsidRDefault="00D07A7F" w:rsidP="00295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A7F" w:rsidRPr="00E84563" w:rsidRDefault="00D07A7F" w:rsidP="00295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A7F" w:rsidRPr="00E84563" w:rsidRDefault="00D07A7F" w:rsidP="00295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A7F" w:rsidRPr="00E84563" w:rsidRDefault="00D07A7F" w:rsidP="00295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523E" w:rsidRPr="00E84563" w:rsidRDefault="0029523E" w:rsidP="00295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523E" w:rsidRPr="00E84563" w:rsidRDefault="0029523E" w:rsidP="00295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523E" w:rsidRPr="00E84563" w:rsidRDefault="0029523E" w:rsidP="00295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523E" w:rsidRPr="00E84563" w:rsidRDefault="0029523E" w:rsidP="00295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523E" w:rsidRPr="00E84563" w:rsidRDefault="0029523E" w:rsidP="00295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0450CA" w:rsidRPr="00E84563" w:rsidRDefault="0029523E" w:rsidP="0029523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E845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D974FE" w:rsidRPr="00E84563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191561" w:rsidRPr="00E84563" w:rsidRDefault="00191561" w:rsidP="00191561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E84563">
        <w:rPr>
          <w:rFonts w:ascii="Times New Roman" w:hAnsi="Times New Roman" w:cs="Times New Roman"/>
          <w:sz w:val="20"/>
          <w:szCs w:val="20"/>
        </w:rPr>
        <w:t>к Порядку</w:t>
      </w:r>
      <w:r w:rsidRPr="00E84563">
        <w:rPr>
          <w:sz w:val="20"/>
          <w:szCs w:val="20"/>
        </w:rPr>
        <w:t xml:space="preserve"> </w:t>
      </w:r>
      <w:r w:rsidRPr="00E84563">
        <w:rPr>
          <w:rFonts w:ascii="Times New Roman" w:hAnsi="Times New Roman" w:cs="Times New Roman"/>
          <w:sz w:val="20"/>
          <w:szCs w:val="20"/>
        </w:rPr>
        <w:t>поощрения муниципальных</w:t>
      </w:r>
    </w:p>
    <w:p w:rsidR="00191561" w:rsidRPr="00E84563" w:rsidRDefault="00191561" w:rsidP="00191561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E84563">
        <w:rPr>
          <w:rFonts w:ascii="Times New Roman" w:hAnsi="Times New Roman" w:cs="Times New Roman"/>
          <w:sz w:val="20"/>
          <w:szCs w:val="20"/>
        </w:rPr>
        <w:t xml:space="preserve"> управленческих команд за достижение </w:t>
      </w:r>
    </w:p>
    <w:p w:rsidR="00F14FB2" w:rsidRPr="00E84563" w:rsidRDefault="0029523E" w:rsidP="0029523E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E845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191561" w:rsidRPr="00E84563">
        <w:rPr>
          <w:rFonts w:ascii="Times New Roman" w:hAnsi="Times New Roman" w:cs="Times New Roman"/>
          <w:sz w:val="20"/>
          <w:szCs w:val="20"/>
        </w:rPr>
        <w:t>п</w:t>
      </w:r>
      <w:r w:rsidRPr="00E84563">
        <w:rPr>
          <w:rFonts w:ascii="Times New Roman" w:hAnsi="Times New Roman" w:cs="Times New Roman"/>
          <w:sz w:val="20"/>
          <w:szCs w:val="20"/>
        </w:rPr>
        <w:t>оказателей деятельнос</w:t>
      </w:r>
      <w:r w:rsidR="00F14FB2" w:rsidRPr="00E84563">
        <w:rPr>
          <w:rFonts w:ascii="Times New Roman" w:hAnsi="Times New Roman" w:cs="Times New Roman"/>
          <w:sz w:val="20"/>
          <w:szCs w:val="20"/>
        </w:rPr>
        <w:t>ти</w:t>
      </w:r>
    </w:p>
    <w:p w:rsidR="0029523E" w:rsidRPr="00E84563" w:rsidRDefault="00F14FB2" w:rsidP="0029523E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E845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191561" w:rsidRPr="00E84563">
        <w:rPr>
          <w:rFonts w:ascii="Times New Roman" w:hAnsi="Times New Roman" w:cs="Times New Roman"/>
          <w:sz w:val="20"/>
          <w:szCs w:val="20"/>
        </w:rPr>
        <w:t>испол</w:t>
      </w:r>
      <w:r w:rsidR="0029523E" w:rsidRPr="00E84563">
        <w:rPr>
          <w:rFonts w:ascii="Times New Roman" w:hAnsi="Times New Roman" w:cs="Times New Roman"/>
          <w:sz w:val="20"/>
          <w:szCs w:val="20"/>
        </w:rPr>
        <w:t xml:space="preserve">нительной </w:t>
      </w:r>
    </w:p>
    <w:p w:rsidR="00191561" w:rsidRPr="00E84563" w:rsidRDefault="0029523E" w:rsidP="0029523E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E845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F14FB2" w:rsidRPr="00E845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E84563">
        <w:rPr>
          <w:rFonts w:ascii="Times New Roman" w:hAnsi="Times New Roman" w:cs="Times New Roman"/>
          <w:sz w:val="20"/>
          <w:szCs w:val="20"/>
        </w:rPr>
        <w:t>власти К</w:t>
      </w:r>
      <w:r w:rsidR="00DD6883" w:rsidRPr="00E84563">
        <w:rPr>
          <w:rFonts w:ascii="Times New Roman" w:hAnsi="Times New Roman" w:cs="Times New Roman"/>
          <w:sz w:val="20"/>
          <w:szCs w:val="20"/>
        </w:rPr>
        <w:t>ызылского кожууна</w:t>
      </w:r>
    </w:p>
    <w:p w:rsidR="00191561" w:rsidRPr="00E84563" w:rsidRDefault="00191561" w:rsidP="00F14FB2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p w:rsidR="00191561" w:rsidRPr="00E84563" w:rsidRDefault="00191561" w:rsidP="00F14FB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63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3F2DAA" w:rsidRPr="00E84563" w:rsidRDefault="00191561" w:rsidP="00F14FB2">
      <w:pPr>
        <w:pStyle w:val="ConsPlusNormal"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63">
        <w:rPr>
          <w:rFonts w:ascii="Times New Roman" w:hAnsi="Times New Roman" w:cs="Times New Roman"/>
          <w:b/>
          <w:bCs/>
          <w:sz w:val="28"/>
          <w:szCs w:val="28"/>
        </w:rPr>
        <w:t>опр</w:t>
      </w:r>
      <w:r w:rsidR="0060642D" w:rsidRPr="00E84563">
        <w:rPr>
          <w:rFonts w:ascii="Times New Roman" w:hAnsi="Times New Roman" w:cs="Times New Roman"/>
          <w:b/>
          <w:bCs/>
          <w:sz w:val="28"/>
          <w:szCs w:val="28"/>
        </w:rPr>
        <w:t xml:space="preserve">еделения объема средств </w:t>
      </w:r>
      <w:r w:rsidR="0060642D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60642D" w:rsidRPr="00E84563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 «Кызылский кожуун»</w:t>
      </w:r>
      <w:r w:rsidRPr="00E84563">
        <w:rPr>
          <w:rFonts w:ascii="Times New Roman" w:hAnsi="Times New Roman" w:cs="Times New Roman"/>
          <w:b/>
          <w:bCs/>
          <w:sz w:val="28"/>
          <w:szCs w:val="28"/>
        </w:rPr>
        <w:t xml:space="preserve"> на поощрение кожуунной управленческой команды за содействие достижению показателей деятельности органов исполнительной власти </w:t>
      </w:r>
      <w:r w:rsidR="0060642D" w:rsidRPr="00E84563">
        <w:rPr>
          <w:rFonts w:ascii="Times New Roman" w:hAnsi="Times New Roman" w:cs="Times New Roman"/>
          <w:b/>
          <w:bCs/>
          <w:sz w:val="28"/>
          <w:szCs w:val="28"/>
        </w:rPr>
        <w:t>Кызылского кожууна</w:t>
      </w:r>
    </w:p>
    <w:p w:rsidR="00191561" w:rsidRPr="00E84563" w:rsidRDefault="00191561" w:rsidP="00F14FB2">
      <w:pPr>
        <w:pStyle w:val="ConsPlusNormal"/>
        <w:tabs>
          <w:tab w:val="left" w:pos="1134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b/>
          <w:bCs/>
          <w:sz w:val="28"/>
          <w:szCs w:val="28"/>
        </w:rPr>
        <w:t>Республики Тыва (далее - Правила)</w:t>
      </w:r>
    </w:p>
    <w:p w:rsidR="00191561" w:rsidRPr="00E84563" w:rsidRDefault="00191561" w:rsidP="00F14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561" w:rsidRPr="00E84563" w:rsidRDefault="00F14FB2" w:rsidP="00F14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 xml:space="preserve">1. </w:t>
      </w:r>
      <w:r w:rsidR="0060642D" w:rsidRPr="00E84563">
        <w:rPr>
          <w:rFonts w:ascii="Times New Roman" w:hAnsi="Times New Roman" w:cs="Times New Roman"/>
          <w:sz w:val="28"/>
          <w:szCs w:val="28"/>
        </w:rPr>
        <w:t>Объем средств  муниципального района «Кызылский кожуун»</w:t>
      </w:r>
      <w:r w:rsidR="00191561" w:rsidRPr="00E84563">
        <w:rPr>
          <w:rFonts w:ascii="Times New Roman" w:hAnsi="Times New Roman" w:cs="Times New Roman"/>
          <w:sz w:val="28"/>
          <w:szCs w:val="28"/>
        </w:rPr>
        <w:t xml:space="preserve"> Республики Тыва (Пк</w:t>
      </w:r>
      <w:r w:rsidR="00191561" w:rsidRPr="00E8456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191561" w:rsidRPr="00E84563">
        <w:rPr>
          <w:rFonts w:ascii="Times New Roman" w:hAnsi="Times New Roman" w:cs="Times New Roman"/>
          <w:sz w:val="28"/>
          <w:szCs w:val="28"/>
        </w:rPr>
        <w:t xml:space="preserve">) на поощрение должностных лиц, замещающих муниципальные должности </w:t>
      </w:r>
      <w:r w:rsidR="00216579" w:rsidRPr="00E84563">
        <w:rPr>
          <w:rFonts w:ascii="Times New Roman" w:hAnsi="Times New Roman" w:cs="Times New Roman"/>
          <w:sz w:val="28"/>
          <w:szCs w:val="28"/>
        </w:rPr>
        <w:t xml:space="preserve"> и (</w:t>
      </w:r>
      <w:r w:rsidR="00191561" w:rsidRPr="00E84563">
        <w:rPr>
          <w:rFonts w:ascii="Times New Roman" w:hAnsi="Times New Roman" w:cs="Times New Roman"/>
          <w:sz w:val="28"/>
          <w:szCs w:val="28"/>
        </w:rPr>
        <w:t>или</w:t>
      </w:r>
      <w:r w:rsidR="00216579" w:rsidRPr="00E84563">
        <w:rPr>
          <w:rFonts w:ascii="Times New Roman" w:hAnsi="Times New Roman" w:cs="Times New Roman"/>
          <w:sz w:val="28"/>
          <w:szCs w:val="28"/>
        </w:rPr>
        <w:t>)</w:t>
      </w:r>
      <w:r w:rsidR="00191561" w:rsidRPr="00E84563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службы, участвующему в достижении показателей деятельности органов исполнительной власти Республики Тыва, определенных Указом Президента Российской Федерации от 25 апреля 2019 г. № 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(далее - Указ Президента Российской Федерации), определяется по формуле:</w:t>
      </w:r>
    </w:p>
    <w:p w:rsidR="00191561" w:rsidRPr="00E84563" w:rsidRDefault="00191561" w:rsidP="001915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561" w:rsidRPr="00E84563" w:rsidRDefault="00191561" w:rsidP="001915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>Пк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4563">
        <w:rPr>
          <w:rFonts w:ascii="Times New Roman" w:hAnsi="Times New Roman" w:cs="Times New Roman"/>
          <w:sz w:val="28"/>
          <w:szCs w:val="28"/>
        </w:rPr>
        <w:t xml:space="preserve"> = Пк × Кк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4563">
        <w:rPr>
          <w:rFonts w:ascii="Times New Roman" w:hAnsi="Times New Roman" w:cs="Times New Roman"/>
          <w:sz w:val="28"/>
          <w:szCs w:val="28"/>
        </w:rPr>
        <w:t>, где:</w:t>
      </w:r>
    </w:p>
    <w:p w:rsidR="00191561" w:rsidRPr="00E84563" w:rsidRDefault="00191561" w:rsidP="00BC6BC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1561" w:rsidRPr="00E84563" w:rsidRDefault="00191561" w:rsidP="00BC6BC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563">
        <w:rPr>
          <w:rFonts w:ascii="Times New Roman" w:hAnsi="Times New Roman" w:cs="Times New Roman"/>
          <w:b/>
          <w:sz w:val="28"/>
          <w:szCs w:val="28"/>
        </w:rPr>
        <w:t>Пк</w:t>
      </w:r>
      <w:r w:rsidR="00FF3BCE" w:rsidRPr="00E8456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4563">
        <w:rPr>
          <w:rFonts w:ascii="Times New Roman" w:hAnsi="Times New Roman" w:cs="Times New Roman"/>
          <w:b/>
          <w:sz w:val="28"/>
          <w:szCs w:val="28"/>
        </w:rPr>
        <w:t xml:space="preserve"> – общий объем средств, направляемых на поощрение кожуунной управленческой команды, определяется по формуле:</w:t>
      </w:r>
      <w:r w:rsidR="0013797E" w:rsidRPr="00E845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3BCE" w:rsidRPr="00E84563" w:rsidRDefault="00FF3BCE" w:rsidP="00BC6BC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563">
        <w:rPr>
          <w:rFonts w:ascii="Times New Roman" w:hAnsi="Times New Roman" w:cs="Times New Roman"/>
          <w:b/>
          <w:sz w:val="28"/>
          <w:szCs w:val="28"/>
        </w:rPr>
        <w:t>Пк</w:t>
      </w:r>
      <w:r w:rsidR="00E9193B" w:rsidRPr="00E845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BA0" w:rsidRPr="00E84563">
        <w:rPr>
          <w:rFonts w:ascii="Times New Roman" w:hAnsi="Times New Roman" w:cs="Times New Roman"/>
          <w:b/>
          <w:sz w:val="28"/>
          <w:szCs w:val="28"/>
        </w:rPr>
        <w:t>– общий объем средств на поощрение муниципальных управленческих команд</w:t>
      </w:r>
    </w:p>
    <w:p w:rsidR="00191561" w:rsidRPr="00E84563" w:rsidRDefault="00191561" w:rsidP="00BC6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>Кк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4563">
        <w:rPr>
          <w:rFonts w:ascii="Times New Roman" w:hAnsi="Times New Roman" w:cs="Times New Roman"/>
          <w:sz w:val="28"/>
          <w:szCs w:val="28"/>
        </w:rPr>
        <w:t xml:space="preserve"> – коэффициент доли среднем</w:t>
      </w:r>
      <w:r w:rsidR="00216579" w:rsidRPr="00E84563">
        <w:rPr>
          <w:rFonts w:ascii="Times New Roman" w:hAnsi="Times New Roman" w:cs="Times New Roman"/>
          <w:sz w:val="28"/>
          <w:szCs w:val="28"/>
        </w:rPr>
        <w:t xml:space="preserve">есячного фонда оплаты труда </w:t>
      </w:r>
      <w:r w:rsidR="0013797E" w:rsidRPr="00E84563">
        <w:rPr>
          <w:rFonts w:ascii="Times New Roman" w:hAnsi="Times New Roman" w:cs="Times New Roman"/>
          <w:sz w:val="28"/>
          <w:szCs w:val="28"/>
        </w:rPr>
        <w:t>муниципального района «Кызылский  кожуун»</w:t>
      </w:r>
      <w:r w:rsidRPr="00E84563">
        <w:rPr>
          <w:rFonts w:ascii="Times New Roman" w:hAnsi="Times New Roman" w:cs="Times New Roman"/>
          <w:sz w:val="28"/>
          <w:szCs w:val="28"/>
        </w:rPr>
        <w:t xml:space="preserve"> Республики Тыва от общего среднемесячного фонда оплаты труда органов местног</w:t>
      </w:r>
      <w:r w:rsidR="00216579" w:rsidRPr="00E84563">
        <w:rPr>
          <w:rFonts w:ascii="Times New Roman" w:hAnsi="Times New Roman" w:cs="Times New Roman"/>
          <w:sz w:val="28"/>
          <w:szCs w:val="28"/>
        </w:rPr>
        <w:t xml:space="preserve">о самоуправления Кызылского кожууна </w:t>
      </w:r>
      <w:r w:rsidRPr="00E84563">
        <w:rPr>
          <w:rFonts w:ascii="Times New Roman" w:hAnsi="Times New Roman" w:cs="Times New Roman"/>
          <w:sz w:val="28"/>
          <w:szCs w:val="28"/>
        </w:rPr>
        <w:t>Республики Тыва, который определяется по формуле:</w:t>
      </w:r>
    </w:p>
    <w:p w:rsidR="00191561" w:rsidRPr="00E84563" w:rsidRDefault="00191561" w:rsidP="001915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561" w:rsidRPr="00E84563" w:rsidRDefault="00191561" w:rsidP="0019156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>Кк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4563">
        <w:rPr>
          <w:rFonts w:ascii="Times New Roman" w:hAnsi="Times New Roman" w:cs="Times New Roman"/>
          <w:sz w:val="28"/>
          <w:szCs w:val="28"/>
        </w:rPr>
        <w:t xml:space="preserve"> = 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84563">
        <w:rPr>
          <w:rFonts w:ascii="Times New Roman" w:hAnsi="Times New Roman" w:cs="Times New Roman"/>
          <w:sz w:val="28"/>
          <w:szCs w:val="28"/>
        </w:rPr>
        <w:t>реднемесячный ФОТк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4563">
        <w:rPr>
          <w:rFonts w:ascii="Times New Roman" w:hAnsi="Times New Roman" w:cs="Times New Roman"/>
          <w:sz w:val="28"/>
          <w:szCs w:val="28"/>
        </w:rPr>
        <w:t xml:space="preserve"> /∑ 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84563">
        <w:rPr>
          <w:rFonts w:ascii="Times New Roman" w:hAnsi="Times New Roman" w:cs="Times New Roman"/>
          <w:sz w:val="28"/>
          <w:szCs w:val="28"/>
        </w:rPr>
        <w:t>реднемесячный ФОТк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4563">
        <w:rPr>
          <w:rFonts w:ascii="Times New Roman" w:hAnsi="Times New Roman" w:cs="Times New Roman"/>
          <w:sz w:val="28"/>
          <w:szCs w:val="28"/>
        </w:rPr>
        <w:t>, где:</w:t>
      </w:r>
    </w:p>
    <w:p w:rsidR="00191561" w:rsidRPr="00E84563" w:rsidRDefault="00191561" w:rsidP="0040564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1F64" w:rsidRPr="00E84563" w:rsidRDefault="00191561" w:rsidP="00405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>cреднемесячный ФОТк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4563">
        <w:rPr>
          <w:rFonts w:ascii="Times New Roman" w:hAnsi="Times New Roman" w:cs="Times New Roman"/>
          <w:sz w:val="28"/>
          <w:szCs w:val="28"/>
        </w:rPr>
        <w:t xml:space="preserve"> – среднемесячный фонд оплаты труда</w:t>
      </w:r>
      <w:r w:rsidR="00955CDC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13797E" w:rsidRPr="00E84563">
        <w:rPr>
          <w:rFonts w:ascii="Times New Roman" w:hAnsi="Times New Roman" w:cs="Times New Roman"/>
          <w:sz w:val="28"/>
          <w:szCs w:val="28"/>
        </w:rPr>
        <w:t>муниципального района «Кызылский кожуун»</w:t>
      </w:r>
      <w:r w:rsidR="00955CDC" w:rsidRPr="00E84563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531F64" w:rsidRPr="00E84563">
        <w:rPr>
          <w:rFonts w:ascii="Times New Roman" w:hAnsi="Times New Roman" w:cs="Times New Roman"/>
          <w:sz w:val="28"/>
          <w:szCs w:val="28"/>
        </w:rPr>
        <w:t>,</w:t>
      </w:r>
      <w:r w:rsidR="007E34CF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531F64" w:rsidRPr="00E84563">
        <w:rPr>
          <w:rFonts w:ascii="Times New Roman" w:hAnsi="Times New Roman" w:cs="Times New Roman"/>
          <w:sz w:val="28"/>
          <w:szCs w:val="28"/>
        </w:rPr>
        <w:t>рассчитанны</w:t>
      </w:r>
      <w:r w:rsidR="0013797E" w:rsidRPr="00E84563">
        <w:rPr>
          <w:rFonts w:ascii="Times New Roman" w:hAnsi="Times New Roman" w:cs="Times New Roman"/>
          <w:sz w:val="28"/>
          <w:szCs w:val="28"/>
        </w:rPr>
        <w:t>й по принятому</w:t>
      </w:r>
      <w:r w:rsidR="00667BC8" w:rsidRPr="00E84563">
        <w:rPr>
          <w:rFonts w:ascii="Times New Roman" w:hAnsi="Times New Roman" w:cs="Times New Roman"/>
          <w:sz w:val="28"/>
          <w:szCs w:val="28"/>
        </w:rPr>
        <w:t xml:space="preserve">  Решению  Хурала представителей  муниципального района «Кызылский кожуун» Республики Тыва  от 9 декабря 2020г. № 22 об утверждении Положения   «Формирование расходов на оплату труда депутатов, выборных должностных лиц, осуществляющих свои полномочия на постоянной основе, и муниципальных служащих муниципального района «Кызылский кожуун» Республики Тыва», </w:t>
      </w:r>
      <w:r w:rsidR="00531F64" w:rsidRPr="00E84563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Республики Тыва от 1 июня 2020 г. № 250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Республики Тыва и о признании утратившими силу некоторых постановлений Правительства Республики Тыва»;</w:t>
      </w:r>
    </w:p>
    <w:p w:rsidR="00191561" w:rsidRPr="00E84563" w:rsidRDefault="00191561" w:rsidP="0019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F64" w:rsidRPr="00E84563" w:rsidRDefault="00191561" w:rsidP="00405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>∑ cреднемесячный ФОТк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4563">
        <w:rPr>
          <w:rFonts w:ascii="Times New Roman" w:hAnsi="Times New Roman" w:cs="Times New Roman"/>
          <w:sz w:val="28"/>
          <w:szCs w:val="28"/>
        </w:rPr>
        <w:t xml:space="preserve"> – общий среднемес</w:t>
      </w:r>
      <w:r w:rsidR="00667BC8" w:rsidRPr="00E84563">
        <w:rPr>
          <w:rFonts w:ascii="Times New Roman" w:hAnsi="Times New Roman" w:cs="Times New Roman"/>
          <w:sz w:val="28"/>
          <w:szCs w:val="28"/>
        </w:rPr>
        <w:t xml:space="preserve">ячный фонд оплаты труда </w:t>
      </w:r>
      <w:r w:rsidR="00531F64" w:rsidRPr="00E84563">
        <w:rPr>
          <w:rFonts w:ascii="Times New Roman" w:hAnsi="Times New Roman" w:cs="Times New Roman"/>
          <w:sz w:val="28"/>
          <w:szCs w:val="28"/>
        </w:rPr>
        <w:t xml:space="preserve"> Кызылского  кожууна, рассчи</w:t>
      </w:r>
      <w:r w:rsidR="00865DC4" w:rsidRPr="00E84563">
        <w:rPr>
          <w:rFonts w:ascii="Times New Roman" w:hAnsi="Times New Roman" w:cs="Times New Roman"/>
          <w:sz w:val="28"/>
          <w:szCs w:val="28"/>
        </w:rPr>
        <w:t xml:space="preserve">танный по принятым нормативным актам муниципального района Кызылский кожуун» и </w:t>
      </w:r>
      <w:r w:rsidR="00531F64" w:rsidRPr="00E84563">
        <w:rPr>
          <w:rFonts w:ascii="Times New Roman" w:hAnsi="Times New Roman" w:cs="Times New Roman"/>
          <w:sz w:val="28"/>
          <w:szCs w:val="28"/>
        </w:rPr>
        <w:t xml:space="preserve"> сельских (городских) поселений Кызылского  кожууна, в соответствии с постановлением Правительства Республики Тыва от 1 июня 2020 г. № 250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Республики Тыва и о признании утратившими силу некоторых постановлений Правительства Республики Тыва».</w:t>
      </w:r>
    </w:p>
    <w:p w:rsidR="00052C0F" w:rsidRPr="00E84563" w:rsidRDefault="00052C0F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C0F" w:rsidRPr="00E84563" w:rsidRDefault="00052C0F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C0F" w:rsidRPr="00E84563" w:rsidRDefault="00052C0F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C0F" w:rsidRPr="00E84563" w:rsidRDefault="00052C0F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C0F" w:rsidRPr="00E84563" w:rsidRDefault="00052C0F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531F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5644" w:rsidRPr="00E84563" w:rsidRDefault="00405644" w:rsidP="0040564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05644" w:rsidRDefault="00405644" w:rsidP="00405644">
      <w:pPr>
        <w:pStyle w:val="ConsPlusNormal"/>
        <w:outlineLvl w:val="1"/>
        <w:rPr>
          <w:rFonts w:ascii="Times New Roman" w:hAnsi="Times New Roman" w:cs="Times New Roman"/>
          <w:sz w:val="22"/>
          <w:szCs w:val="22"/>
        </w:rPr>
      </w:pPr>
    </w:p>
    <w:p w:rsidR="00F53D7A" w:rsidRDefault="00F53D7A" w:rsidP="00405644">
      <w:pPr>
        <w:pStyle w:val="ConsPlusNormal"/>
        <w:outlineLvl w:val="1"/>
        <w:rPr>
          <w:rFonts w:ascii="Times New Roman" w:hAnsi="Times New Roman" w:cs="Times New Roman"/>
          <w:sz w:val="22"/>
          <w:szCs w:val="22"/>
        </w:rPr>
      </w:pPr>
    </w:p>
    <w:p w:rsidR="00F53D7A" w:rsidRDefault="00F53D7A" w:rsidP="00405644">
      <w:pPr>
        <w:pStyle w:val="ConsPlusNormal"/>
        <w:outlineLvl w:val="1"/>
        <w:rPr>
          <w:rFonts w:ascii="Times New Roman" w:hAnsi="Times New Roman" w:cs="Times New Roman"/>
          <w:sz w:val="22"/>
          <w:szCs w:val="22"/>
        </w:rPr>
      </w:pPr>
    </w:p>
    <w:p w:rsidR="00F53D7A" w:rsidRDefault="00F53D7A" w:rsidP="00405644">
      <w:pPr>
        <w:pStyle w:val="ConsPlusNormal"/>
        <w:outlineLvl w:val="1"/>
        <w:rPr>
          <w:rFonts w:ascii="Times New Roman" w:hAnsi="Times New Roman" w:cs="Times New Roman"/>
          <w:sz w:val="22"/>
          <w:szCs w:val="22"/>
        </w:rPr>
      </w:pPr>
    </w:p>
    <w:p w:rsidR="00F53D7A" w:rsidRDefault="00F53D7A" w:rsidP="00405644">
      <w:pPr>
        <w:pStyle w:val="ConsPlusNormal"/>
        <w:outlineLvl w:val="1"/>
        <w:rPr>
          <w:rFonts w:ascii="Times New Roman" w:hAnsi="Times New Roman" w:cs="Times New Roman"/>
          <w:sz w:val="22"/>
          <w:szCs w:val="22"/>
        </w:rPr>
      </w:pPr>
    </w:p>
    <w:p w:rsidR="00F53D7A" w:rsidRPr="00E84563" w:rsidRDefault="00F53D7A" w:rsidP="00405644">
      <w:pPr>
        <w:pStyle w:val="ConsPlusNormal"/>
        <w:outlineLvl w:val="1"/>
        <w:rPr>
          <w:rFonts w:ascii="Times New Roman" w:hAnsi="Times New Roman" w:cs="Times New Roman"/>
          <w:sz w:val="22"/>
          <w:szCs w:val="22"/>
        </w:rPr>
      </w:pPr>
    </w:p>
    <w:p w:rsidR="00405644" w:rsidRPr="00E84563" w:rsidRDefault="00405644" w:rsidP="00405644">
      <w:pPr>
        <w:pStyle w:val="ConsPlusNormal"/>
        <w:outlineLvl w:val="1"/>
        <w:rPr>
          <w:rFonts w:ascii="Times New Roman" w:hAnsi="Times New Roman" w:cs="Times New Roman"/>
          <w:sz w:val="22"/>
          <w:szCs w:val="22"/>
        </w:rPr>
      </w:pPr>
    </w:p>
    <w:p w:rsidR="009D4A0D" w:rsidRPr="00E84563" w:rsidRDefault="00405644" w:rsidP="00405644">
      <w:pPr>
        <w:pStyle w:val="ConsPlusNormal"/>
        <w:outlineLvl w:val="1"/>
        <w:rPr>
          <w:rFonts w:ascii="Times New Roman" w:hAnsi="Times New Roman" w:cs="Times New Roman"/>
          <w:sz w:val="22"/>
          <w:szCs w:val="22"/>
        </w:rPr>
      </w:pPr>
      <w:r w:rsidRPr="00E8456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9D4A0D" w:rsidRPr="00E84563">
        <w:rPr>
          <w:rFonts w:ascii="Times New Roman" w:hAnsi="Times New Roman" w:cs="Times New Roman"/>
          <w:sz w:val="22"/>
          <w:szCs w:val="22"/>
        </w:rPr>
        <w:t>Приложение №2</w:t>
      </w:r>
    </w:p>
    <w:p w:rsidR="009D4A0D" w:rsidRPr="00E84563" w:rsidRDefault="009D4A0D" w:rsidP="0040564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E84563">
        <w:rPr>
          <w:rFonts w:ascii="Times New Roman" w:hAnsi="Times New Roman" w:cs="Times New Roman"/>
          <w:sz w:val="22"/>
          <w:szCs w:val="22"/>
        </w:rPr>
        <w:t>к Порядку</w:t>
      </w:r>
      <w:r w:rsidRPr="00E84563">
        <w:rPr>
          <w:sz w:val="22"/>
          <w:szCs w:val="22"/>
        </w:rPr>
        <w:t xml:space="preserve"> </w:t>
      </w:r>
      <w:r w:rsidRPr="00E84563">
        <w:rPr>
          <w:rFonts w:ascii="Times New Roman" w:hAnsi="Times New Roman" w:cs="Times New Roman"/>
          <w:sz w:val="22"/>
          <w:szCs w:val="22"/>
        </w:rPr>
        <w:t>поощрения муниципальных</w:t>
      </w:r>
    </w:p>
    <w:p w:rsidR="009D4A0D" w:rsidRPr="00E84563" w:rsidRDefault="009D4A0D" w:rsidP="0040564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E84563">
        <w:rPr>
          <w:rFonts w:ascii="Times New Roman" w:hAnsi="Times New Roman" w:cs="Times New Roman"/>
          <w:sz w:val="22"/>
          <w:szCs w:val="22"/>
        </w:rPr>
        <w:t>управленческих команд за достижение</w:t>
      </w:r>
    </w:p>
    <w:p w:rsidR="009D4A0D" w:rsidRPr="00E84563" w:rsidRDefault="009D4A0D" w:rsidP="0040564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E84563">
        <w:rPr>
          <w:rFonts w:ascii="Times New Roman" w:hAnsi="Times New Roman" w:cs="Times New Roman"/>
          <w:sz w:val="22"/>
          <w:szCs w:val="22"/>
        </w:rPr>
        <w:t>показателей деятельности органов</w:t>
      </w:r>
    </w:p>
    <w:p w:rsidR="004C26A0" w:rsidRPr="00E84563" w:rsidRDefault="009D4A0D" w:rsidP="0040564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E84563">
        <w:rPr>
          <w:rFonts w:ascii="Times New Roman" w:hAnsi="Times New Roman" w:cs="Times New Roman"/>
          <w:sz w:val="22"/>
          <w:szCs w:val="22"/>
        </w:rPr>
        <w:t xml:space="preserve">исполнительной власти </w:t>
      </w:r>
      <w:r w:rsidR="005E2CEF" w:rsidRPr="00E84563">
        <w:rPr>
          <w:rFonts w:ascii="Times New Roman" w:hAnsi="Times New Roman" w:cs="Times New Roman"/>
          <w:sz w:val="22"/>
          <w:szCs w:val="22"/>
        </w:rPr>
        <w:t>Кызылского</w:t>
      </w:r>
    </w:p>
    <w:p w:rsidR="009D4A0D" w:rsidRPr="00E84563" w:rsidRDefault="005E2CEF" w:rsidP="0040564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E84563">
        <w:rPr>
          <w:rFonts w:ascii="Times New Roman" w:hAnsi="Times New Roman" w:cs="Times New Roman"/>
          <w:sz w:val="22"/>
          <w:szCs w:val="22"/>
        </w:rPr>
        <w:t xml:space="preserve">кожууна </w:t>
      </w:r>
      <w:r w:rsidR="009D4A0D" w:rsidRPr="00E84563">
        <w:rPr>
          <w:rFonts w:ascii="Times New Roman" w:hAnsi="Times New Roman" w:cs="Times New Roman"/>
          <w:sz w:val="22"/>
          <w:szCs w:val="22"/>
        </w:rPr>
        <w:t>Республики</w:t>
      </w:r>
      <w:r w:rsidR="009D4A0D" w:rsidRPr="00E84563">
        <w:rPr>
          <w:rFonts w:ascii="Times New Roman" w:hAnsi="Times New Roman" w:cs="Times New Roman"/>
          <w:sz w:val="20"/>
          <w:szCs w:val="20"/>
        </w:rPr>
        <w:t xml:space="preserve"> Тыва</w:t>
      </w:r>
    </w:p>
    <w:p w:rsidR="009D4A0D" w:rsidRPr="00E84563" w:rsidRDefault="009D4A0D" w:rsidP="00CA59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4A0D" w:rsidRPr="00E84563" w:rsidRDefault="009D4A0D" w:rsidP="0040564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63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896C63" w:rsidRPr="00E84563" w:rsidRDefault="009D4A0D" w:rsidP="0040564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63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распределения иных межбюджетных трансфертов на 2021 год из кожуунного бюджета </w:t>
      </w:r>
      <w:r w:rsidR="00596625" w:rsidRPr="00E8456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«Кызылский кожуун»</w:t>
      </w:r>
      <w:r w:rsidRPr="00E84563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Тыва бюджетам городских (сель</w:t>
      </w:r>
      <w:r w:rsidR="00596625" w:rsidRPr="00E84563">
        <w:rPr>
          <w:rFonts w:ascii="Times New Roman" w:hAnsi="Times New Roman" w:cs="Times New Roman"/>
          <w:b/>
          <w:bCs/>
          <w:sz w:val="28"/>
          <w:szCs w:val="28"/>
        </w:rPr>
        <w:t>ских) поселений Кызы</w:t>
      </w:r>
      <w:r w:rsidR="008549A6" w:rsidRPr="00E84563">
        <w:rPr>
          <w:rFonts w:ascii="Times New Roman" w:hAnsi="Times New Roman" w:cs="Times New Roman"/>
          <w:b/>
          <w:bCs/>
          <w:sz w:val="28"/>
          <w:szCs w:val="28"/>
        </w:rPr>
        <w:t>лского кожууна</w:t>
      </w:r>
      <w:r w:rsidRPr="00E84563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Тыва на поощрение муниципальных управленческих</w:t>
      </w:r>
    </w:p>
    <w:p w:rsidR="00896C63" w:rsidRPr="00E84563" w:rsidRDefault="009D4A0D" w:rsidP="0040564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63">
        <w:rPr>
          <w:rFonts w:ascii="Times New Roman" w:hAnsi="Times New Roman" w:cs="Times New Roman"/>
          <w:b/>
          <w:bCs/>
          <w:sz w:val="28"/>
          <w:szCs w:val="28"/>
        </w:rPr>
        <w:t>команд сельских (городских) поселений за содействие</w:t>
      </w:r>
    </w:p>
    <w:p w:rsidR="00896C63" w:rsidRPr="00E84563" w:rsidRDefault="009D4A0D" w:rsidP="0040564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63">
        <w:rPr>
          <w:rFonts w:ascii="Times New Roman" w:hAnsi="Times New Roman" w:cs="Times New Roman"/>
          <w:b/>
          <w:bCs/>
          <w:sz w:val="28"/>
          <w:szCs w:val="28"/>
        </w:rPr>
        <w:t>достижению показателей деятельности органов</w:t>
      </w:r>
    </w:p>
    <w:p w:rsidR="00896C63" w:rsidRPr="00E84563" w:rsidRDefault="009D4A0D" w:rsidP="0040564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63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исполнительной власти </w:t>
      </w:r>
      <w:r w:rsidR="008549A6" w:rsidRPr="00E84563">
        <w:rPr>
          <w:rFonts w:ascii="Times New Roman" w:hAnsi="Times New Roman" w:cs="Times New Roman"/>
          <w:b/>
          <w:bCs/>
          <w:sz w:val="28"/>
          <w:szCs w:val="28"/>
        </w:rPr>
        <w:t>Кызылского кожууна</w:t>
      </w:r>
    </w:p>
    <w:p w:rsidR="009D4A0D" w:rsidRPr="00E84563" w:rsidRDefault="009D4A0D" w:rsidP="0040564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63">
        <w:rPr>
          <w:rFonts w:ascii="Times New Roman" w:hAnsi="Times New Roman" w:cs="Times New Roman"/>
          <w:b/>
          <w:bCs/>
          <w:sz w:val="28"/>
          <w:szCs w:val="28"/>
        </w:rPr>
        <w:t>Республики Тыва (далее - Методика)</w:t>
      </w:r>
    </w:p>
    <w:p w:rsidR="009D4A0D" w:rsidRPr="00E84563" w:rsidRDefault="009D4A0D" w:rsidP="00B60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D4A0D" w:rsidRPr="00E84563" w:rsidRDefault="0097798C" w:rsidP="0097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 xml:space="preserve">1. </w:t>
      </w:r>
      <w:r w:rsidR="009D4A0D" w:rsidRPr="00E84563">
        <w:rPr>
          <w:rFonts w:ascii="Times New Roman" w:hAnsi="Times New Roman" w:cs="Times New Roman"/>
          <w:sz w:val="28"/>
          <w:szCs w:val="28"/>
        </w:rPr>
        <w:t>Настоящая Методика определяет порядок распределения иных межбюджетных трансфертов на 2021 год из кожуу</w:t>
      </w:r>
      <w:r w:rsidR="008549A6" w:rsidRPr="00E84563">
        <w:rPr>
          <w:rFonts w:ascii="Times New Roman" w:hAnsi="Times New Roman" w:cs="Times New Roman"/>
          <w:sz w:val="28"/>
          <w:szCs w:val="28"/>
        </w:rPr>
        <w:t xml:space="preserve">нного бюджета  муниципального района «Кызылский кожуун» </w:t>
      </w:r>
      <w:r w:rsidR="009D4A0D" w:rsidRPr="00E84563">
        <w:rPr>
          <w:rFonts w:ascii="Times New Roman" w:hAnsi="Times New Roman" w:cs="Times New Roman"/>
          <w:sz w:val="28"/>
          <w:szCs w:val="28"/>
        </w:rPr>
        <w:t>Республики Тыва бюджетам городских (сельских)</w:t>
      </w:r>
      <w:r w:rsidR="008549A6" w:rsidRPr="00E84563">
        <w:rPr>
          <w:rFonts w:ascii="Times New Roman" w:hAnsi="Times New Roman" w:cs="Times New Roman"/>
          <w:sz w:val="28"/>
          <w:szCs w:val="28"/>
        </w:rPr>
        <w:t xml:space="preserve"> поселений Кызылского кожууна</w:t>
      </w:r>
      <w:r w:rsidR="00157B60"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9D4A0D" w:rsidRPr="00E84563">
        <w:rPr>
          <w:rFonts w:ascii="Times New Roman" w:hAnsi="Times New Roman" w:cs="Times New Roman"/>
          <w:sz w:val="28"/>
          <w:szCs w:val="28"/>
        </w:rPr>
        <w:t>Республики Тыва на поощрение муниципальных управленческих команд сельских (городских) поселений за содействие достижению показателей деятельности органов исполнительной власти</w:t>
      </w:r>
      <w:r w:rsidR="00157B60" w:rsidRPr="00E84563">
        <w:rPr>
          <w:rFonts w:ascii="Times New Roman" w:hAnsi="Times New Roman" w:cs="Times New Roman"/>
          <w:sz w:val="28"/>
          <w:szCs w:val="28"/>
        </w:rPr>
        <w:t xml:space="preserve"> Кызылского кожууна </w:t>
      </w:r>
      <w:r w:rsidR="009D4A0D" w:rsidRPr="00E84563">
        <w:rPr>
          <w:rFonts w:ascii="Times New Roman" w:hAnsi="Times New Roman" w:cs="Times New Roman"/>
          <w:sz w:val="28"/>
          <w:szCs w:val="28"/>
        </w:rPr>
        <w:t xml:space="preserve"> Республики Тыва (далее - иные межбюджетные трансферты).</w:t>
      </w:r>
    </w:p>
    <w:p w:rsidR="009D4A0D" w:rsidRPr="00E84563" w:rsidRDefault="009D4A0D" w:rsidP="009D4A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>2. Иные межбюджетные трансферты предоставляются в пределах доведенных объемов иных межбюджетных трансфертов из республиканского бюджета Республики Тыва.</w:t>
      </w:r>
    </w:p>
    <w:p w:rsidR="009D4A0D" w:rsidRPr="00E84563" w:rsidRDefault="009D4A0D" w:rsidP="009D4A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>3. Объем иных межбюджетных трансфертов для поощрения муниципа</w:t>
      </w:r>
      <w:r w:rsidR="00DB78D4" w:rsidRPr="00E84563">
        <w:rPr>
          <w:rFonts w:ascii="Times New Roman" w:hAnsi="Times New Roman" w:cs="Times New Roman"/>
          <w:sz w:val="28"/>
          <w:szCs w:val="28"/>
        </w:rPr>
        <w:t xml:space="preserve">льных управленческих команд </w:t>
      </w:r>
      <w:r w:rsidRPr="00E84563">
        <w:rPr>
          <w:rFonts w:ascii="Times New Roman" w:hAnsi="Times New Roman" w:cs="Times New Roman"/>
          <w:sz w:val="28"/>
          <w:szCs w:val="28"/>
        </w:rPr>
        <w:t xml:space="preserve"> городских (сельских) поселений </w:t>
      </w:r>
      <w:r w:rsidR="00DB78D4" w:rsidRPr="00E84563">
        <w:rPr>
          <w:rFonts w:ascii="Times New Roman" w:hAnsi="Times New Roman" w:cs="Times New Roman"/>
          <w:sz w:val="28"/>
          <w:szCs w:val="28"/>
        </w:rPr>
        <w:t>Кызылского кожууна</w:t>
      </w:r>
      <w:r w:rsidRPr="00E84563">
        <w:rPr>
          <w:rFonts w:ascii="Times New Roman" w:hAnsi="Times New Roman" w:cs="Times New Roman"/>
          <w:sz w:val="28"/>
          <w:szCs w:val="28"/>
        </w:rPr>
        <w:t xml:space="preserve"> Республики Тыва определяется по формуле:</w:t>
      </w:r>
    </w:p>
    <w:p w:rsidR="009D4A0D" w:rsidRPr="00E84563" w:rsidRDefault="009D4A0D" w:rsidP="009D4A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A0D" w:rsidRPr="00E84563" w:rsidRDefault="009D4A0D" w:rsidP="009D4A0D">
      <w:pPr>
        <w:pStyle w:val="ConsPlusNormal"/>
        <w:spacing w:before="24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>Псп(гп)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4563">
        <w:rPr>
          <w:rFonts w:ascii="Times New Roman" w:hAnsi="Times New Roman" w:cs="Times New Roman"/>
          <w:sz w:val="28"/>
          <w:szCs w:val="28"/>
        </w:rPr>
        <w:t xml:space="preserve"> = Псп(гп) × Ксп(гп)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4563">
        <w:rPr>
          <w:rFonts w:ascii="Times New Roman" w:hAnsi="Times New Roman" w:cs="Times New Roman"/>
          <w:sz w:val="28"/>
          <w:szCs w:val="28"/>
        </w:rPr>
        <w:t>, где:</w:t>
      </w:r>
    </w:p>
    <w:p w:rsidR="009D4A0D" w:rsidRPr="00E84563" w:rsidRDefault="009D4A0D" w:rsidP="009D4A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D4A0D" w:rsidRPr="00E84563" w:rsidRDefault="009D4A0D" w:rsidP="009D4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>Псп(гп) – общий объем средств на поощрение муниципальных управленческих команд</w:t>
      </w:r>
      <w:r w:rsidRPr="00E84563">
        <w:t xml:space="preserve"> </w:t>
      </w:r>
      <w:r w:rsidRPr="00E84563">
        <w:rPr>
          <w:rFonts w:ascii="Times New Roman" w:hAnsi="Times New Roman" w:cs="Times New Roman"/>
          <w:sz w:val="28"/>
          <w:szCs w:val="28"/>
        </w:rPr>
        <w:t>городских (сельских) поселений;</w:t>
      </w:r>
    </w:p>
    <w:p w:rsidR="009D4A0D" w:rsidRPr="00E84563" w:rsidRDefault="009D4A0D" w:rsidP="009D4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>Ксп(гп)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4563">
        <w:rPr>
          <w:rFonts w:ascii="Times New Roman" w:hAnsi="Times New Roman" w:cs="Times New Roman"/>
          <w:sz w:val="28"/>
          <w:szCs w:val="28"/>
        </w:rPr>
        <w:t xml:space="preserve"> – коэффици</w:t>
      </w:r>
      <w:r w:rsidR="00DB78D4" w:rsidRPr="00E84563">
        <w:rPr>
          <w:rFonts w:ascii="Times New Roman" w:hAnsi="Times New Roman" w:cs="Times New Roman"/>
          <w:sz w:val="28"/>
          <w:szCs w:val="28"/>
        </w:rPr>
        <w:t xml:space="preserve">ент доли фонда оплаты труда </w:t>
      </w:r>
      <w:r w:rsidRPr="00E84563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 </w:t>
      </w:r>
      <w:r w:rsidR="00DB78D4" w:rsidRPr="00E84563">
        <w:rPr>
          <w:rFonts w:ascii="Times New Roman" w:hAnsi="Times New Roman" w:cs="Times New Roman"/>
          <w:sz w:val="28"/>
          <w:szCs w:val="28"/>
        </w:rPr>
        <w:t>Кызылского кожууна</w:t>
      </w:r>
      <w:r w:rsidRPr="00E84563">
        <w:rPr>
          <w:rFonts w:ascii="Times New Roman" w:hAnsi="Times New Roman" w:cs="Times New Roman"/>
          <w:sz w:val="28"/>
          <w:szCs w:val="28"/>
        </w:rPr>
        <w:t xml:space="preserve"> Республики Тыва от общего сре</w:t>
      </w:r>
      <w:r w:rsidR="00DB78D4" w:rsidRPr="00E84563">
        <w:rPr>
          <w:rFonts w:ascii="Times New Roman" w:hAnsi="Times New Roman" w:cs="Times New Roman"/>
          <w:sz w:val="28"/>
          <w:szCs w:val="28"/>
        </w:rPr>
        <w:t xml:space="preserve">днемесячного фонда </w:t>
      </w:r>
      <w:r w:rsidRPr="00E84563">
        <w:rPr>
          <w:rFonts w:ascii="Times New Roman" w:hAnsi="Times New Roman" w:cs="Times New Roman"/>
          <w:sz w:val="28"/>
          <w:szCs w:val="28"/>
        </w:rPr>
        <w:t xml:space="preserve"> </w:t>
      </w:r>
      <w:r w:rsidR="00DB78D4" w:rsidRPr="00E84563">
        <w:rPr>
          <w:rFonts w:ascii="Times New Roman" w:hAnsi="Times New Roman" w:cs="Times New Roman"/>
          <w:sz w:val="28"/>
          <w:szCs w:val="28"/>
        </w:rPr>
        <w:t>городских (сельских) поселений Кызылского кожууна</w:t>
      </w:r>
      <w:r w:rsidRPr="00E84563">
        <w:rPr>
          <w:rFonts w:ascii="Times New Roman" w:hAnsi="Times New Roman" w:cs="Times New Roman"/>
          <w:sz w:val="28"/>
          <w:szCs w:val="28"/>
        </w:rPr>
        <w:t xml:space="preserve"> Республики Тыва, который определяется по формуле:</w:t>
      </w:r>
    </w:p>
    <w:p w:rsidR="009D4A0D" w:rsidRPr="00E84563" w:rsidRDefault="009D4A0D" w:rsidP="009D4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A0D" w:rsidRPr="00E84563" w:rsidRDefault="009D4A0D" w:rsidP="009D4A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>Ксп(гп)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4563">
        <w:rPr>
          <w:rFonts w:ascii="Times New Roman" w:hAnsi="Times New Roman" w:cs="Times New Roman"/>
          <w:sz w:val="28"/>
          <w:szCs w:val="28"/>
        </w:rPr>
        <w:t xml:space="preserve"> = 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84563">
        <w:rPr>
          <w:rFonts w:ascii="Times New Roman" w:hAnsi="Times New Roman" w:cs="Times New Roman"/>
          <w:sz w:val="28"/>
          <w:szCs w:val="28"/>
        </w:rPr>
        <w:t>реднемесячный ФОТсп(гп)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4563">
        <w:rPr>
          <w:rFonts w:ascii="Times New Roman" w:hAnsi="Times New Roman" w:cs="Times New Roman"/>
          <w:sz w:val="28"/>
          <w:szCs w:val="28"/>
        </w:rPr>
        <w:t xml:space="preserve">/∑ 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84563">
        <w:rPr>
          <w:rFonts w:ascii="Times New Roman" w:hAnsi="Times New Roman" w:cs="Times New Roman"/>
          <w:sz w:val="28"/>
          <w:szCs w:val="28"/>
        </w:rPr>
        <w:t>реднемесячный ФОТсп(гп)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4563">
        <w:rPr>
          <w:rFonts w:ascii="Times New Roman" w:hAnsi="Times New Roman" w:cs="Times New Roman"/>
          <w:sz w:val="28"/>
          <w:szCs w:val="28"/>
        </w:rPr>
        <w:t>, где:</w:t>
      </w:r>
    </w:p>
    <w:p w:rsidR="009D4A0D" w:rsidRPr="00E84563" w:rsidRDefault="009D4A0D" w:rsidP="009D4A0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D4A0D" w:rsidRPr="00E84563" w:rsidRDefault="009D4A0D" w:rsidP="009D4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>cреднемесячный ФОТсп(гп)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4563">
        <w:rPr>
          <w:rFonts w:ascii="Times New Roman" w:hAnsi="Times New Roman" w:cs="Times New Roman"/>
          <w:sz w:val="28"/>
          <w:szCs w:val="28"/>
        </w:rPr>
        <w:t xml:space="preserve"> – среднемесячный фонд оплаты труда  городского (сельско</w:t>
      </w:r>
      <w:r w:rsidR="00DB78D4" w:rsidRPr="00E84563">
        <w:rPr>
          <w:rFonts w:ascii="Times New Roman" w:hAnsi="Times New Roman" w:cs="Times New Roman"/>
          <w:sz w:val="28"/>
          <w:szCs w:val="28"/>
        </w:rPr>
        <w:t>го) поселения Кызылского кожууна</w:t>
      </w:r>
      <w:r w:rsidRPr="00E84563">
        <w:rPr>
          <w:rFonts w:ascii="Times New Roman" w:hAnsi="Times New Roman" w:cs="Times New Roman"/>
          <w:sz w:val="28"/>
          <w:szCs w:val="28"/>
        </w:rPr>
        <w:t xml:space="preserve"> Республики Тыва, рассчитанный</w:t>
      </w:r>
      <w:r w:rsidR="00D00157" w:rsidRPr="00E84563">
        <w:rPr>
          <w:rFonts w:ascii="Times New Roman" w:hAnsi="Times New Roman" w:cs="Times New Roman"/>
          <w:sz w:val="28"/>
          <w:szCs w:val="28"/>
        </w:rPr>
        <w:t xml:space="preserve"> по принятому нормативному акту сельских (городских) поселений Кызылского  кожууна</w:t>
      </w:r>
      <w:r w:rsidRPr="00E84563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Республики Тыва от 1 июня 2020 г. № 250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Республики Тыва и о признании утратившими силу некоторых постановлений Правительства Республики Тыва»;</w:t>
      </w:r>
    </w:p>
    <w:p w:rsidR="000450CA" w:rsidRPr="00E84563" w:rsidRDefault="009D4A0D" w:rsidP="009779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563">
        <w:rPr>
          <w:rFonts w:ascii="Times New Roman" w:hAnsi="Times New Roman" w:cs="Times New Roman"/>
          <w:sz w:val="28"/>
          <w:szCs w:val="28"/>
        </w:rPr>
        <w:t>∑ cреднемесячный ФОТсп(гп)</w:t>
      </w:r>
      <w:r w:rsidRPr="00E845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4563">
        <w:rPr>
          <w:rFonts w:ascii="Times New Roman" w:hAnsi="Times New Roman" w:cs="Times New Roman"/>
          <w:sz w:val="28"/>
          <w:szCs w:val="28"/>
        </w:rPr>
        <w:t xml:space="preserve"> – общий среднемесячный фонд оплаты труда городского (сельско</w:t>
      </w:r>
      <w:r w:rsidR="00876988" w:rsidRPr="00E84563">
        <w:rPr>
          <w:rFonts w:ascii="Times New Roman" w:hAnsi="Times New Roman" w:cs="Times New Roman"/>
          <w:sz w:val="28"/>
          <w:szCs w:val="28"/>
        </w:rPr>
        <w:t>го) поселения Кызылского кожууна</w:t>
      </w:r>
      <w:r w:rsidRPr="00E84563">
        <w:rPr>
          <w:rFonts w:ascii="Times New Roman" w:hAnsi="Times New Roman" w:cs="Times New Roman"/>
          <w:sz w:val="28"/>
          <w:szCs w:val="28"/>
        </w:rPr>
        <w:t xml:space="preserve"> Республики Тыва, рассчитанный</w:t>
      </w:r>
      <w:r w:rsidR="001E109F" w:rsidRPr="00E84563">
        <w:rPr>
          <w:rFonts w:ascii="Times New Roman" w:hAnsi="Times New Roman" w:cs="Times New Roman"/>
          <w:sz w:val="28"/>
          <w:szCs w:val="28"/>
        </w:rPr>
        <w:t xml:space="preserve"> по принятому нормативному акту сельских (городских) поселений Кызылского  кожууна</w:t>
      </w:r>
      <w:r w:rsidRPr="00E84563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Республики Тыва от 1 июня 2020 г. № 250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Республики Тыва и о признании утратившими силу некоторых постановлений Правительства Республики Тыва».</w:t>
      </w:r>
    </w:p>
    <w:p w:rsidR="000450CA" w:rsidRPr="00E84563" w:rsidRDefault="000450CA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50CA" w:rsidRPr="00E84563" w:rsidRDefault="000450CA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01" w:rsidRPr="00E84563" w:rsidRDefault="00B60E01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50CA" w:rsidRPr="00E84563" w:rsidRDefault="000450CA" w:rsidP="0067349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E7B12" w:rsidRPr="00E84563" w:rsidRDefault="000E7B12" w:rsidP="000E7B1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  <w:r w:rsidRPr="00E84563">
        <w:rPr>
          <w:rFonts w:ascii="Times New Roman" w:eastAsia="Times New Roman" w:hAnsi="Times New Roman" w:cs="Times New Roman"/>
          <w:lang w:eastAsia="ru-RU"/>
        </w:rPr>
        <w:t>Утвержден</w:t>
      </w:r>
      <w:r w:rsidR="00145036" w:rsidRPr="00E84563">
        <w:rPr>
          <w:rFonts w:ascii="Times New Roman" w:eastAsia="Times New Roman" w:hAnsi="Times New Roman" w:cs="Times New Roman"/>
          <w:lang w:eastAsia="ru-RU"/>
        </w:rPr>
        <w:t>о</w:t>
      </w:r>
    </w:p>
    <w:p w:rsidR="000E7B12" w:rsidRPr="00E84563" w:rsidRDefault="000E7B12" w:rsidP="000E7B1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  <w:r w:rsidRPr="00E84563">
        <w:rPr>
          <w:rFonts w:ascii="Times New Roman" w:eastAsia="Times New Roman" w:hAnsi="Times New Roman" w:cs="Times New Roman"/>
          <w:lang w:eastAsia="ru-RU"/>
        </w:rPr>
        <w:t>постановлением Администрации</w:t>
      </w:r>
    </w:p>
    <w:p w:rsidR="000E7B12" w:rsidRPr="00E84563" w:rsidRDefault="00145036" w:rsidP="0014503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456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муниципального района</w:t>
      </w:r>
      <w:r w:rsidR="000E7B12" w:rsidRPr="00E8456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84563">
        <w:rPr>
          <w:rFonts w:ascii="Times New Roman" w:eastAsia="Times New Roman" w:hAnsi="Times New Roman" w:cs="Times New Roman"/>
          <w:lang w:eastAsia="ru-RU"/>
        </w:rPr>
        <w:t>Кызылский кожуун</w:t>
      </w:r>
    </w:p>
    <w:p w:rsidR="000E7B12" w:rsidRPr="00E84563" w:rsidRDefault="00145036" w:rsidP="000E7B12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ru-RU"/>
        </w:rPr>
      </w:pPr>
      <w:r w:rsidRPr="00E84563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3D1FDB">
        <w:rPr>
          <w:rFonts w:ascii="Times New Roman" w:eastAsia="Times New Roman" w:hAnsi="Times New Roman" w:cs="Times New Roman"/>
          <w:lang w:eastAsia="ru-RU"/>
        </w:rPr>
        <w:t xml:space="preserve">09 </w:t>
      </w:r>
      <w:r w:rsidRPr="00E84563">
        <w:rPr>
          <w:rFonts w:ascii="Times New Roman" w:eastAsia="Times New Roman" w:hAnsi="Times New Roman" w:cs="Times New Roman"/>
          <w:lang w:eastAsia="ru-RU"/>
        </w:rPr>
        <w:t xml:space="preserve">июня </w:t>
      </w:r>
      <w:r w:rsidR="000E7B12" w:rsidRPr="00E84563">
        <w:rPr>
          <w:rFonts w:ascii="Times New Roman" w:eastAsia="Times New Roman" w:hAnsi="Times New Roman" w:cs="Times New Roman"/>
          <w:lang w:eastAsia="ru-RU"/>
        </w:rPr>
        <w:t>2021 г. №</w:t>
      </w:r>
      <w:r w:rsidR="003D1FDB">
        <w:rPr>
          <w:rFonts w:ascii="Times New Roman" w:eastAsia="Times New Roman" w:hAnsi="Times New Roman" w:cs="Times New Roman"/>
          <w:lang w:eastAsia="ru-RU"/>
        </w:rPr>
        <w:t xml:space="preserve"> 104</w:t>
      </w:r>
      <w:bookmarkStart w:id="0" w:name="_GoBack"/>
      <w:bookmarkEnd w:id="0"/>
    </w:p>
    <w:p w:rsidR="000450CA" w:rsidRPr="00E84563" w:rsidRDefault="000450CA" w:rsidP="00892614">
      <w:pPr>
        <w:spacing w:after="0" w:line="240" w:lineRule="auto"/>
        <w:rPr>
          <w:rFonts w:ascii="Times New Roman" w:hAnsi="Times New Roman" w:cs="Times New Roman"/>
        </w:rPr>
      </w:pPr>
    </w:p>
    <w:p w:rsidR="000450CA" w:rsidRPr="00E84563" w:rsidRDefault="000450CA" w:rsidP="00673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6FD" w:rsidRPr="00E84563" w:rsidRDefault="001F36FD" w:rsidP="001F36F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36FD" w:rsidRPr="00E84563" w:rsidRDefault="001C6611" w:rsidP="0097798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63">
        <w:rPr>
          <w:rFonts w:ascii="Times New Roman" w:hAnsi="Times New Roman" w:cs="Times New Roman"/>
          <w:b/>
          <w:bCs/>
          <w:sz w:val="28"/>
          <w:szCs w:val="28"/>
        </w:rPr>
        <w:t>Распре</w:t>
      </w:r>
      <w:r w:rsidR="001F36FD" w:rsidRPr="00E84563">
        <w:rPr>
          <w:rFonts w:ascii="Times New Roman" w:hAnsi="Times New Roman" w:cs="Times New Roman"/>
          <w:b/>
          <w:bCs/>
          <w:sz w:val="28"/>
          <w:szCs w:val="28"/>
        </w:rPr>
        <w:t>деление</w:t>
      </w:r>
    </w:p>
    <w:p w:rsidR="00E44A19" w:rsidRPr="00E84563" w:rsidRDefault="00FD67E3" w:rsidP="0097798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63">
        <w:rPr>
          <w:rFonts w:ascii="Times New Roman" w:hAnsi="Times New Roman" w:cs="Times New Roman"/>
          <w:b/>
          <w:bCs/>
          <w:sz w:val="28"/>
          <w:szCs w:val="28"/>
        </w:rPr>
        <w:t xml:space="preserve">иных межбюджетных трансфертов на 2021 год из </w:t>
      </w:r>
      <w:r w:rsidR="008F50E4" w:rsidRPr="00E84563">
        <w:rPr>
          <w:rFonts w:ascii="Times New Roman" w:hAnsi="Times New Roman" w:cs="Times New Roman"/>
          <w:b/>
          <w:bCs/>
          <w:sz w:val="28"/>
          <w:szCs w:val="28"/>
        </w:rPr>
        <w:t>кожуунног</w:t>
      </w:r>
      <w:r w:rsidRPr="00E84563">
        <w:rPr>
          <w:rFonts w:ascii="Times New Roman" w:hAnsi="Times New Roman" w:cs="Times New Roman"/>
          <w:b/>
          <w:bCs/>
          <w:sz w:val="28"/>
          <w:szCs w:val="28"/>
        </w:rPr>
        <w:t xml:space="preserve">о бюджета </w:t>
      </w:r>
      <w:r w:rsidR="00DB3C0B" w:rsidRPr="00E84563">
        <w:rPr>
          <w:rFonts w:ascii="Times New Roman" w:hAnsi="Times New Roman" w:cs="Times New Roman"/>
          <w:b/>
          <w:bCs/>
          <w:sz w:val="28"/>
          <w:szCs w:val="28"/>
        </w:rPr>
        <w:t xml:space="preserve">Кызылского кожууна </w:t>
      </w:r>
      <w:r w:rsidRPr="00E84563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Тыва бюджетам </w:t>
      </w:r>
      <w:r w:rsidR="008F50E4" w:rsidRPr="00E84563">
        <w:rPr>
          <w:rFonts w:ascii="Times New Roman" w:hAnsi="Times New Roman" w:cs="Times New Roman"/>
          <w:b/>
          <w:bCs/>
          <w:sz w:val="28"/>
          <w:szCs w:val="28"/>
        </w:rPr>
        <w:t>сельских (город</w:t>
      </w:r>
      <w:r w:rsidR="00DB3C0B" w:rsidRPr="00E84563">
        <w:rPr>
          <w:rFonts w:ascii="Times New Roman" w:hAnsi="Times New Roman" w:cs="Times New Roman"/>
          <w:b/>
          <w:bCs/>
          <w:sz w:val="28"/>
          <w:szCs w:val="28"/>
        </w:rPr>
        <w:t>ских) поселений  Кызылского кожууна</w:t>
      </w:r>
      <w:r w:rsidRPr="00E84563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Тыва на поощрение муниципальных управленческих команд </w:t>
      </w:r>
      <w:r w:rsidR="008F50E4" w:rsidRPr="00E84563">
        <w:rPr>
          <w:rFonts w:ascii="Times New Roman" w:hAnsi="Times New Roman" w:cs="Times New Roman"/>
          <w:b/>
          <w:bCs/>
          <w:sz w:val="28"/>
          <w:szCs w:val="28"/>
        </w:rPr>
        <w:t>сельских (городских)</w:t>
      </w:r>
    </w:p>
    <w:p w:rsidR="00E44A19" w:rsidRPr="00E84563" w:rsidRDefault="008F50E4" w:rsidP="0097798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63">
        <w:rPr>
          <w:rFonts w:ascii="Times New Roman" w:hAnsi="Times New Roman" w:cs="Times New Roman"/>
          <w:b/>
          <w:bCs/>
          <w:sz w:val="28"/>
          <w:szCs w:val="28"/>
        </w:rPr>
        <w:t xml:space="preserve">поселений </w:t>
      </w:r>
      <w:r w:rsidR="00FD67E3" w:rsidRPr="00E84563">
        <w:rPr>
          <w:rFonts w:ascii="Times New Roman" w:hAnsi="Times New Roman" w:cs="Times New Roman"/>
          <w:b/>
          <w:bCs/>
          <w:sz w:val="28"/>
          <w:szCs w:val="28"/>
        </w:rPr>
        <w:t>за содействие достижению показателей</w:t>
      </w:r>
    </w:p>
    <w:p w:rsidR="00E44A19" w:rsidRPr="00E84563" w:rsidRDefault="00FD67E3" w:rsidP="0097798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63">
        <w:rPr>
          <w:rFonts w:ascii="Times New Roman" w:hAnsi="Times New Roman" w:cs="Times New Roman"/>
          <w:b/>
          <w:bCs/>
          <w:sz w:val="28"/>
          <w:szCs w:val="28"/>
        </w:rPr>
        <w:t>деятельности органов испол</w:t>
      </w:r>
      <w:r w:rsidR="006D58FC" w:rsidRPr="00E84563">
        <w:rPr>
          <w:rFonts w:ascii="Times New Roman" w:hAnsi="Times New Roman" w:cs="Times New Roman"/>
          <w:b/>
          <w:bCs/>
          <w:sz w:val="28"/>
          <w:szCs w:val="28"/>
        </w:rPr>
        <w:t>нительной власти</w:t>
      </w:r>
    </w:p>
    <w:p w:rsidR="001F36FD" w:rsidRPr="00E84563" w:rsidRDefault="006D58FC" w:rsidP="0097798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63">
        <w:rPr>
          <w:rFonts w:ascii="Times New Roman" w:hAnsi="Times New Roman" w:cs="Times New Roman"/>
          <w:b/>
          <w:bCs/>
          <w:sz w:val="28"/>
          <w:szCs w:val="28"/>
        </w:rPr>
        <w:t>Кызылского кожууна</w:t>
      </w:r>
    </w:p>
    <w:p w:rsidR="001F36FD" w:rsidRPr="00E84563" w:rsidRDefault="001F36FD" w:rsidP="001F36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68" w:type="dxa"/>
        <w:jc w:val="center"/>
        <w:tblLook w:val="04A0" w:firstRow="1" w:lastRow="0" w:firstColumn="1" w:lastColumn="0" w:noHBand="0" w:noVBand="1"/>
      </w:tblPr>
      <w:tblGrid>
        <w:gridCol w:w="560"/>
        <w:gridCol w:w="7428"/>
        <w:gridCol w:w="1780"/>
      </w:tblGrid>
      <w:tr w:rsidR="00E84563" w:rsidRPr="00E84563" w:rsidTr="00EA4209">
        <w:trPr>
          <w:trHeight w:val="315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A7" w:rsidRPr="00E84563" w:rsidRDefault="00FD65A7" w:rsidP="00FD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A7" w:rsidRPr="00E84563" w:rsidRDefault="00FD65A7" w:rsidP="00FD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5A7" w:rsidRPr="00E84563" w:rsidRDefault="00FD65A7" w:rsidP="00FD6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E84563" w:rsidRPr="00E84563" w:rsidTr="00EA4209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A7" w:rsidRPr="00E84563" w:rsidRDefault="00FD65A7" w:rsidP="00FD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A7" w:rsidRPr="00E84563" w:rsidRDefault="00FD65A7" w:rsidP="00FD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="00957213" w:rsidRPr="00E84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A7" w:rsidRPr="00E84563" w:rsidRDefault="00FD65A7" w:rsidP="00FD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E84563" w:rsidRPr="00E84563" w:rsidTr="00EA4209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09" w:rsidRPr="00E84563" w:rsidRDefault="00B873EA" w:rsidP="00EA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09" w:rsidRPr="00E84563" w:rsidRDefault="00881854" w:rsidP="00EA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сумона «Сукпакский»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209" w:rsidRPr="00E84563" w:rsidRDefault="004A74C5" w:rsidP="00EA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</w:t>
            </w:r>
            <w:r w:rsidR="009F7A56"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84563" w:rsidRPr="00E84563" w:rsidTr="00EA4209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54" w:rsidRPr="00E84563" w:rsidRDefault="00B873EA" w:rsidP="0088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854" w:rsidRPr="00E84563" w:rsidRDefault="00881854" w:rsidP="0088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сумона «Баянкольский»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854" w:rsidRPr="00E84563" w:rsidRDefault="009F7A56" w:rsidP="0088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</w:tr>
      <w:tr w:rsidR="00E84563" w:rsidRPr="00E84563" w:rsidTr="00EA4209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54" w:rsidRPr="00E84563" w:rsidRDefault="00B873EA" w:rsidP="0088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854" w:rsidRPr="00E84563" w:rsidRDefault="00881854" w:rsidP="0088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сумона «Усть-элегестинский»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854" w:rsidRPr="00E84563" w:rsidRDefault="004A74C5" w:rsidP="0088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</w:t>
            </w:r>
            <w:r w:rsidR="009F7A56"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4563" w:rsidRPr="00E84563" w:rsidTr="00EA4209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54" w:rsidRPr="00E84563" w:rsidRDefault="00B873EA" w:rsidP="0088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854" w:rsidRPr="00E84563" w:rsidRDefault="00881854" w:rsidP="0088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сумона «Шамбалыгский»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854" w:rsidRPr="00E84563" w:rsidRDefault="004A74C5" w:rsidP="0088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</w:t>
            </w:r>
            <w:r w:rsidR="009F7A56"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84563" w:rsidRPr="00E84563" w:rsidTr="00EA4209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54" w:rsidRPr="00E84563" w:rsidRDefault="00B873EA" w:rsidP="0088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854" w:rsidRPr="00E84563" w:rsidRDefault="00881854" w:rsidP="0088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сумона «Целинный»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854" w:rsidRPr="00E84563" w:rsidRDefault="009F7A56" w:rsidP="0088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111,8</w:t>
            </w:r>
          </w:p>
        </w:tc>
      </w:tr>
      <w:tr w:rsidR="00E84563" w:rsidRPr="00E84563" w:rsidTr="00EA4209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54" w:rsidRPr="00E84563" w:rsidRDefault="00B873EA" w:rsidP="0088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854" w:rsidRPr="00E84563" w:rsidRDefault="00881854" w:rsidP="0088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сумона «Кара-Хаакский»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854" w:rsidRPr="00E84563" w:rsidRDefault="004A74C5" w:rsidP="0088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</w:t>
            </w:r>
            <w:r w:rsidR="009F7A56"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84563" w:rsidRPr="00E84563" w:rsidTr="00EA4209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54" w:rsidRPr="00E84563" w:rsidRDefault="00B873EA" w:rsidP="0088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854" w:rsidRPr="00E84563" w:rsidRDefault="00881854" w:rsidP="0088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сумона «Чербинский»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854" w:rsidRPr="00E84563" w:rsidRDefault="004A74C5" w:rsidP="0088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</w:t>
            </w:r>
            <w:r w:rsidR="00DC1B28"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84563" w:rsidRPr="00E84563" w:rsidTr="00EA4209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54" w:rsidRPr="00E84563" w:rsidRDefault="00B873EA" w:rsidP="0088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854" w:rsidRPr="00E84563" w:rsidRDefault="00881854" w:rsidP="0088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сумона «Терлиг-Хаинский»</w:t>
            </w:r>
            <w:r w:rsidR="009F7A56"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854" w:rsidRPr="00E84563" w:rsidRDefault="0030530A" w:rsidP="0088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</w:t>
            </w:r>
            <w:r w:rsidR="009F7A56"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84563" w:rsidRPr="00E84563" w:rsidTr="00EA4209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A56" w:rsidRPr="00E84563" w:rsidRDefault="00B873EA" w:rsidP="009F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A56" w:rsidRPr="00E84563" w:rsidRDefault="009F7A56" w:rsidP="009F7A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7A56" w:rsidRPr="00E84563" w:rsidRDefault="00A21FB1" w:rsidP="0088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 сельского поселения «Ээрбекский»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A56" w:rsidRPr="00E84563" w:rsidRDefault="00ED0070" w:rsidP="009F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9F7A56"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E84563" w:rsidRPr="00E84563" w:rsidTr="00EA4209">
        <w:trPr>
          <w:trHeight w:val="31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A56" w:rsidRPr="00E84563" w:rsidRDefault="00B873EA" w:rsidP="009F7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9F7A56" w:rsidRPr="00E84563" w:rsidRDefault="009F7A56" w:rsidP="009F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A56" w:rsidRPr="00E84563" w:rsidRDefault="009F7A56" w:rsidP="00881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Городское поселение пгт  Каа-Хем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54" w:rsidRPr="00E84563" w:rsidRDefault="007C6C02" w:rsidP="0088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4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276,</w:t>
            </w:r>
            <w:r w:rsidR="009F7A56" w:rsidRPr="00E84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</w:tbl>
    <w:p w:rsidR="00FD65A7" w:rsidRPr="00E84563" w:rsidRDefault="009F7A56" w:rsidP="001F36F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5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Итого</w:t>
      </w:r>
      <w:r w:rsidR="00901587" w:rsidRPr="00E845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DC1B28" w:rsidRPr="00E84563">
        <w:rPr>
          <w:rFonts w:ascii="Times New Roman" w:hAnsi="Times New Roman" w:cs="Times New Roman"/>
          <w:b/>
          <w:sz w:val="28"/>
          <w:szCs w:val="28"/>
        </w:rPr>
        <w:t>1158,9</w:t>
      </w:r>
      <w:r w:rsidR="00901587" w:rsidRPr="00E84563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sectPr w:rsidR="00FD65A7" w:rsidRPr="00E84563" w:rsidSect="004250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239" w:rsidRDefault="00960239" w:rsidP="00614417">
      <w:pPr>
        <w:spacing w:after="0" w:line="240" w:lineRule="auto"/>
      </w:pPr>
      <w:r>
        <w:separator/>
      </w:r>
    </w:p>
  </w:endnote>
  <w:endnote w:type="continuationSeparator" w:id="0">
    <w:p w:rsidR="00960239" w:rsidRDefault="00960239" w:rsidP="00614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239" w:rsidRDefault="00960239" w:rsidP="00614417">
      <w:pPr>
        <w:spacing w:after="0" w:line="240" w:lineRule="auto"/>
      </w:pPr>
      <w:r>
        <w:separator/>
      </w:r>
    </w:p>
  </w:footnote>
  <w:footnote w:type="continuationSeparator" w:id="0">
    <w:p w:rsidR="00960239" w:rsidRDefault="00960239" w:rsidP="00614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658"/>
    <w:multiLevelType w:val="hybridMultilevel"/>
    <w:tmpl w:val="AA8E76DA"/>
    <w:lvl w:ilvl="0" w:tplc="8762319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6575A1"/>
    <w:multiLevelType w:val="hybridMultilevel"/>
    <w:tmpl w:val="AD0AD93E"/>
    <w:lvl w:ilvl="0" w:tplc="D06A2A6A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4D229B4"/>
    <w:multiLevelType w:val="hybridMultilevel"/>
    <w:tmpl w:val="8A1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92515"/>
    <w:multiLevelType w:val="hybridMultilevel"/>
    <w:tmpl w:val="AD0AD93E"/>
    <w:lvl w:ilvl="0" w:tplc="D06A2A6A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9324F98"/>
    <w:multiLevelType w:val="hybridMultilevel"/>
    <w:tmpl w:val="64D49FA6"/>
    <w:lvl w:ilvl="0" w:tplc="3CD88BB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E107FC"/>
    <w:multiLevelType w:val="hybridMultilevel"/>
    <w:tmpl w:val="914CAA54"/>
    <w:lvl w:ilvl="0" w:tplc="5A4C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89"/>
    <w:rsid w:val="00001F3F"/>
    <w:rsid w:val="0000358A"/>
    <w:rsid w:val="00004370"/>
    <w:rsid w:val="00025C78"/>
    <w:rsid w:val="00031C20"/>
    <w:rsid w:val="00032503"/>
    <w:rsid w:val="00036A8E"/>
    <w:rsid w:val="000425C7"/>
    <w:rsid w:val="00043CDB"/>
    <w:rsid w:val="000450CA"/>
    <w:rsid w:val="00046A1B"/>
    <w:rsid w:val="00052C0F"/>
    <w:rsid w:val="00056C32"/>
    <w:rsid w:val="00057062"/>
    <w:rsid w:val="00060B91"/>
    <w:rsid w:val="000926DB"/>
    <w:rsid w:val="00094381"/>
    <w:rsid w:val="000A67D9"/>
    <w:rsid w:val="000B1AA4"/>
    <w:rsid w:val="000B5D12"/>
    <w:rsid w:val="000E3CC4"/>
    <w:rsid w:val="000E70D0"/>
    <w:rsid w:val="000E7B12"/>
    <w:rsid w:val="00100B78"/>
    <w:rsid w:val="001020B2"/>
    <w:rsid w:val="00111625"/>
    <w:rsid w:val="001123BD"/>
    <w:rsid w:val="00126FF4"/>
    <w:rsid w:val="00134010"/>
    <w:rsid w:val="0013797E"/>
    <w:rsid w:val="00141923"/>
    <w:rsid w:val="00144B52"/>
    <w:rsid w:val="00144B88"/>
    <w:rsid w:val="00145036"/>
    <w:rsid w:val="001500D2"/>
    <w:rsid w:val="00152F29"/>
    <w:rsid w:val="001532F1"/>
    <w:rsid w:val="00157B60"/>
    <w:rsid w:val="001648D4"/>
    <w:rsid w:val="00174059"/>
    <w:rsid w:val="001740FB"/>
    <w:rsid w:val="00176B15"/>
    <w:rsid w:val="00177661"/>
    <w:rsid w:val="0018295F"/>
    <w:rsid w:val="00183A38"/>
    <w:rsid w:val="001844B8"/>
    <w:rsid w:val="00186938"/>
    <w:rsid w:val="00187E82"/>
    <w:rsid w:val="00190409"/>
    <w:rsid w:val="00191561"/>
    <w:rsid w:val="00192D8F"/>
    <w:rsid w:val="001A7503"/>
    <w:rsid w:val="001C05F3"/>
    <w:rsid w:val="001C5DC5"/>
    <w:rsid w:val="001C6611"/>
    <w:rsid w:val="001C7757"/>
    <w:rsid w:val="001D4EFE"/>
    <w:rsid w:val="001E0993"/>
    <w:rsid w:val="001E109F"/>
    <w:rsid w:val="001E6EC2"/>
    <w:rsid w:val="001E7BA5"/>
    <w:rsid w:val="001F36FD"/>
    <w:rsid w:val="001F5153"/>
    <w:rsid w:val="001F6A46"/>
    <w:rsid w:val="001F706A"/>
    <w:rsid w:val="00200E1D"/>
    <w:rsid w:val="00216579"/>
    <w:rsid w:val="002218D1"/>
    <w:rsid w:val="00223669"/>
    <w:rsid w:val="00227716"/>
    <w:rsid w:val="00230985"/>
    <w:rsid w:val="00234407"/>
    <w:rsid w:val="00234C09"/>
    <w:rsid w:val="00244B0C"/>
    <w:rsid w:val="00247E20"/>
    <w:rsid w:val="0025013B"/>
    <w:rsid w:val="00257E1D"/>
    <w:rsid w:val="0026126A"/>
    <w:rsid w:val="00264C74"/>
    <w:rsid w:val="002660A5"/>
    <w:rsid w:val="00267EDB"/>
    <w:rsid w:val="002729CF"/>
    <w:rsid w:val="00273064"/>
    <w:rsid w:val="00283F04"/>
    <w:rsid w:val="0029523E"/>
    <w:rsid w:val="00295CFB"/>
    <w:rsid w:val="00297244"/>
    <w:rsid w:val="002A3379"/>
    <w:rsid w:val="002A3611"/>
    <w:rsid w:val="002A44F7"/>
    <w:rsid w:val="002A5C35"/>
    <w:rsid w:val="002C01EF"/>
    <w:rsid w:val="002C30CD"/>
    <w:rsid w:val="002D7484"/>
    <w:rsid w:val="002E513C"/>
    <w:rsid w:val="002E6B18"/>
    <w:rsid w:val="002F0040"/>
    <w:rsid w:val="002F4048"/>
    <w:rsid w:val="0030434E"/>
    <w:rsid w:val="0030484D"/>
    <w:rsid w:val="0030530A"/>
    <w:rsid w:val="00314CF1"/>
    <w:rsid w:val="00317713"/>
    <w:rsid w:val="00324372"/>
    <w:rsid w:val="00340EB5"/>
    <w:rsid w:val="00343427"/>
    <w:rsid w:val="003456F4"/>
    <w:rsid w:val="00346728"/>
    <w:rsid w:val="00350115"/>
    <w:rsid w:val="00365C49"/>
    <w:rsid w:val="0037481B"/>
    <w:rsid w:val="00375578"/>
    <w:rsid w:val="0038429F"/>
    <w:rsid w:val="003B0C4D"/>
    <w:rsid w:val="003B6BCB"/>
    <w:rsid w:val="003C1015"/>
    <w:rsid w:val="003C1734"/>
    <w:rsid w:val="003C5ADA"/>
    <w:rsid w:val="003C6F2C"/>
    <w:rsid w:val="003D14A4"/>
    <w:rsid w:val="003D1614"/>
    <w:rsid w:val="003D1FDB"/>
    <w:rsid w:val="003D3048"/>
    <w:rsid w:val="003E7711"/>
    <w:rsid w:val="003F21B1"/>
    <w:rsid w:val="003F2DAA"/>
    <w:rsid w:val="003F487B"/>
    <w:rsid w:val="003F4D54"/>
    <w:rsid w:val="004006B3"/>
    <w:rsid w:val="00401995"/>
    <w:rsid w:val="00401F50"/>
    <w:rsid w:val="00404144"/>
    <w:rsid w:val="00405644"/>
    <w:rsid w:val="004110E6"/>
    <w:rsid w:val="004122A5"/>
    <w:rsid w:val="00420224"/>
    <w:rsid w:val="004209E2"/>
    <w:rsid w:val="0042508F"/>
    <w:rsid w:val="0043084E"/>
    <w:rsid w:val="004404AC"/>
    <w:rsid w:val="00442137"/>
    <w:rsid w:val="00444F73"/>
    <w:rsid w:val="00462D3C"/>
    <w:rsid w:val="004812D9"/>
    <w:rsid w:val="004813BD"/>
    <w:rsid w:val="004822D9"/>
    <w:rsid w:val="00497DB7"/>
    <w:rsid w:val="004A4C64"/>
    <w:rsid w:val="004A74C5"/>
    <w:rsid w:val="004B1BEA"/>
    <w:rsid w:val="004C01C1"/>
    <w:rsid w:val="004C0795"/>
    <w:rsid w:val="004C113A"/>
    <w:rsid w:val="004C26A0"/>
    <w:rsid w:val="004C629B"/>
    <w:rsid w:val="004C745E"/>
    <w:rsid w:val="004E276F"/>
    <w:rsid w:val="004E4500"/>
    <w:rsid w:val="004E78BA"/>
    <w:rsid w:val="004F2032"/>
    <w:rsid w:val="004F6F94"/>
    <w:rsid w:val="005027B7"/>
    <w:rsid w:val="00512F79"/>
    <w:rsid w:val="00515B76"/>
    <w:rsid w:val="00521112"/>
    <w:rsid w:val="00531F64"/>
    <w:rsid w:val="00533832"/>
    <w:rsid w:val="00534051"/>
    <w:rsid w:val="00534250"/>
    <w:rsid w:val="00536252"/>
    <w:rsid w:val="00536F27"/>
    <w:rsid w:val="005461DD"/>
    <w:rsid w:val="00563FED"/>
    <w:rsid w:val="00566799"/>
    <w:rsid w:val="0057511E"/>
    <w:rsid w:val="00583D00"/>
    <w:rsid w:val="00584C5C"/>
    <w:rsid w:val="00591AA6"/>
    <w:rsid w:val="00593CA6"/>
    <w:rsid w:val="005962F4"/>
    <w:rsid w:val="00596625"/>
    <w:rsid w:val="005B6557"/>
    <w:rsid w:val="005B7996"/>
    <w:rsid w:val="005C3911"/>
    <w:rsid w:val="005C6B3E"/>
    <w:rsid w:val="005D0D4C"/>
    <w:rsid w:val="005E2CEF"/>
    <w:rsid w:val="005E5EDE"/>
    <w:rsid w:val="005F0F5B"/>
    <w:rsid w:val="005F4F1D"/>
    <w:rsid w:val="006000F0"/>
    <w:rsid w:val="006051E3"/>
    <w:rsid w:val="0060642D"/>
    <w:rsid w:val="006067AF"/>
    <w:rsid w:val="00607EA7"/>
    <w:rsid w:val="006112FE"/>
    <w:rsid w:val="00614417"/>
    <w:rsid w:val="00623E00"/>
    <w:rsid w:val="006331EA"/>
    <w:rsid w:val="006412BF"/>
    <w:rsid w:val="00641377"/>
    <w:rsid w:val="00643363"/>
    <w:rsid w:val="00647846"/>
    <w:rsid w:val="00654120"/>
    <w:rsid w:val="006556C5"/>
    <w:rsid w:val="00660CE0"/>
    <w:rsid w:val="00661254"/>
    <w:rsid w:val="00664F39"/>
    <w:rsid w:val="00666687"/>
    <w:rsid w:val="00667BC8"/>
    <w:rsid w:val="00667D18"/>
    <w:rsid w:val="00673496"/>
    <w:rsid w:val="00675B68"/>
    <w:rsid w:val="00683519"/>
    <w:rsid w:val="0068531A"/>
    <w:rsid w:val="0069128B"/>
    <w:rsid w:val="006A1E6C"/>
    <w:rsid w:val="006A2B38"/>
    <w:rsid w:val="006B1850"/>
    <w:rsid w:val="006C51AF"/>
    <w:rsid w:val="006D58FC"/>
    <w:rsid w:val="006D5D20"/>
    <w:rsid w:val="006D5E89"/>
    <w:rsid w:val="006D7A80"/>
    <w:rsid w:val="006E0807"/>
    <w:rsid w:val="006F00C7"/>
    <w:rsid w:val="006F3F82"/>
    <w:rsid w:val="00702D14"/>
    <w:rsid w:val="00721AB5"/>
    <w:rsid w:val="0073179A"/>
    <w:rsid w:val="00737DAF"/>
    <w:rsid w:val="00761334"/>
    <w:rsid w:val="0076231B"/>
    <w:rsid w:val="00765AFD"/>
    <w:rsid w:val="00770F82"/>
    <w:rsid w:val="007720E6"/>
    <w:rsid w:val="007768F2"/>
    <w:rsid w:val="00780AF9"/>
    <w:rsid w:val="00785A46"/>
    <w:rsid w:val="007A27B0"/>
    <w:rsid w:val="007A6609"/>
    <w:rsid w:val="007A7216"/>
    <w:rsid w:val="007B01B0"/>
    <w:rsid w:val="007B10E3"/>
    <w:rsid w:val="007B4615"/>
    <w:rsid w:val="007C5DA7"/>
    <w:rsid w:val="007C6C02"/>
    <w:rsid w:val="007E0746"/>
    <w:rsid w:val="007E2979"/>
    <w:rsid w:val="007E34CF"/>
    <w:rsid w:val="007F1558"/>
    <w:rsid w:val="007F15D9"/>
    <w:rsid w:val="007F1AD1"/>
    <w:rsid w:val="0081065F"/>
    <w:rsid w:val="0081424B"/>
    <w:rsid w:val="00826AD7"/>
    <w:rsid w:val="0082789D"/>
    <w:rsid w:val="00844B1E"/>
    <w:rsid w:val="00852048"/>
    <w:rsid w:val="008549A6"/>
    <w:rsid w:val="00865DC4"/>
    <w:rsid w:val="00876988"/>
    <w:rsid w:val="00881854"/>
    <w:rsid w:val="00883B67"/>
    <w:rsid w:val="00886B82"/>
    <w:rsid w:val="00892614"/>
    <w:rsid w:val="00896C63"/>
    <w:rsid w:val="00897D51"/>
    <w:rsid w:val="008B1622"/>
    <w:rsid w:val="008B79B5"/>
    <w:rsid w:val="008C023E"/>
    <w:rsid w:val="008D64E7"/>
    <w:rsid w:val="008E4BF4"/>
    <w:rsid w:val="008F50E4"/>
    <w:rsid w:val="008F6602"/>
    <w:rsid w:val="008F6850"/>
    <w:rsid w:val="00901587"/>
    <w:rsid w:val="00924B1F"/>
    <w:rsid w:val="009265D2"/>
    <w:rsid w:val="00942C8C"/>
    <w:rsid w:val="00955B60"/>
    <w:rsid w:val="00955CDC"/>
    <w:rsid w:val="009560D6"/>
    <w:rsid w:val="00957213"/>
    <w:rsid w:val="00960239"/>
    <w:rsid w:val="009611F6"/>
    <w:rsid w:val="00973F24"/>
    <w:rsid w:val="009768F0"/>
    <w:rsid w:val="0097798C"/>
    <w:rsid w:val="009B747F"/>
    <w:rsid w:val="009D40A9"/>
    <w:rsid w:val="009D4A0D"/>
    <w:rsid w:val="009F7A56"/>
    <w:rsid w:val="00A01291"/>
    <w:rsid w:val="00A01B2E"/>
    <w:rsid w:val="00A11204"/>
    <w:rsid w:val="00A216E1"/>
    <w:rsid w:val="00A21FB1"/>
    <w:rsid w:val="00A223B2"/>
    <w:rsid w:val="00A326BE"/>
    <w:rsid w:val="00A4007A"/>
    <w:rsid w:val="00A41924"/>
    <w:rsid w:val="00A423F9"/>
    <w:rsid w:val="00A46A9D"/>
    <w:rsid w:val="00A47B1F"/>
    <w:rsid w:val="00A64EDD"/>
    <w:rsid w:val="00A66F78"/>
    <w:rsid w:val="00A760AE"/>
    <w:rsid w:val="00AA036E"/>
    <w:rsid w:val="00AB01EF"/>
    <w:rsid w:val="00AC7385"/>
    <w:rsid w:val="00AD1BA0"/>
    <w:rsid w:val="00AD4E7A"/>
    <w:rsid w:val="00AD68BD"/>
    <w:rsid w:val="00AE3F7A"/>
    <w:rsid w:val="00AF5B30"/>
    <w:rsid w:val="00B2302F"/>
    <w:rsid w:val="00B240AE"/>
    <w:rsid w:val="00B36B24"/>
    <w:rsid w:val="00B5255D"/>
    <w:rsid w:val="00B60E01"/>
    <w:rsid w:val="00B67A2A"/>
    <w:rsid w:val="00B70FF3"/>
    <w:rsid w:val="00B725C1"/>
    <w:rsid w:val="00B75B13"/>
    <w:rsid w:val="00B83535"/>
    <w:rsid w:val="00B873EA"/>
    <w:rsid w:val="00B94EB3"/>
    <w:rsid w:val="00B97463"/>
    <w:rsid w:val="00BB2696"/>
    <w:rsid w:val="00BB2DBF"/>
    <w:rsid w:val="00BB761A"/>
    <w:rsid w:val="00BC6BC7"/>
    <w:rsid w:val="00BD0DB2"/>
    <w:rsid w:val="00BE0982"/>
    <w:rsid w:val="00BE7D26"/>
    <w:rsid w:val="00BF2A96"/>
    <w:rsid w:val="00BF4C01"/>
    <w:rsid w:val="00BF7013"/>
    <w:rsid w:val="00C0566D"/>
    <w:rsid w:val="00C1574A"/>
    <w:rsid w:val="00C15FF3"/>
    <w:rsid w:val="00C47D1B"/>
    <w:rsid w:val="00C50A0F"/>
    <w:rsid w:val="00C50EE9"/>
    <w:rsid w:val="00C533E1"/>
    <w:rsid w:val="00C6149B"/>
    <w:rsid w:val="00C63DBB"/>
    <w:rsid w:val="00C64D15"/>
    <w:rsid w:val="00C676D8"/>
    <w:rsid w:val="00C82C7A"/>
    <w:rsid w:val="00C835A9"/>
    <w:rsid w:val="00C96F56"/>
    <w:rsid w:val="00CA59A0"/>
    <w:rsid w:val="00CA63EB"/>
    <w:rsid w:val="00CB32DD"/>
    <w:rsid w:val="00CB5591"/>
    <w:rsid w:val="00CB5644"/>
    <w:rsid w:val="00CC0370"/>
    <w:rsid w:val="00CC4EE4"/>
    <w:rsid w:val="00CD1F59"/>
    <w:rsid w:val="00CD4C0B"/>
    <w:rsid w:val="00CE3ADC"/>
    <w:rsid w:val="00CE50AA"/>
    <w:rsid w:val="00CF69E1"/>
    <w:rsid w:val="00D00157"/>
    <w:rsid w:val="00D06E8B"/>
    <w:rsid w:val="00D07A7F"/>
    <w:rsid w:val="00D11C05"/>
    <w:rsid w:val="00D22C3D"/>
    <w:rsid w:val="00D442BE"/>
    <w:rsid w:val="00D81828"/>
    <w:rsid w:val="00D821C3"/>
    <w:rsid w:val="00D82BAC"/>
    <w:rsid w:val="00D840BF"/>
    <w:rsid w:val="00D844AC"/>
    <w:rsid w:val="00D8465E"/>
    <w:rsid w:val="00D974FE"/>
    <w:rsid w:val="00DA77E6"/>
    <w:rsid w:val="00DA7EF9"/>
    <w:rsid w:val="00DB3C0B"/>
    <w:rsid w:val="00DB78D4"/>
    <w:rsid w:val="00DC1B28"/>
    <w:rsid w:val="00DC1DBC"/>
    <w:rsid w:val="00DC47FB"/>
    <w:rsid w:val="00DC629E"/>
    <w:rsid w:val="00DC6443"/>
    <w:rsid w:val="00DD5062"/>
    <w:rsid w:val="00DD6113"/>
    <w:rsid w:val="00DD6883"/>
    <w:rsid w:val="00DF003E"/>
    <w:rsid w:val="00DF0BCC"/>
    <w:rsid w:val="00E05AD8"/>
    <w:rsid w:val="00E128D2"/>
    <w:rsid w:val="00E12EE9"/>
    <w:rsid w:val="00E1517A"/>
    <w:rsid w:val="00E219D4"/>
    <w:rsid w:val="00E23746"/>
    <w:rsid w:val="00E32936"/>
    <w:rsid w:val="00E425A7"/>
    <w:rsid w:val="00E44A19"/>
    <w:rsid w:val="00E473B4"/>
    <w:rsid w:val="00E57345"/>
    <w:rsid w:val="00E6011C"/>
    <w:rsid w:val="00E63237"/>
    <w:rsid w:val="00E7518F"/>
    <w:rsid w:val="00E84563"/>
    <w:rsid w:val="00E848B6"/>
    <w:rsid w:val="00E9193B"/>
    <w:rsid w:val="00EA4209"/>
    <w:rsid w:val="00EC7383"/>
    <w:rsid w:val="00ED0070"/>
    <w:rsid w:val="00ED24AC"/>
    <w:rsid w:val="00ED49CE"/>
    <w:rsid w:val="00EE181F"/>
    <w:rsid w:val="00EE45CA"/>
    <w:rsid w:val="00EE72A0"/>
    <w:rsid w:val="00F00A9F"/>
    <w:rsid w:val="00F110E7"/>
    <w:rsid w:val="00F14FB2"/>
    <w:rsid w:val="00F2560A"/>
    <w:rsid w:val="00F261D0"/>
    <w:rsid w:val="00F53BDD"/>
    <w:rsid w:val="00F53D7A"/>
    <w:rsid w:val="00F659FB"/>
    <w:rsid w:val="00F65F08"/>
    <w:rsid w:val="00F669D0"/>
    <w:rsid w:val="00F73116"/>
    <w:rsid w:val="00F7311C"/>
    <w:rsid w:val="00F74769"/>
    <w:rsid w:val="00F8237B"/>
    <w:rsid w:val="00F847AF"/>
    <w:rsid w:val="00F86C15"/>
    <w:rsid w:val="00F94279"/>
    <w:rsid w:val="00FA0DB7"/>
    <w:rsid w:val="00FA1FCC"/>
    <w:rsid w:val="00FA5C2E"/>
    <w:rsid w:val="00FB6ABB"/>
    <w:rsid w:val="00FB742A"/>
    <w:rsid w:val="00FC2E8D"/>
    <w:rsid w:val="00FD015E"/>
    <w:rsid w:val="00FD4EC8"/>
    <w:rsid w:val="00FD65A7"/>
    <w:rsid w:val="00FD67E3"/>
    <w:rsid w:val="00FE033C"/>
    <w:rsid w:val="00FE3ED8"/>
    <w:rsid w:val="00FE54CC"/>
    <w:rsid w:val="00FE5D28"/>
    <w:rsid w:val="00FF16BB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05E2BD74"/>
  <w15:docId w15:val="{D81B58C5-9E2A-455F-B545-A0872A11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3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3B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46728"/>
    <w:rPr>
      <w:color w:val="808080"/>
    </w:rPr>
  </w:style>
  <w:style w:type="table" w:styleId="a6">
    <w:name w:val="Table Grid"/>
    <w:basedOn w:val="a1"/>
    <w:uiPriority w:val="59"/>
    <w:rsid w:val="004C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14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4417"/>
  </w:style>
  <w:style w:type="paragraph" w:styleId="a9">
    <w:name w:val="footer"/>
    <w:basedOn w:val="a"/>
    <w:link w:val="aa"/>
    <w:uiPriority w:val="99"/>
    <w:unhideWhenUsed/>
    <w:rsid w:val="00614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4417"/>
  </w:style>
  <w:style w:type="paragraph" w:styleId="ab">
    <w:name w:val="Body Text"/>
    <w:basedOn w:val="a"/>
    <w:link w:val="ac"/>
    <w:semiHidden/>
    <w:unhideWhenUsed/>
    <w:rsid w:val="00264C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264C7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AD1B-7EEC-4324-B68D-8DE7ACED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Айлана Васильевна</dc:creator>
  <cp:lastModifiedBy>Пользователь</cp:lastModifiedBy>
  <cp:revision>4</cp:revision>
  <cp:lastPrinted>2021-06-07T02:15:00Z</cp:lastPrinted>
  <dcterms:created xsi:type="dcterms:W3CDTF">2021-06-11T09:41:00Z</dcterms:created>
  <dcterms:modified xsi:type="dcterms:W3CDTF">2021-06-17T04:09:00Z</dcterms:modified>
</cp:coreProperties>
</file>