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4897EA" w14:textId="77777777" w:rsidR="00537B41" w:rsidRPr="00537B41" w:rsidRDefault="005F2850" w:rsidP="00537B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object w:dxaOrig="1440" w:dyaOrig="1440" w14:anchorId="0680F5E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5pt;margin-top:11.75pt;width:70.6pt;height:67.5pt;z-index:251659264" fillcolor="window">
            <v:imagedata r:id="rId6" o:title=""/>
            <w10:wrap type="topAndBottom"/>
          </v:shape>
          <o:OLEObject Type="Embed" ProgID="Word.Picture.8" ShapeID="_x0000_s1026" DrawAspect="Content" ObjectID="_1730711616" r:id="rId7"/>
        </w:object>
      </w:r>
    </w:p>
    <w:p w14:paraId="49F8C5FF" w14:textId="77777777" w:rsidR="00537B41" w:rsidRPr="002F5081" w:rsidRDefault="00537B41" w:rsidP="00537B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F5081">
        <w:rPr>
          <w:rFonts w:ascii="Times New Roman" w:eastAsia="Times New Roman" w:hAnsi="Times New Roman" w:cs="Times New Roman"/>
          <w:sz w:val="28"/>
          <w:szCs w:val="28"/>
        </w:rPr>
        <w:t>ТЫВА РЕСПУБЛИКАНЫН</w:t>
      </w:r>
    </w:p>
    <w:p w14:paraId="67D0A73E" w14:textId="77777777" w:rsidR="00537B41" w:rsidRPr="002F5081" w:rsidRDefault="00537B41" w:rsidP="00537B41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F5081">
        <w:rPr>
          <w:rFonts w:ascii="Times New Roman" w:eastAsia="Times New Roman" w:hAnsi="Times New Roman" w:cs="Times New Roman"/>
          <w:sz w:val="28"/>
          <w:szCs w:val="28"/>
        </w:rPr>
        <w:t>МУНИЦИПАЛДЫГ РАЙОНУ «КЫЗЫЛ КОЖУУН» ЧАГЫРГАЗЫ</w:t>
      </w:r>
    </w:p>
    <w:p w14:paraId="4AACED09" w14:textId="77777777" w:rsidR="00537B41" w:rsidRPr="002F5081" w:rsidRDefault="00537B41" w:rsidP="00537B41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70E413E" w14:textId="77777777" w:rsidR="00537B41" w:rsidRPr="002F5081" w:rsidRDefault="00AB2620" w:rsidP="00537B41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 О К Т 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Л</w:t>
      </w:r>
    </w:p>
    <w:p w14:paraId="28E9D299" w14:textId="77777777" w:rsidR="00537B41" w:rsidRPr="002F5081" w:rsidRDefault="00537B41" w:rsidP="00537B41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D4100B7" w14:textId="77777777" w:rsidR="00537B41" w:rsidRPr="002F5081" w:rsidRDefault="00537B41" w:rsidP="00537B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F5081">
        <w:rPr>
          <w:rFonts w:ascii="Times New Roman" w:eastAsia="Times New Roman" w:hAnsi="Times New Roman" w:cs="Times New Roman"/>
          <w:sz w:val="28"/>
          <w:szCs w:val="28"/>
        </w:rPr>
        <w:t>РЕСПУБЛИКА ТЫВА</w:t>
      </w:r>
    </w:p>
    <w:p w14:paraId="31C52ABF" w14:textId="77777777" w:rsidR="00537B41" w:rsidRPr="002F5081" w:rsidRDefault="00537B41" w:rsidP="00537B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F5081">
        <w:rPr>
          <w:rFonts w:ascii="Times New Roman" w:eastAsia="Times New Roman" w:hAnsi="Times New Roman" w:cs="Times New Roman"/>
          <w:sz w:val="28"/>
          <w:szCs w:val="28"/>
        </w:rPr>
        <w:t>АДМИНИСТРАЦИЯ МУНИЦИПАЛЬНОГО РАЙОНА</w:t>
      </w:r>
    </w:p>
    <w:p w14:paraId="7405B90D" w14:textId="77777777" w:rsidR="00537B41" w:rsidRPr="002F5081" w:rsidRDefault="00537B41" w:rsidP="00537B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F5081">
        <w:rPr>
          <w:rFonts w:ascii="Times New Roman" w:eastAsia="Times New Roman" w:hAnsi="Times New Roman" w:cs="Times New Roman"/>
          <w:sz w:val="28"/>
          <w:szCs w:val="28"/>
        </w:rPr>
        <w:t>«КЫЗЫЛСКИЙ КОЖУУН»</w:t>
      </w:r>
    </w:p>
    <w:p w14:paraId="1A99157F" w14:textId="77777777" w:rsidR="00537B41" w:rsidRPr="002F5081" w:rsidRDefault="00537B41" w:rsidP="00537B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DA60A8" w14:textId="77777777" w:rsidR="00537B41" w:rsidRPr="002F5081" w:rsidRDefault="00AB2620" w:rsidP="00537B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 О С Т А Н О В Л Е Н И Е</w:t>
      </w:r>
    </w:p>
    <w:p w14:paraId="3DBAFDB9" w14:textId="77777777" w:rsidR="00537B41" w:rsidRPr="00537B41" w:rsidRDefault="00537B41" w:rsidP="00537B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9A4833D" w14:textId="39296DC8" w:rsidR="00537B41" w:rsidRPr="00537B41" w:rsidRDefault="00537B41" w:rsidP="00537B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7B4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CD09D1">
        <w:rPr>
          <w:rFonts w:ascii="Times New Roman" w:eastAsia="Times New Roman" w:hAnsi="Times New Roman" w:cs="Times New Roman"/>
          <w:sz w:val="28"/>
          <w:szCs w:val="28"/>
        </w:rPr>
        <w:t>«01</w:t>
      </w:r>
      <w:r w:rsidRPr="00537B41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A56D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09D1">
        <w:rPr>
          <w:rFonts w:ascii="Times New Roman" w:eastAsia="Times New Roman" w:hAnsi="Times New Roman" w:cs="Times New Roman"/>
          <w:sz w:val="28"/>
          <w:szCs w:val="28"/>
        </w:rPr>
        <w:t>апреля</w:t>
      </w:r>
      <w:r w:rsidR="00CF2B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56D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37B41">
        <w:rPr>
          <w:rFonts w:ascii="Times New Roman" w:eastAsia="Times New Roman" w:hAnsi="Times New Roman" w:cs="Times New Roman"/>
          <w:sz w:val="28"/>
          <w:szCs w:val="28"/>
        </w:rPr>
        <w:t>20</w:t>
      </w:r>
      <w:r w:rsidR="009615B6">
        <w:rPr>
          <w:rFonts w:ascii="Times New Roman" w:eastAsia="Times New Roman" w:hAnsi="Times New Roman" w:cs="Times New Roman"/>
          <w:sz w:val="28"/>
          <w:szCs w:val="28"/>
        </w:rPr>
        <w:t>2</w:t>
      </w:r>
      <w:r w:rsidR="002221B6">
        <w:rPr>
          <w:rFonts w:ascii="Times New Roman" w:eastAsia="Times New Roman" w:hAnsi="Times New Roman" w:cs="Times New Roman"/>
          <w:sz w:val="28"/>
          <w:szCs w:val="28"/>
        </w:rPr>
        <w:t>1</w:t>
      </w:r>
      <w:r w:rsidR="009615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37B41">
        <w:rPr>
          <w:rFonts w:ascii="Times New Roman" w:eastAsia="Times New Roman" w:hAnsi="Times New Roman" w:cs="Times New Roman"/>
          <w:sz w:val="28"/>
          <w:szCs w:val="28"/>
        </w:rPr>
        <w:t xml:space="preserve">г.            </w:t>
      </w:r>
      <w:r w:rsidRPr="00537B41">
        <w:rPr>
          <w:rFonts w:ascii="Times New Roman" w:eastAsia="Times New Roman" w:hAnsi="Times New Roman" w:cs="Times New Roman"/>
          <w:sz w:val="28"/>
          <w:szCs w:val="28"/>
        </w:rPr>
        <w:tab/>
      </w:r>
      <w:r w:rsidRPr="00537B41">
        <w:rPr>
          <w:rFonts w:ascii="Times New Roman" w:eastAsia="Times New Roman" w:hAnsi="Times New Roman" w:cs="Times New Roman"/>
          <w:sz w:val="28"/>
          <w:szCs w:val="28"/>
        </w:rPr>
        <w:tab/>
      </w:r>
      <w:r w:rsidRPr="00537B41">
        <w:rPr>
          <w:rFonts w:ascii="Times New Roman" w:eastAsia="Times New Roman" w:hAnsi="Times New Roman" w:cs="Times New Roman"/>
          <w:sz w:val="28"/>
          <w:szCs w:val="28"/>
        </w:rPr>
        <w:tab/>
      </w:r>
      <w:r w:rsidR="00B95088">
        <w:rPr>
          <w:rFonts w:ascii="Times New Roman" w:eastAsia="Times New Roman" w:hAnsi="Times New Roman" w:cs="Times New Roman"/>
          <w:sz w:val="28"/>
          <w:szCs w:val="28"/>
        </w:rPr>
        <w:tab/>
      </w:r>
      <w:r w:rsidR="00B95088">
        <w:rPr>
          <w:rFonts w:ascii="Times New Roman" w:eastAsia="Times New Roman" w:hAnsi="Times New Roman" w:cs="Times New Roman"/>
          <w:sz w:val="28"/>
          <w:szCs w:val="28"/>
        </w:rPr>
        <w:tab/>
      </w:r>
      <w:r w:rsidR="00F120F9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9E0653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537B41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CD09D1">
        <w:rPr>
          <w:rFonts w:ascii="Times New Roman" w:eastAsia="Times New Roman" w:hAnsi="Times New Roman" w:cs="Times New Roman"/>
          <w:sz w:val="28"/>
          <w:szCs w:val="28"/>
        </w:rPr>
        <w:t xml:space="preserve"> 59</w:t>
      </w:r>
    </w:p>
    <w:p w14:paraId="474B9D9E" w14:textId="77777777" w:rsidR="00537B41" w:rsidRDefault="00537B41" w:rsidP="00537B4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3AEA83CD" w14:textId="77777777" w:rsidR="00BE5EB3" w:rsidRPr="00537B41" w:rsidRDefault="00BE5EB3" w:rsidP="00537B4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51CF1B4D" w14:textId="77777777" w:rsidR="00537B41" w:rsidRPr="00537B41" w:rsidRDefault="00537B41" w:rsidP="00537B4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11572BEC" w14:textId="77777777" w:rsidR="00C54480" w:rsidRDefault="00B3423E" w:rsidP="007774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муниципальной программы муниципального района «Кызылский кожуун» Республики Тыва «Территориальное планирование и комплексное развитие территорий на 2021-2025 годы» </w:t>
      </w:r>
    </w:p>
    <w:p w14:paraId="583CB322" w14:textId="77777777" w:rsidR="00E8507F" w:rsidRPr="008A4AA0" w:rsidRDefault="00E8507F" w:rsidP="00C03D03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BB0F43F" w14:textId="77777777" w:rsidR="00E8507F" w:rsidRPr="00B3423E" w:rsidRDefault="00E8507F" w:rsidP="00E850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28"/>
        </w:rPr>
      </w:pPr>
    </w:p>
    <w:p w14:paraId="3E96E702" w14:textId="45065CFF" w:rsidR="00AB2620" w:rsidRPr="00AB2620" w:rsidRDefault="00483AA7" w:rsidP="00AB26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77748F">
        <w:rPr>
          <w:rFonts w:ascii="Times New Roman" w:hAnsi="Times New Roman" w:cs="Times New Roman"/>
          <w:sz w:val="28"/>
          <w:szCs w:val="28"/>
        </w:rPr>
        <w:t xml:space="preserve"> </w:t>
      </w:r>
      <w:r w:rsidR="00B3423E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>м Правительства Республики Тыва</w:t>
      </w:r>
      <w:r w:rsidR="00B3423E">
        <w:rPr>
          <w:rFonts w:ascii="Times New Roman" w:hAnsi="Times New Roman" w:cs="Times New Roman"/>
          <w:sz w:val="28"/>
          <w:szCs w:val="28"/>
        </w:rPr>
        <w:t xml:space="preserve"> от 09.12.2020 № 616 «Об утверждении государственной программы Республики Тыва «Обеспечение жителей Республики Тыва доступным и комфортным жильем на 2021-2025 годы», администрация муниципального района «К</w:t>
      </w:r>
      <w:r w:rsidR="00AB2620">
        <w:rPr>
          <w:rFonts w:ascii="Times New Roman" w:hAnsi="Times New Roman" w:cs="Times New Roman"/>
          <w:sz w:val="28"/>
          <w:szCs w:val="28"/>
        </w:rPr>
        <w:t xml:space="preserve">ызылский кожуун Республики Тыва </w:t>
      </w:r>
      <w:r w:rsidR="00AB2620">
        <w:rPr>
          <w:rStyle w:val="20"/>
          <w:color w:val="000000"/>
        </w:rPr>
        <w:t>ПОСТАНОВЛЯЕТ:</w:t>
      </w:r>
    </w:p>
    <w:p w14:paraId="3E291490" w14:textId="77777777" w:rsidR="0077748F" w:rsidRPr="008F47EB" w:rsidRDefault="0077748F" w:rsidP="0077748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06B42D" w14:textId="77777777" w:rsidR="0077748F" w:rsidRPr="00D1291D" w:rsidRDefault="00F33112" w:rsidP="00D1291D">
      <w:pPr>
        <w:pStyle w:val="a6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291D">
        <w:rPr>
          <w:rFonts w:ascii="Times New Roman" w:hAnsi="Times New Roman"/>
          <w:sz w:val="28"/>
          <w:szCs w:val="28"/>
        </w:rPr>
        <w:t xml:space="preserve">Утвердить </w:t>
      </w:r>
      <w:r w:rsidR="00D1291D" w:rsidRPr="00D1291D">
        <w:rPr>
          <w:rFonts w:ascii="Times New Roman" w:hAnsi="Times New Roman"/>
          <w:sz w:val="28"/>
          <w:szCs w:val="28"/>
        </w:rPr>
        <w:t xml:space="preserve">муниципальную программу муниципального района «Кызылский кожуун» Республики Тыва «Территориальное планирование и комплексное развитие территорий на 2021-2025 годы». </w:t>
      </w:r>
    </w:p>
    <w:p w14:paraId="213AF05A" w14:textId="77777777" w:rsidR="00D1291D" w:rsidRPr="00D1291D" w:rsidRDefault="00D1291D" w:rsidP="00D1291D">
      <w:pPr>
        <w:pStyle w:val="a6"/>
        <w:numPr>
          <w:ilvl w:val="0"/>
          <w:numId w:val="3"/>
        </w:numPr>
        <w:spacing w:after="0"/>
        <w:ind w:left="0" w:firstLine="709"/>
        <w:jc w:val="both"/>
        <w:rPr>
          <w:rStyle w:val="20"/>
          <w:shd w:val="clear" w:color="auto" w:fill="auto"/>
        </w:rPr>
      </w:pPr>
      <w:r>
        <w:rPr>
          <w:rFonts w:ascii="Times New Roman" w:hAnsi="Times New Roman"/>
          <w:sz w:val="28"/>
          <w:szCs w:val="28"/>
        </w:rPr>
        <w:t xml:space="preserve">Разместить настоящее постановление на официальном сайте администрации муниципального района «Кызылский кожуун» Республики Тыва </w:t>
      </w:r>
      <w:hyperlink r:id="rId8" w:history="1">
        <w:r w:rsidRPr="00A54E2F">
          <w:rPr>
            <w:rStyle w:val="aa"/>
            <w:rFonts w:ascii="Times New Roman" w:hAnsi="Times New Roman"/>
            <w:sz w:val="28"/>
            <w:szCs w:val="28"/>
          </w:rPr>
          <w:t>https://kuzulsky.rtyva.ru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20"/>
          <w:color w:val="000000"/>
        </w:rPr>
        <w:t>в информационно-телекоммуникационной сети «Интернет».</w:t>
      </w:r>
    </w:p>
    <w:p w14:paraId="6D23638A" w14:textId="77777777" w:rsidR="00D1291D" w:rsidRPr="00D1291D" w:rsidRDefault="00D1291D" w:rsidP="00D1291D">
      <w:pPr>
        <w:pStyle w:val="a6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20"/>
          <w:color w:val="000000"/>
        </w:rPr>
        <w:t xml:space="preserve">Контроль за </w:t>
      </w:r>
      <w:r w:rsidR="00942D9D">
        <w:rPr>
          <w:rStyle w:val="20"/>
          <w:color w:val="000000"/>
        </w:rPr>
        <w:t xml:space="preserve">исполнением настоящего постановления возложить на первого заместителя председателя по экономике, финансам и сельскому хозяйству. </w:t>
      </w:r>
    </w:p>
    <w:p w14:paraId="01AEA3D7" w14:textId="77777777" w:rsidR="00E8507F" w:rsidRPr="00E8507F" w:rsidRDefault="00E8507F" w:rsidP="00D17D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3D02894" w14:textId="77777777" w:rsidR="00E8507F" w:rsidRPr="00E8507F" w:rsidRDefault="00E8507F" w:rsidP="00E850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3B17576" w14:textId="77777777" w:rsidR="001B3747" w:rsidRDefault="001B3747" w:rsidP="00A13B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F3E31E" w14:textId="77777777" w:rsidR="001B3747" w:rsidRDefault="00942D9D" w:rsidP="001B37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92209C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5403E9">
        <w:rPr>
          <w:rFonts w:ascii="Times New Roman" w:hAnsi="Times New Roman" w:cs="Times New Roman"/>
          <w:sz w:val="28"/>
          <w:szCs w:val="28"/>
        </w:rPr>
        <w:tab/>
      </w:r>
      <w:r w:rsidR="0092209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А-Х.В.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Догур-оол</w:t>
      </w:r>
      <w:proofErr w:type="spellEnd"/>
    </w:p>
    <w:p w14:paraId="2C5CD908" w14:textId="4EC66E9C" w:rsidR="00942D9D" w:rsidRDefault="006300CB" w:rsidP="00942D9D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6780F5" wp14:editId="58B5BAA7">
                <wp:simplePos x="0" y="0"/>
                <wp:positionH relativeFrom="column">
                  <wp:posOffset>3573145</wp:posOffset>
                </wp:positionH>
                <wp:positionV relativeFrom="paragraph">
                  <wp:posOffset>9525</wp:posOffset>
                </wp:positionV>
                <wp:extent cx="2466340" cy="802005"/>
                <wp:effectExtent l="8890" t="13335" r="10795" b="13335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6340" cy="8020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83D257" w14:textId="77777777" w:rsidR="00BB407F" w:rsidRPr="00942D9D" w:rsidRDefault="00BB407F" w:rsidP="00942D9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942D9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Утверждена</w:t>
                            </w:r>
                          </w:p>
                          <w:p w14:paraId="7F295228" w14:textId="77777777" w:rsidR="00BB407F" w:rsidRPr="00942D9D" w:rsidRDefault="00BB407F" w:rsidP="00942D9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942D9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Постановлением администрации</w:t>
                            </w:r>
                          </w:p>
                          <w:p w14:paraId="6F41C0CA" w14:textId="77777777" w:rsidR="00BB407F" w:rsidRPr="00942D9D" w:rsidRDefault="00BB407F" w:rsidP="00942D9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942D9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МР «Кызылский кожуун» РТ</w:t>
                            </w:r>
                          </w:p>
                          <w:p w14:paraId="488DF3C1" w14:textId="555D77C4" w:rsidR="00BB407F" w:rsidRPr="00942D9D" w:rsidRDefault="00CD09D1" w:rsidP="00942D9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«01» апреля 2021 г. № 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C6780F5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81.35pt;margin-top:.75pt;width:194.2pt;height:63.1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" fillcolor="white [3212]" strokecolor="white [3212]">
                <v:textbox style="mso-fit-shape-to-text:t">
                  <w:txbxContent>
                    <w:p w14:paraId="7F83D257" w14:textId="77777777" w:rsidR="00BB407F" w:rsidRPr="00942D9D" w:rsidRDefault="00BB407F" w:rsidP="00942D9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942D9D">
                        <w:rPr>
                          <w:rFonts w:ascii="Times New Roman" w:hAnsi="Times New Roman" w:cs="Times New Roman"/>
                          <w:sz w:val="24"/>
                        </w:rPr>
                        <w:t>Утверждена</w:t>
                      </w:r>
                    </w:p>
                    <w:p w14:paraId="7F295228" w14:textId="77777777" w:rsidR="00BB407F" w:rsidRPr="00942D9D" w:rsidRDefault="00BB407F" w:rsidP="00942D9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942D9D">
                        <w:rPr>
                          <w:rFonts w:ascii="Times New Roman" w:hAnsi="Times New Roman" w:cs="Times New Roman"/>
                          <w:sz w:val="24"/>
                        </w:rPr>
                        <w:t>Постановлением администрации</w:t>
                      </w:r>
                    </w:p>
                    <w:p w14:paraId="6F41C0CA" w14:textId="77777777" w:rsidR="00BB407F" w:rsidRPr="00942D9D" w:rsidRDefault="00BB407F" w:rsidP="00942D9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942D9D">
                        <w:rPr>
                          <w:rFonts w:ascii="Times New Roman" w:hAnsi="Times New Roman" w:cs="Times New Roman"/>
                          <w:sz w:val="24"/>
                        </w:rPr>
                        <w:t>МР «Кызылский кожуун» РТ</w:t>
                      </w:r>
                    </w:p>
                    <w:p w14:paraId="488DF3C1" w14:textId="555D77C4" w:rsidR="00BB407F" w:rsidRPr="00942D9D" w:rsidRDefault="00CD09D1" w:rsidP="00942D9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«01» апреля 2021 г. № 59</w:t>
                      </w:r>
                    </w:p>
                  </w:txbxContent>
                </v:textbox>
              </v:shape>
            </w:pict>
          </mc:Fallback>
        </mc:AlternateContent>
      </w:r>
    </w:p>
    <w:p w14:paraId="00FEC74D" w14:textId="77777777" w:rsidR="00942D9D" w:rsidRPr="00942D9D" w:rsidRDefault="00942D9D" w:rsidP="00942D9D">
      <w:pPr>
        <w:rPr>
          <w:rFonts w:ascii="Times New Roman" w:hAnsi="Times New Roman" w:cs="Times New Roman"/>
          <w:sz w:val="28"/>
          <w:szCs w:val="28"/>
        </w:rPr>
      </w:pPr>
    </w:p>
    <w:p w14:paraId="6406CB6F" w14:textId="1E18EB4C" w:rsidR="00942D9D" w:rsidRDefault="00942D9D" w:rsidP="008C7D88">
      <w:pPr>
        <w:rPr>
          <w:rFonts w:ascii="Times New Roman" w:hAnsi="Times New Roman" w:cs="Times New Roman"/>
          <w:sz w:val="28"/>
          <w:szCs w:val="28"/>
        </w:rPr>
      </w:pPr>
    </w:p>
    <w:p w14:paraId="73B75037" w14:textId="77777777" w:rsidR="00942D9D" w:rsidRDefault="00942D9D" w:rsidP="00942D9D">
      <w:pPr>
        <w:pStyle w:val="23"/>
        <w:keepNext/>
        <w:keepLines/>
        <w:shd w:val="clear" w:color="auto" w:fill="auto"/>
        <w:spacing w:before="0"/>
        <w:ind w:right="560"/>
      </w:pPr>
      <w:bookmarkStart w:id="0" w:name="bookmark3"/>
      <w:r>
        <w:rPr>
          <w:rStyle w:val="22"/>
          <w:b/>
          <w:bCs/>
          <w:color w:val="000000"/>
        </w:rPr>
        <w:t>МУНИЦИПАЛЬНАЯ ПРОГРАММА</w:t>
      </w:r>
      <w:bookmarkEnd w:id="0"/>
    </w:p>
    <w:p w14:paraId="5A8D4796" w14:textId="77777777" w:rsidR="00942D9D" w:rsidRDefault="00942D9D" w:rsidP="00AE4B60">
      <w:pPr>
        <w:pStyle w:val="21"/>
        <w:shd w:val="clear" w:color="auto" w:fill="auto"/>
        <w:spacing w:before="0" w:after="635" w:line="317" w:lineRule="exact"/>
        <w:ind w:firstLine="0"/>
        <w:jc w:val="center"/>
      </w:pPr>
      <w:r>
        <w:rPr>
          <w:rStyle w:val="20"/>
          <w:color w:val="000000"/>
        </w:rPr>
        <w:tab/>
        <w:t xml:space="preserve">муниципального района «Кызылский кожуун» Республики Тыва </w:t>
      </w:r>
      <w:r w:rsidR="006D74EB">
        <w:rPr>
          <w:rStyle w:val="20"/>
          <w:color w:val="000000"/>
        </w:rPr>
        <w:t xml:space="preserve">«Территориальное планирование и комплексное развитие территорий на 2021-2025 годы» </w:t>
      </w:r>
    </w:p>
    <w:p w14:paraId="79003E33" w14:textId="77777777" w:rsidR="00942D9D" w:rsidRDefault="00942D9D" w:rsidP="00942D9D">
      <w:pPr>
        <w:pStyle w:val="100"/>
        <w:shd w:val="clear" w:color="auto" w:fill="auto"/>
        <w:spacing w:before="0"/>
        <w:ind w:right="560"/>
      </w:pPr>
      <w:r>
        <w:rPr>
          <w:rStyle w:val="10"/>
          <w:b/>
          <w:bCs/>
          <w:color w:val="000000"/>
        </w:rPr>
        <w:t>ПАСПОРТ</w:t>
      </w:r>
    </w:p>
    <w:p w14:paraId="195F1C45" w14:textId="00A775BA" w:rsidR="006D74EB" w:rsidRDefault="0014509A" w:rsidP="00942D9D">
      <w:pPr>
        <w:pStyle w:val="111"/>
        <w:shd w:val="clear" w:color="auto" w:fill="auto"/>
        <w:ind w:right="560" w:firstLine="0"/>
        <w:rPr>
          <w:rStyle w:val="110"/>
          <w:color w:val="000000"/>
        </w:rPr>
      </w:pPr>
      <w:r>
        <w:rPr>
          <w:rStyle w:val="110"/>
          <w:color w:val="000000"/>
        </w:rPr>
        <w:t>муниципальной</w:t>
      </w:r>
      <w:r w:rsidR="00942D9D">
        <w:rPr>
          <w:rStyle w:val="110"/>
          <w:color w:val="000000"/>
        </w:rPr>
        <w:t xml:space="preserve"> программы </w:t>
      </w:r>
      <w:r w:rsidR="006D74EB">
        <w:rPr>
          <w:rStyle w:val="110"/>
          <w:color w:val="000000"/>
        </w:rPr>
        <w:t xml:space="preserve">муниципального района «Кызылский кожуун» </w:t>
      </w:r>
      <w:r w:rsidR="00942D9D">
        <w:rPr>
          <w:rStyle w:val="110"/>
          <w:color w:val="000000"/>
        </w:rPr>
        <w:t>Республики Тыва «</w:t>
      </w:r>
      <w:r w:rsidR="006D74EB">
        <w:rPr>
          <w:rStyle w:val="110"/>
          <w:color w:val="000000"/>
        </w:rPr>
        <w:t xml:space="preserve">Территориальное планирование  комплексное развитие территорий </w:t>
      </w:r>
    </w:p>
    <w:p w14:paraId="70CC52B6" w14:textId="77777777" w:rsidR="00942D9D" w:rsidRDefault="006D74EB" w:rsidP="00942D9D">
      <w:pPr>
        <w:pStyle w:val="111"/>
        <w:shd w:val="clear" w:color="auto" w:fill="auto"/>
        <w:ind w:right="560" w:firstLine="0"/>
        <w:rPr>
          <w:rStyle w:val="110"/>
          <w:color w:val="000000"/>
        </w:rPr>
      </w:pPr>
      <w:r>
        <w:rPr>
          <w:rStyle w:val="110"/>
          <w:color w:val="000000"/>
        </w:rPr>
        <w:t xml:space="preserve">на 2021-2025 годы» </w:t>
      </w:r>
      <w:r w:rsidR="00942D9D">
        <w:rPr>
          <w:rStyle w:val="110"/>
          <w:color w:val="000000"/>
        </w:rPr>
        <w:t>(далее - Программа)</w:t>
      </w:r>
    </w:p>
    <w:p w14:paraId="698E138A" w14:textId="77777777" w:rsidR="006D74EB" w:rsidRDefault="006D74EB" w:rsidP="00942D9D">
      <w:pPr>
        <w:pStyle w:val="111"/>
        <w:shd w:val="clear" w:color="auto" w:fill="auto"/>
        <w:ind w:right="560" w:firstLine="0"/>
      </w:pPr>
    </w:p>
    <w:tbl>
      <w:tblPr>
        <w:tblStyle w:val="a9"/>
        <w:tblW w:w="100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3"/>
        <w:gridCol w:w="222"/>
        <w:gridCol w:w="222"/>
      </w:tblGrid>
      <w:tr w:rsidR="006D74EB" w:rsidRPr="006D74EB" w14:paraId="7CBD6CE9" w14:textId="77777777" w:rsidTr="00CA4CAE">
        <w:tc>
          <w:tcPr>
            <w:tcW w:w="9553" w:type="dxa"/>
          </w:tcPr>
          <w:tbl>
            <w:tblPr>
              <w:tblStyle w:val="a9"/>
              <w:tblW w:w="9837" w:type="dxa"/>
              <w:tblLook w:val="04A0" w:firstRow="1" w:lastRow="0" w:firstColumn="1" w:lastColumn="0" w:noHBand="0" w:noVBand="1"/>
            </w:tblPr>
            <w:tblGrid>
              <w:gridCol w:w="3936"/>
              <w:gridCol w:w="5901"/>
            </w:tblGrid>
            <w:tr w:rsidR="00CA4CAE" w14:paraId="2A908CE7" w14:textId="77777777" w:rsidTr="00CA4CAE">
              <w:tc>
                <w:tcPr>
                  <w:tcW w:w="3936" w:type="dxa"/>
                </w:tcPr>
                <w:p w14:paraId="1CFC56E4" w14:textId="77777777" w:rsidR="00CA4CAE" w:rsidRPr="00752837" w:rsidRDefault="00CA4CAE" w:rsidP="00CA4CAE">
                  <w:pPr>
                    <w:pStyle w:val="111"/>
                    <w:shd w:val="clear" w:color="auto" w:fill="auto"/>
                    <w:ind w:right="560" w:firstLine="0"/>
                    <w:rPr>
                      <w:sz w:val="24"/>
                      <w:szCs w:val="24"/>
                    </w:rPr>
                  </w:pPr>
                  <w:r w:rsidRPr="00752837">
                    <w:rPr>
                      <w:sz w:val="24"/>
                      <w:szCs w:val="24"/>
                    </w:rPr>
                    <w:t>Наименование муниципальной программы</w:t>
                  </w:r>
                </w:p>
              </w:tc>
              <w:tc>
                <w:tcPr>
                  <w:tcW w:w="5901" w:type="dxa"/>
                </w:tcPr>
                <w:p w14:paraId="179E2F7D" w14:textId="77777777" w:rsidR="00CA4CAE" w:rsidRPr="00752837" w:rsidRDefault="00CA4CAE" w:rsidP="00CA4CAE">
                  <w:pPr>
                    <w:pStyle w:val="111"/>
                    <w:ind w:right="378" w:hanging="108"/>
                    <w:jc w:val="both"/>
                    <w:rPr>
                      <w:sz w:val="24"/>
                      <w:szCs w:val="24"/>
                    </w:rPr>
                  </w:pPr>
                  <w:r w:rsidRPr="00752837">
                    <w:rPr>
                      <w:sz w:val="24"/>
                      <w:szCs w:val="24"/>
                    </w:rPr>
                    <w:t xml:space="preserve">«Территориальное планирование комплексное развитие территорий 2021-2025 годы» </w:t>
                  </w:r>
                </w:p>
              </w:tc>
            </w:tr>
            <w:tr w:rsidR="00CA4CAE" w14:paraId="27642AD8" w14:textId="77777777" w:rsidTr="00CA4CAE">
              <w:tc>
                <w:tcPr>
                  <w:tcW w:w="3936" w:type="dxa"/>
                </w:tcPr>
                <w:p w14:paraId="067A4021" w14:textId="77777777" w:rsidR="00CA4CAE" w:rsidRPr="00752837" w:rsidRDefault="00CA4CAE" w:rsidP="00CA4CAE">
                  <w:pPr>
                    <w:pStyle w:val="111"/>
                    <w:shd w:val="clear" w:color="auto" w:fill="auto"/>
                    <w:ind w:right="560" w:firstLine="0"/>
                    <w:rPr>
                      <w:sz w:val="24"/>
                      <w:szCs w:val="24"/>
                    </w:rPr>
                  </w:pPr>
                  <w:r w:rsidRPr="00752837">
                    <w:rPr>
                      <w:sz w:val="24"/>
                      <w:szCs w:val="24"/>
                    </w:rPr>
                    <w:t xml:space="preserve">Муниципальный заказчик   </w:t>
                  </w:r>
                </w:p>
              </w:tc>
              <w:tc>
                <w:tcPr>
                  <w:tcW w:w="5901" w:type="dxa"/>
                </w:tcPr>
                <w:p w14:paraId="1AFAED09" w14:textId="77777777" w:rsidR="00CA4CAE" w:rsidRPr="00752837" w:rsidRDefault="00CA4CAE" w:rsidP="00CA4CAE">
                  <w:pPr>
                    <w:pStyle w:val="111"/>
                    <w:shd w:val="clear" w:color="auto" w:fill="auto"/>
                    <w:ind w:right="560" w:firstLine="0"/>
                    <w:jc w:val="both"/>
                    <w:rPr>
                      <w:sz w:val="24"/>
                      <w:szCs w:val="24"/>
                    </w:rPr>
                  </w:pPr>
                  <w:r w:rsidRPr="00752837">
                    <w:rPr>
                      <w:sz w:val="24"/>
                      <w:szCs w:val="24"/>
                    </w:rPr>
                    <w:t>Администрация муниципального района «</w:t>
                  </w:r>
                  <w:proofErr w:type="spellStart"/>
                  <w:r w:rsidRPr="00752837">
                    <w:rPr>
                      <w:sz w:val="24"/>
                      <w:szCs w:val="24"/>
                    </w:rPr>
                    <w:t>Кызылский</w:t>
                  </w:r>
                  <w:proofErr w:type="spellEnd"/>
                  <w:r w:rsidRPr="0075283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52837">
                    <w:rPr>
                      <w:sz w:val="24"/>
                      <w:szCs w:val="24"/>
                    </w:rPr>
                    <w:t>кожуун</w:t>
                  </w:r>
                  <w:proofErr w:type="spellEnd"/>
                  <w:r w:rsidRPr="00752837">
                    <w:rPr>
                      <w:sz w:val="24"/>
                      <w:szCs w:val="24"/>
                    </w:rPr>
                    <w:t>» Республики Тыва</w:t>
                  </w:r>
                </w:p>
              </w:tc>
            </w:tr>
            <w:tr w:rsidR="00CA4CAE" w14:paraId="49517E1E" w14:textId="77777777" w:rsidTr="00CA4CAE">
              <w:tc>
                <w:tcPr>
                  <w:tcW w:w="3936" w:type="dxa"/>
                </w:tcPr>
                <w:p w14:paraId="48CC5944" w14:textId="77777777" w:rsidR="00CA4CAE" w:rsidRPr="00752837" w:rsidRDefault="00CA4CAE" w:rsidP="00CA4CAE">
                  <w:pPr>
                    <w:pStyle w:val="111"/>
                    <w:shd w:val="clear" w:color="auto" w:fill="auto"/>
                    <w:ind w:right="560" w:firstLine="0"/>
                    <w:rPr>
                      <w:sz w:val="24"/>
                      <w:szCs w:val="24"/>
                    </w:rPr>
                  </w:pPr>
                  <w:r w:rsidRPr="00752837">
                    <w:rPr>
                      <w:sz w:val="24"/>
                      <w:szCs w:val="24"/>
                    </w:rPr>
                    <w:t xml:space="preserve">Муниципальные заказчики   </w:t>
                  </w:r>
                </w:p>
              </w:tc>
              <w:tc>
                <w:tcPr>
                  <w:tcW w:w="5901" w:type="dxa"/>
                </w:tcPr>
                <w:p w14:paraId="62895367" w14:textId="77777777" w:rsidR="00CA4CAE" w:rsidRPr="00752837" w:rsidRDefault="00CA4CAE" w:rsidP="00CA4CAE">
                  <w:pPr>
                    <w:pStyle w:val="111"/>
                    <w:shd w:val="clear" w:color="auto" w:fill="auto"/>
                    <w:tabs>
                      <w:tab w:val="left" w:pos="5307"/>
                    </w:tabs>
                    <w:ind w:right="713" w:firstLine="0"/>
                    <w:jc w:val="both"/>
                    <w:rPr>
                      <w:sz w:val="24"/>
                      <w:szCs w:val="24"/>
                    </w:rPr>
                  </w:pPr>
                  <w:r w:rsidRPr="00752837">
                    <w:rPr>
                      <w:sz w:val="24"/>
                      <w:szCs w:val="24"/>
                    </w:rPr>
                    <w:t>Отдел земельных и имущественных отношений, отдел жилищно-коммунальной политики, архитектуры, дорожного хозяйства, транспорта и связи администрации муниципального района «</w:t>
                  </w:r>
                  <w:proofErr w:type="spellStart"/>
                  <w:r w:rsidRPr="00752837">
                    <w:rPr>
                      <w:sz w:val="24"/>
                      <w:szCs w:val="24"/>
                    </w:rPr>
                    <w:t>Кызылский</w:t>
                  </w:r>
                  <w:proofErr w:type="spellEnd"/>
                  <w:r w:rsidRPr="0075283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52837">
                    <w:rPr>
                      <w:sz w:val="24"/>
                      <w:szCs w:val="24"/>
                    </w:rPr>
                    <w:t>кожуун</w:t>
                  </w:r>
                  <w:proofErr w:type="spellEnd"/>
                  <w:r w:rsidRPr="00752837">
                    <w:rPr>
                      <w:sz w:val="24"/>
                      <w:szCs w:val="24"/>
                    </w:rPr>
                    <w:t>» Республики Тыва</w:t>
                  </w:r>
                </w:p>
              </w:tc>
            </w:tr>
            <w:tr w:rsidR="00CA4CAE" w14:paraId="6503F266" w14:textId="77777777" w:rsidTr="00CA4CAE">
              <w:tc>
                <w:tcPr>
                  <w:tcW w:w="3936" w:type="dxa"/>
                </w:tcPr>
                <w:p w14:paraId="56602DB9" w14:textId="77777777" w:rsidR="00CA4CAE" w:rsidRPr="00752837" w:rsidRDefault="00CA4CAE" w:rsidP="00CA4CAE">
                  <w:pPr>
                    <w:pStyle w:val="111"/>
                    <w:shd w:val="clear" w:color="auto" w:fill="auto"/>
                    <w:ind w:right="560" w:firstLine="0"/>
                    <w:rPr>
                      <w:sz w:val="24"/>
                      <w:szCs w:val="24"/>
                    </w:rPr>
                  </w:pPr>
                  <w:r w:rsidRPr="00752837">
                    <w:rPr>
                      <w:sz w:val="24"/>
                      <w:szCs w:val="24"/>
                    </w:rPr>
                    <w:t xml:space="preserve">Ответственный исполнитель </w:t>
                  </w:r>
                </w:p>
              </w:tc>
              <w:tc>
                <w:tcPr>
                  <w:tcW w:w="5901" w:type="dxa"/>
                </w:tcPr>
                <w:p w14:paraId="42C6F078" w14:textId="77777777" w:rsidR="00CA4CAE" w:rsidRPr="00752837" w:rsidRDefault="00CA4CAE" w:rsidP="00CA4CAE">
                  <w:pPr>
                    <w:pStyle w:val="111"/>
                    <w:ind w:right="33" w:firstLine="0"/>
                    <w:jc w:val="both"/>
                    <w:rPr>
                      <w:sz w:val="24"/>
                      <w:szCs w:val="24"/>
                    </w:rPr>
                  </w:pPr>
                  <w:r w:rsidRPr="00752837">
                    <w:rPr>
                      <w:sz w:val="24"/>
                      <w:szCs w:val="24"/>
                    </w:rPr>
                    <w:t>Отдел жилищно-коммунальной политики, архитектуры, дорожного хозяйства, транспорта и связи администрации муниципального района «</w:t>
                  </w:r>
                  <w:proofErr w:type="spellStart"/>
                  <w:r w:rsidRPr="00752837">
                    <w:rPr>
                      <w:sz w:val="24"/>
                      <w:szCs w:val="24"/>
                    </w:rPr>
                    <w:t>Кызылский</w:t>
                  </w:r>
                  <w:proofErr w:type="spellEnd"/>
                  <w:r w:rsidRPr="0075283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52837">
                    <w:rPr>
                      <w:sz w:val="24"/>
                      <w:szCs w:val="24"/>
                    </w:rPr>
                    <w:t>кожуун</w:t>
                  </w:r>
                  <w:proofErr w:type="spellEnd"/>
                  <w:r w:rsidRPr="00752837">
                    <w:rPr>
                      <w:sz w:val="24"/>
                      <w:szCs w:val="24"/>
                    </w:rPr>
                    <w:t>» Республики Тыва</w:t>
                  </w:r>
                </w:p>
              </w:tc>
            </w:tr>
            <w:tr w:rsidR="00CA4CAE" w14:paraId="5C457B44" w14:textId="77777777" w:rsidTr="00CA4CAE">
              <w:tc>
                <w:tcPr>
                  <w:tcW w:w="3936" w:type="dxa"/>
                </w:tcPr>
                <w:p w14:paraId="637725D8" w14:textId="77777777" w:rsidR="00CA4CAE" w:rsidRPr="00752837" w:rsidRDefault="00CA4CAE" w:rsidP="00CA4CAE">
                  <w:pPr>
                    <w:pStyle w:val="111"/>
                    <w:shd w:val="clear" w:color="auto" w:fill="auto"/>
                    <w:ind w:right="560" w:firstLine="0"/>
                    <w:rPr>
                      <w:sz w:val="24"/>
                      <w:szCs w:val="24"/>
                    </w:rPr>
                  </w:pPr>
                  <w:r w:rsidRPr="00752837">
                    <w:rPr>
                      <w:sz w:val="24"/>
                      <w:szCs w:val="24"/>
                    </w:rPr>
                    <w:t xml:space="preserve">Соисполнитель Программы </w:t>
                  </w:r>
                </w:p>
              </w:tc>
              <w:tc>
                <w:tcPr>
                  <w:tcW w:w="5901" w:type="dxa"/>
                </w:tcPr>
                <w:p w14:paraId="6CF3B3CC" w14:textId="77777777" w:rsidR="00CA4CAE" w:rsidRPr="00752837" w:rsidRDefault="00CA4CAE" w:rsidP="00CA4CAE">
                  <w:pPr>
                    <w:pStyle w:val="111"/>
                    <w:shd w:val="clear" w:color="auto" w:fill="auto"/>
                    <w:ind w:right="33" w:firstLine="0"/>
                    <w:jc w:val="both"/>
                    <w:rPr>
                      <w:sz w:val="24"/>
                      <w:szCs w:val="24"/>
                    </w:rPr>
                  </w:pPr>
                  <w:r w:rsidRPr="00752837">
                    <w:rPr>
                      <w:sz w:val="24"/>
                      <w:szCs w:val="24"/>
                    </w:rPr>
                    <w:t>Отдел земельных и имущественных отношений администрации муниципального района «</w:t>
                  </w:r>
                  <w:proofErr w:type="spellStart"/>
                  <w:r w:rsidRPr="00752837">
                    <w:rPr>
                      <w:sz w:val="24"/>
                      <w:szCs w:val="24"/>
                    </w:rPr>
                    <w:t>Кызылский</w:t>
                  </w:r>
                  <w:proofErr w:type="spellEnd"/>
                  <w:r w:rsidRPr="0075283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52837">
                    <w:rPr>
                      <w:sz w:val="24"/>
                      <w:szCs w:val="24"/>
                    </w:rPr>
                    <w:t>кожуун</w:t>
                  </w:r>
                  <w:proofErr w:type="spellEnd"/>
                  <w:r w:rsidRPr="00752837">
                    <w:rPr>
                      <w:sz w:val="24"/>
                      <w:szCs w:val="24"/>
                    </w:rPr>
                    <w:t>» Республики Тыва</w:t>
                  </w:r>
                </w:p>
              </w:tc>
            </w:tr>
            <w:tr w:rsidR="00CA4CAE" w14:paraId="5242ECC9" w14:textId="77777777" w:rsidTr="00CA4CAE">
              <w:tc>
                <w:tcPr>
                  <w:tcW w:w="3936" w:type="dxa"/>
                </w:tcPr>
                <w:p w14:paraId="7096B7BE" w14:textId="77777777" w:rsidR="00CA4CAE" w:rsidRPr="00752837" w:rsidRDefault="00CA4CAE" w:rsidP="00CA4CAE">
                  <w:pPr>
                    <w:pStyle w:val="111"/>
                    <w:shd w:val="clear" w:color="auto" w:fill="auto"/>
                    <w:ind w:right="560" w:firstLine="0"/>
                    <w:rPr>
                      <w:sz w:val="24"/>
                      <w:szCs w:val="24"/>
                    </w:rPr>
                  </w:pPr>
                  <w:r w:rsidRPr="00752837">
                    <w:rPr>
                      <w:sz w:val="24"/>
                      <w:szCs w:val="24"/>
                    </w:rPr>
                    <w:t>Участники Программы</w:t>
                  </w:r>
                </w:p>
              </w:tc>
              <w:tc>
                <w:tcPr>
                  <w:tcW w:w="5901" w:type="dxa"/>
                </w:tcPr>
                <w:p w14:paraId="6113DE45" w14:textId="77777777" w:rsidR="00CA4CAE" w:rsidRPr="00752837" w:rsidRDefault="00CA4CAE" w:rsidP="00CA4CAE">
                  <w:pPr>
                    <w:pStyle w:val="111"/>
                    <w:shd w:val="clear" w:color="auto" w:fill="auto"/>
                    <w:ind w:right="33" w:firstLine="0"/>
                    <w:jc w:val="both"/>
                    <w:rPr>
                      <w:sz w:val="24"/>
                      <w:szCs w:val="24"/>
                    </w:rPr>
                  </w:pPr>
                  <w:r w:rsidRPr="00752837">
                    <w:rPr>
                      <w:sz w:val="24"/>
                      <w:szCs w:val="24"/>
                    </w:rPr>
                    <w:t>Органы местного самоуправления муниципального района «</w:t>
                  </w:r>
                  <w:proofErr w:type="spellStart"/>
                  <w:r w:rsidRPr="00752837">
                    <w:rPr>
                      <w:sz w:val="24"/>
                      <w:szCs w:val="24"/>
                    </w:rPr>
                    <w:t>Кызылский</w:t>
                  </w:r>
                  <w:proofErr w:type="spellEnd"/>
                  <w:r w:rsidRPr="0075283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52837">
                    <w:rPr>
                      <w:sz w:val="24"/>
                      <w:szCs w:val="24"/>
                    </w:rPr>
                    <w:t>кожуун</w:t>
                  </w:r>
                  <w:proofErr w:type="spellEnd"/>
                  <w:r w:rsidRPr="00752837">
                    <w:rPr>
                      <w:sz w:val="24"/>
                      <w:szCs w:val="24"/>
                    </w:rPr>
                    <w:t>» Республики Тыва</w:t>
                  </w:r>
                </w:p>
              </w:tc>
            </w:tr>
            <w:tr w:rsidR="00CA4CAE" w14:paraId="6DA42969" w14:textId="77777777" w:rsidTr="00CA4CAE">
              <w:tc>
                <w:tcPr>
                  <w:tcW w:w="3936" w:type="dxa"/>
                </w:tcPr>
                <w:p w14:paraId="6C82AE30" w14:textId="77777777" w:rsidR="00CA4CAE" w:rsidRPr="00752837" w:rsidRDefault="00CA4CAE" w:rsidP="00CA4CAE">
                  <w:pPr>
                    <w:pStyle w:val="111"/>
                    <w:shd w:val="clear" w:color="auto" w:fill="auto"/>
                    <w:ind w:right="560" w:firstLine="0"/>
                    <w:rPr>
                      <w:sz w:val="24"/>
                      <w:szCs w:val="24"/>
                    </w:rPr>
                  </w:pPr>
                  <w:r w:rsidRPr="00752837">
                    <w:rPr>
                      <w:sz w:val="24"/>
                      <w:szCs w:val="24"/>
                    </w:rPr>
                    <w:t>Этапы и сроки реализации</w:t>
                  </w:r>
                </w:p>
              </w:tc>
              <w:tc>
                <w:tcPr>
                  <w:tcW w:w="5901" w:type="dxa"/>
                </w:tcPr>
                <w:p w14:paraId="6C61591A" w14:textId="77777777" w:rsidR="00CA4CAE" w:rsidRPr="00752837" w:rsidRDefault="00CA4CAE" w:rsidP="00CA4CAE">
                  <w:pPr>
                    <w:pStyle w:val="111"/>
                    <w:shd w:val="clear" w:color="auto" w:fill="auto"/>
                    <w:ind w:right="560" w:firstLine="0"/>
                    <w:jc w:val="left"/>
                    <w:rPr>
                      <w:sz w:val="24"/>
                      <w:szCs w:val="24"/>
                    </w:rPr>
                  </w:pPr>
                  <w:r w:rsidRPr="00752837">
                    <w:rPr>
                      <w:sz w:val="24"/>
                      <w:szCs w:val="24"/>
                    </w:rPr>
                    <w:t>2021-2025 годы</w:t>
                  </w:r>
                </w:p>
              </w:tc>
            </w:tr>
            <w:tr w:rsidR="00CA4CAE" w14:paraId="289C11C2" w14:textId="77777777" w:rsidTr="00CA4CAE">
              <w:tc>
                <w:tcPr>
                  <w:tcW w:w="3936" w:type="dxa"/>
                </w:tcPr>
                <w:p w14:paraId="4DD5A1CC" w14:textId="77777777" w:rsidR="00CA4CAE" w:rsidRPr="00752837" w:rsidRDefault="00CA4CAE" w:rsidP="00CA4CAE">
                  <w:pPr>
                    <w:pStyle w:val="111"/>
                    <w:shd w:val="clear" w:color="auto" w:fill="auto"/>
                    <w:ind w:right="560" w:firstLine="0"/>
                    <w:rPr>
                      <w:sz w:val="24"/>
                      <w:szCs w:val="24"/>
                    </w:rPr>
                  </w:pPr>
                  <w:r w:rsidRPr="00752837">
                    <w:rPr>
                      <w:sz w:val="24"/>
                      <w:szCs w:val="24"/>
                    </w:rPr>
                    <w:t>Объемы бюджетных ассигнований Программы</w:t>
                  </w:r>
                </w:p>
              </w:tc>
              <w:tc>
                <w:tcPr>
                  <w:tcW w:w="5901" w:type="dxa"/>
                </w:tcPr>
                <w:p w14:paraId="17ACE44E" w14:textId="77777777" w:rsidR="00CA4CAE" w:rsidRPr="00752837" w:rsidRDefault="00CA4CAE" w:rsidP="00CA4CAE">
                  <w:pPr>
                    <w:pStyle w:val="111"/>
                    <w:ind w:right="560" w:firstLine="175"/>
                    <w:jc w:val="both"/>
                    <w:rPr>
                      <w:sz w:val="24"/>
                      <w:szCs w:val="24"/>
                    </w:rPr>
                  </w:pPr>
                  <w:r w:rsidRPr="00752837">
                    <w:rPr>
                      <w:sz w:val="24"/>
                      <w:szCs w:val="24"/>
                    </w:rPr>
                    <w:t>Бюджетных ассигнований на реализацию Програ</w:t>
                  </w:r>
                  <w:r>
                    <w:rPr>
                      <w:sz w:val="24"/>
                      <w:szCs w:val="24"/>
                    </w:rPr>
                    <w:t xml:space="preserve">ммы в 2021-2025 годах составит 200 </w:t>
                  </w:r>
                  <w:r w:rsidRPr="00752837">
                    <w:rPr>
                      <w:sz w:val="24"/>
                      <w:szCs w:val="24"/>
                    </w:rPr>
                    <w:t xml:space="preserve">тыс. рублей: </w:t>
                  </w:r>
                </w:p>
                <w:p w14:paraId="5EBF4BF7" w14:textId="77777777" w:rsidR="00CA4CAE" w:rsidRPr="00752837" w:rsidRDefault="00CA4CAE" w:rsidP="00CA4CAE">
                  <w:pPr>
                    <w:pStyle w:val="111"/>
                    <w:ind w:right="560" w:firstLine="175"/>
                    <w:jc w:val="both"/>
                    <w:rPr>
                      <w:sz w:val="24"/>
                      <w:szCs w:val="24"/>
                    </w:rPr>
                  </w:pPr>
                  <w:r w:rsidRPr="00752837">
                    <w:rPr>
                      <w:sz w:val="24"/>
                      <w:szCs w:val="24"/>
                    </w:rPr>
                    <w:t xml:space="preserve">2021 – </w:t>
                  </w:r>
                  <w:r>
                    <w:rPr>
                      <w:sz w:val="24"/>
                      <w:szCs w:val="24"/>
                    </w:rPr>
                    <w:t>0</w:t>
                  </w:r>
                  <w:r w:rsidRPr="00752837">
                    <w:rPr>
                      <w:sz w:val="24"/>
                      <w:szCs w:val="24"/>
                    </w:rPr>
                    <w:t xml:space="preserve"> тыс. рублей; </w:t>
                  </w:r>
                </w:p>
                <w:p w14:paraId="6BD23571" w14:textId="77777777" w:rsidR="00CA4CAE" w:rsidRPr="00752837" w:rsidRDefault="00CA4CAE" w:rsidP="00CA4CAE">
                  <w:pPr>
                    <w:pStyle w:val="111"/>
                    <w:ind w:right="560" w:firstLine="175"/>
                    <w:jc w:val="both"/>
                    <w:rPr>
                      <w:sz w:val="24"/>
                      <w:szCs w:val="24"/>
                    </w:rPr>
                  </w:pPr>
                  <w:r w:rsidRPr="00752837">
                    <w:rPr>
                      <w:sz w:val="24"/>
                      <w:szCs w:val="24"/>
                    </w:rPr>
                    <w:t xml:space="preserve">2022 – </w:t>
                  </w:r>
                  <w:r>
                    <w:rPr>
                      <w:sz w:val="24"/>
                      <w:szCs w:val="24"/>
                    </w:rPr>
                    <w:t>50</w:t>
                  </w:r>
                  <w:r w:rsidRPr="00752837">
                    <w:rPr>
                      <w:sz w:val="24"/>
                      <w:szCs w:val="24"/>
                    </w:rPr>
                    <w:t xml:space="preserve"> тыс. рублей; </w:t>
                  </w:r>
                </w:p>
                <w:p w14:paraId="7A5933C6" w14:textId="77777777" w:rsidR="00CA4CAE" w:rsidRPr="00752837" w:rsidRDefault="00CA4CAE" w:rsidP="00CA4CAE">
                  <w:pPr>
                    <w:pStyle w:val="111"/>
                    <w:ind w:right="560" w:firstLine="175"/>
                    <w:jc w:val="both"/>
                    <w:rPr>
                      <w:sz w:val="24"/>
                      <w:szCs w:val="24"/>
                    </w:rPr>
                  </w:pPr>
                  <w:r w:rsidRPr="00752837">
                    <w:rPr>
                      <w:sz w:val="24"/>
                      <w:szCs w:val="24"/>
                    </w:rPr>
                    <w:t xml:space="preserve">2023 – </w:t>
                  </w:r>
                  <w:r>
                    <w:rPr>
                      <w:sz w:val="24"/>
                      <w:szCs w:val="24"/>
                    </w:rPr>
                    <w:t xml:space="preserve">50 </w:t>
                  </w:r>
                  <w:r w:rsidRPr="00752837">
                    <w:rPr>
                      <w:sz w:val="24"/>
                      <w:szCs w:val="24"/>
                    </w:rPr>
                    <w:t xml:space="preserve">тыс. рублей; </w:t>
                  </w:r>
                </w:p>
                <w:p w14:paraId="4B24195B" w14:textId="77777777" w:rsidR="00CA4CAE" w:rsidRPr="00752837" w:rsidRDefault="00CA4CAE" w:rsidP="00CA4CAE">
                  <w:pPr>
                    <w:pStyle w:val="111"/>
                    <w:ind w:right="560" w:firstLine="175"/>
                    <w:jc w:val="both"/>
                    <w:rPr>
                      <w:sz w:val="24"/>
                      <w:szCs w:val="24"/>
                    </w:rPr>
                  </w:pPr>
                  <w:r w:rsidRPr="00752837">
                    <w:rPr>
                      <w:sz w:val="24"/>
                      <w:szCs w:val="24"/>
                    </w:rPr>
                    <w:t xml:space="preserve">2024 – </w:t>
                  </w:r>
                  <w:r>
                    <w:rPr>
                      <w:sz w:val="24"/>
                      <w:szCs w:val="24"/>
                    </w:rPr>
                    <w:t>50</w:t>
                  </w:r>
                  <w:r w:rsidRPr="00752837">
                    <w:rPr>
                      <w:sz w:val="24"/>
                      <w:szCs w:val="24"/>
                    </w:rPr>
                    <w:t xml:space="preserve"> тыс. рублей; </w:t>
                  </w:r>
                </w:p>
                <w:p w14:paraId="42ED9D96" w14:textId="77777777" w:rsidR="00CA4CAE" w:rsidRPr="00752837" w:rsidRDefault="00CA4CAE" w:rsidP="00CA4CAE">
                  <w:pPr>
                    <w:pStyle w:val="111"/>
                    <w:ind w:right="560" w:firstLine="175"/>
                    <w:jc w:val="both"/>
                    <w:rPr>
                      <w:sz w:val="24"/>
                      <w:szCs w:val="24"/>
                    </w:rPr>
                  </w:pPr>
                  <w:r w:rsidRPr="00752837">
                    <w:rPr>
                      <w:sz w:val="24"/>
                      <w:szCs w:val="24"/>
                    </w:rPr>
                    <w:t xml:space="preserve">2025 – </w:t>
                  </w:r>
                  <w:r>
                    <w:rPr>
                      <w:sz w:val="24"/>
                      <w:szCs w:val="24"/>
                    </w:rPr>
                    <w:t>50</w:t>
                  </w:r>
                  <w:r w:rsidRPr="00752837">
                    <w:rPr>
                      <w:sz w:val="24"/>
                      <w:szCs w:val="24"/>
                    </w:rPr>
                    <w:t xml:space="preserve"> тыс. рублей</w:t>
                  </w:r>
                </w:p>
                <w:p w14:paraId="30C3620E" w14:textId="77777777" w:rsidR="00CA4CAE" w:rsidRPr="00752837" w:rsidRDefault="00CA4CAE" w:rsidP="00CA4CAE">
                  <w:pPr>
                    <w:pStyle w:val="111"/>
                    <w:ind w:right="560" w:firstLine="175"/>
                    <w:jc w:val="both"/>
                    <w:rPr>
                      <w:sz w:val="24"/>
                      <w:szCs w:val="24"/>
                    </w:rPr>
                  </w:pPr>
                  <w:r w:rsidRPr="00752837">
                    <w:rPr>
                      <w:sz w:val="24"/>
                      <w:szCs w:val="24"/>
                    </w:rPr>
                    <w:t xml:space="preserve">в том числе: за счет средств республиканского бюджета </w:t>
                  </w:r>
                  <w:r>
                    <w:rPr>
                      <w:sz w:val="24"/>
                      <w:szCs w:val="24"/>
                    </w:rPr>
                    <w:t>0</w:t>
                  </w:r>
                  <w:r w:rsidRPr="00752837">
                    <w:rPr>
                      <w:sz w:val="24"/>
                      <w:szCs w:val="24"/>
                    </w:rPr>
                    <w:t xml:space="preserve"> тыс. рублей. </w:t>
                  </w:r>
                </w:p>
                <w:p w14:paraId="52956F67" w14:textId="77777777" w:rsidR="00CA4CAE" w:rsidRPr="00752837" w:rsidRDefault="00CA4CAE" w:rsidP="00CA4CAE">
                  <w:pPr>
                    <w:pStyle w:val="111"/>
                    <w:ind w:right="560" w:firstLine="175"/>
                    <w:jc w:val="both"/>
                    <w:rPr>
                      <w:sz w:val="24"/>
                      <w:szCs w:val="24"/>
                    </w:rPr>
                  </w:pPr>
                  <w:r w:rsidRPr="00752837">
                    <w:rPr>
                      <w:sz w:val="24"/>
                      <w:szCs w:val="24"/>
                    </w:rPr>
                    <w:t xml:space="preserve">2021 – </w:t>
                  </w:r>
                  <w:r>
                    <w:rPr>
                      <w:sz w:val="24"/>
                      <w:szCs w:val="24"/>
                    </w:rPr>
                    <w:t>0</w:t>
                  </w:r>
                  <w:r w:rsidRPr="00752837">
                    <w:rPr>
                      <w:sz w:val="24"/>
                      <w:szCs w:val="24"/>
                    </w:rPr>
                    <w:t xml:space="preserve"> тыс. рублей; </w:t>
                  </w:r>
                </w:p>
                <w:p w14:paraId="49DFA4B9" w14:textId="77777777" w:rsidR="00CA4CAE" w:rsidRPr="00752837" w:rsidRDefault="00CA4CAE" w:rsidP="00CA4CAE">
                  <w:pPr>
                    <w:pStyle w:val="111"/>
                    <w:ind w:right="560" w:firstLine="175"/>
                    <w:jc w:val="both"/>
                    <w:rPr>
                      <w:sz w:val="24"/>
                      <w:szCs w:val="24"/>
                    </w:rPr>
                  </w:pPr>
                  <w:r w:rsidRPr="00752837">
                    <w:rPr>
                      <w:sz w:val="24"/>
                      <w:szCs w:val="24"/>
                    </w:rPr>
                    <w:t xml:space="preserve">2022 – 0 тыс. рублей; </w:t>
                  </w:r>
                </w:p>
                <w:p w14:paraId="23BF3309" w14:textId="77777777" w:rsidR="00CA4CAE" w:rsidRPr="00752837" w:rsidRDefault="00CA4CAE" w:rsidP="00CA4CAE">
                  <w:pPr>
                    <w:pStyle w:val="111"/>
                    <w:ind w:right="560" w:firstLine="175"/>
                    <w:jc w:val="both"/>
                    <w:rPr>
                      <w:sz w:val="24"/>
                      <w:szCs w:val="24"/>
                    </w:rPr>
                  </w:pPr>
                  <w:r w:rsidRPr="00752837">
                    <w:rPr>
                      <w:sz w:val="24"/>
                      <w:szCs w:val="24"/>
                    </w:rPr>
                    <w:t xml:space="preserve">2023 – 0 тыс. рублей; </w:t>
                  </w:r>
                </w:p>
                <w:p w14:paraId="7915B456" w14:textId="77777777" w:rsidR="00CA4CAE" w:rsidRPr="00752837" w:rsidRDefault="00CA4CAE" w:rsidP="00CA4CAE">
                  <w:pPr>
                    <w:pStyle w:val="111"/>
                    <w:ind w:right="560" w:firstLine="175"/>
                    <w:jc w:val="both"/>
                    <w:rPr>
                      <w:sz w:val="24"/>
                      <w:szCs w:val="24"/>
                    </w:rPr>
                  </w:pPr>
                  <w:r w:rsidRPr="00752837">
                    <w:rPr>
                      <w:sz w:val="24"/>
                      <w:szCs w:val="24"/>
                    </w:rPr>
                    <w:t xml:space="preserve">2024 – 0 тыс. рублей; </w:t>
                  </w:r>
                </w:p>
                <w:p w14:paraId="50B43FCD" w14:textId="77777777" w:rsidR="00CA4CAE" w:rsidRPr="00752837" w:rsidRDefault="00CA4CAE" w:rsidP="00CA4CAE">
                  <w:pPr>
                    <w:pStyle w:val="111"/>
                    <w:ind w:right="560" w:firstLine="175"/>
                    <w:jc w:val="both"/>
                    <w:rPr>
                      <w:sz w:val="24"/>
                      <w:szCs w:val="24"/>
                    </w:rPr>
                  </w:pPr>
                  <w:r w:rsidRPr="00752837">
                    <w:rPr>
                      <w:sz w:val="24"/>
                      <w:szCs w:val="24"/>
                    </w:rPr>
                    <w:t>2025 – 0 тыс. рублей</w:t>
                  </w:r>
                </w:p>
                <w:p w14:paraId="2E007F5A" w14:textId="77777777" w:rsidR="00CA4CAE" w:rsidRPr="00752837" w:rsidRDefault="00CA4CAE" w:rsidP="00CA4CAE">
                  <w:pPr>
                    <w:pStyle w:val="111"/>
                    <w:ind w:right="560" w:firstLine="175"/>
                    <w:jc w:val="both"/>
                    <w:rPr>
                      <w:sz w:val="24"/>
                      <w:szCs w:val="24"/>
                    </w:rPr>
                  </w:pPr>
                  <w:r w:rsidRPr="00752837">
                    <w:rPr>
                      <w:sz w:val="24"/>
                      <w:szCs w:val="24"/>
                    </w:rPr>
                    <w:t xml:space="preserve">За счет средств из муниципального бюджета </w:t>
                  </w:r>
                  <w:r>
                    <w:rPr>
                      <w:sz w:val="24"/>
                      <w:szCs w:val="24"/>
                    </w:rPr>
                    <w:t>200</w:t>
                  </w:r>
                  <w:r w:rsidRPr="00752837">
                    <w:rPr>
                      <w:sz w:val="24"/>
                      <w:szCs w:val="24"/>
                    </w:rPr>
                    <w:t xml:space="preserve"> тыс. рублей.</w:t>
                  </w:r>
                </w:p>
                <w:p w14:paraId="64227E67" w14:textId="77777777" w:rsidR="00CA4CAE" w:rsidRPr="00752837" w:rsidRDefault="00CA4CAE" w:rsidP="00CA4CAE">
                  <w:pPr>
                    <w:pStyle w:val="111"/>
                    <w:ind w:right="560" w:firstLine="175"/>
                    <w:jc w:val="both"/>
                    <w:rPr>
                      <w:sz w:val="24"/>
                      <w:szCs w:val="24"/>
                    </w:rPr>
                  </w:pPr>
                  <w:r w:rsidRPr="00752837">
                    <w:rPr>
                      <w:sz w:val="24"/>
                      <w:szCs w:val="24"/>
                    </w:rPr>
                    <w:t xml:space="preserve">2021 – </w:t>
                  </w:r>
                  <w:r>
                    <w:rPr>
                      <w:sz w:val="24"/>
                      <w:szCs w:val="24"/>
                    </w:rPr>
                    <w:t>0</w:t>
                  </w:r>
                  <w:r w:rsidRPr="00752837">
                    <w:rPr>
                      <w:sz w:val="24"/>
                      <w:szCs w:val="24"/>
                    </w:rPr>
                    <w:t xml:space="preserve"> тыс. рублей; </w:t>
                  </w:r>
                </w:p>
                <w:p w14:paraId="1A58260A" w14:textId="77777777" w:rsidR="00CA4CAE" w:rsidRPr="00752837" w:rsidRDefault="00CA4CAE" w:rsidP="00CA4CAE">
                  <w:pPr>
                    <w:pStyle w:val="111"/>
                    <w:ind w:right="560" w:firstLine="175"/>
                    <w:jc w:val="both"/>
                    <w:rPr>
                      <w:sz w:val="24"/>
                      <w:szCs w:val="24"/>
                    </w:rPr>
                  </w:pPr>
                  <w:r w:rsidRPr="00752837">
                    <w:rPr>
                      <w:sz w:val="24"/>
                      <w:szCs w:val="24"/>
                    </w:rPr>
                    <w:t xml:space="preserve">2022 – </w:t>
                  </w:r>
                  <w:r>
                    <w:rPr>
                      <w:sz w:val="24"/>
                      <w:szCs w:val="24"/>
                    </w:rPr>
                    <w:t>50</w:t>
                  </w:r>
                  <w:r w:rsidRPr="00752837">
                    <w:rPr>
                      <w:sz w:val="24"/>
                      <w:szCs w:val="24"/>
                    </w:rPr>
                    <w:t xml:space="preserve"> тыс. рублей; </w:t>
                  </w:r>
                </w:p>
                <w:p w14:paraId="42B80155" w14:textId="77777777" w:rsidR="00CA4CAE" w:rsidRPr="00752837" w:rsidRDefault="00CA4CAE" w:rsidP="00CA4CAE">
                  <w:pPr>
                    <w:pStyle w:val="111"/>
                    <w:ind w:right="560" w:firstLine="175"/>
                    <w:jc w:val="both"/>
                    <w:rPr>
                      <w:sz w:val="24"/>
                      <w:szCs w:val="24"/>
                    </w:rPr>
                  </w:pPr>
                  <w:r w:rsidRPr="00752837">
                    <w:rPr>
                      <w:sz w:val="24"/>
                      <w:szCs w:val="24"/>
                    </w:rPr>
                    <w:lastRenderedPageBreak/>
                    <w:t xml:space="preserve">2023 – </w:t>
                  </w:r>
                  <w:r>
                    <w:rPr>
                      <w:sz w:val="24"/>
                      <w:szCs w:val="24"/>
                    </w:rPr>
                    <w:t>50</w:t>
                  </w:r>
                  <w:r w:rsidRPr="00752837">
                    <w:rPr>
                      <w:sz w:val="24"/>
                      <w:szCs w:val="24"/>
                    </w:rPr>
                    <w:t xml:space="preserve"> тыс. рублей; </w:t>
                  </w:r>
                </w:p>
                <w:p w14:paraId="28180075" w14:textId="77777777" w:rsidR="00CA4CAE" w:rsidRPr="00752837" w:rsidRDefault="00CA4CAE" w:rsidP="00CA4CAE">
                  <w:pPr>
                    <w:pStyle w:val="111"/>
                    <w:ind w:right="560" w:firstLine="175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2024 - 50</w:t>
                  </w:r>
                  <w:r w:rsidRPr="00752837">
                    <w:rPr>
                      <w:sz w:val="24"/>
                      <w:szCs w:val="24"/>
                    </w:rPr>
                    <w:t xml:space="preserve"> тыс. рублей; </w:t>
                  </w:r>
                </w:p>
                <w:p w14:paraId="3BD65588" w14:textId="77777777" w:rsidR="00CA4CAE" w:rsidRPr="00752837" w:rsidRDefault="00CA4CAE" w:rsidP="00CA4CAE">
                  <w:pPr>
                    <w:pStyle w:val="111"/>
                    <w:ind w:right="560" w:firstLine="175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2025 – 50</w:t>
                  </w:r>
                  <w:r w:rsidRPr="00752837">
                    <w:rPr>
                      <w:sz w:val="24"/>
                      <w:szCs w:val="24"/>
                    </w:rPr>
                    <w:t xml:space="preserve"> тыс. рублей</w:t>
                  </w:r>
                </w:p>
              </w:tc>
            </w:tr>
            <w:tr w:rsidR="00CA4CAE" w14:paraId="3485C86E" w14:textId="77777777" w:rsidTr="00CA4CAE">
              <w:tc>
                <w:tcPr>
                  <w:tcW w:w="3936" w:type="dxa"/>
                </w:tcPr>
                <w:p w14:paraId="066200AB" w14:textId="77777777" w:rsidR="00CA4CAE" w:rsidRPr="00752837" w:rsidRDefault="00CA4CAE" w:rsidP="00CA4CAE">
                  <w:pPr>
                    <w:pStyle w:val="111"/>
                    <w:shd w:val="clear" w:color="auto" w:fill="auto"/>
                    <w:tabs>
                      <w:tab w:val="left" w:pos="4678"/>
                    </w:tabs>
                    <w:ind w:right="560" w:firstLine="0"/>
                    <w:jc w:val="left"/>
                    <w:rPr>
                      <w:sz w:val="24"/>
                      <w:szCs w:val="24"/>
                    </w:rPr>
                  </w:pPr>
                  <w:r w:rsidRPr="00752837">
                    <w:rPr>
                      <w:sz w:val="24"/>
                      <w:szCs w:val="24"/>
                    </w:rPr>
                    <w:lastRenderedPageBreak/>
                    <w:t>Ожидаемые результаты реализации Программы</w:t>
                  </w:r>
                </w:p>
              </w:tc>
              <w:tc>
                <w:tcPr>
                  <w:tcW w:w="5901" w:type="dxa"/>
                </w:tcPr>
                <w:p w14:paraId="78C054A5" w14:textId="77777777" w:rsidR="00CA4CAE" w:rsidRPr="00752837" w:rsidRDefault="00CA4CAE" w:rsidP="00CA4CAE">
                  <w:pPr>
                    <w:pStyle w:val="111"/>
                    <w:numPr>
                      <w:ilvl w:val="0"/>
                      <w:numId w:val="4"/>
                    </w:numPr>
                    <w:ind w:left="0" w:right="175" w:firstLine="185"/>
                    <w:jc w:val="both"/>
                    <w:rPr>
                      <w:sz w:val="24"/>
                      <w:szCs w:val="24"/>
                    </w:rPr>
                  </w:pPr>
                  <w:r w:rsidRPr="00752837">
                    <w:rPr>
                      <w:sz w:val="24"/>
                      <w:szCs w:val="24"/>
                    </w:rPr>
                    <w:t xml:space="preserve">Корректировка Схемы территориального планирования муниципального района – 1 ед. </w:t>
                  </w:r>
                </w:p>
                <w:p w14:paraId="057C2472" w14:textId="77777777" w:rsidR="00CA4CAE" w:rsidRPr="00752837" w:rsidRDefault="00CA4CAE" w:rsidP="00CA4CAE">
                  <w:pPr>
                    <w:pStyle w:val="111"/>
                    <w:numPr>
                      <w:ilvl w:val="0"/>
                      <w:numId w:val="4"/>
                    </w:numPr>
                    <w:tabs>
                      <w:tab w:val="left" w:pos="4678"/>
                    </w:tabs>
                    <w:ind w:left="0" w:right="175"/>
                    <w:jc w:val="both"/>
                    <w:rPr>
                      <w:sz w:val="24"/>
                      <w:szCs w:val="24"/>
                    </w:rPr>
                  </w:pPr>
                  <w:r w:rsidRPr="00752837">
                    <w:rPr>
                      <w:sz w:val="24"/>
                      <w:szCs w:val="24"/>
                    </w:rPr>
                    <w:t xml:space="preserve">Разработка, корректировка документов территориального планирования и градостроительного зонирования сельских поселений и </w:t>
                  </w:r>
                  <w:proofErr w:type="spellStart"/>
                  <w:r w:rsidRPr="00752837">
                    <w:rPr>
                      <w:sz w:val="24"/>
                      <w:szCs w:val="24"/>
                    </w:rPr>
                    <w:t>пгт</w:t>
                  </w:r>
                  <w:proofErr w:type="spellEnd"/>
                  <w:r w:rsidRPr="00752837">
                    <w:rPr>
                      <w:sz w:val="24"/>
                      <w:szCs w:val="24"/>
                    </w:rPr>
                    <w:t xml:space="preserve">. </w:t>
                  </w:r>
                  <w:proofErr w:type="spellStart"/>
                  <w:r w:rsidRPr="00752837">
                    <w:rPr>
                      <w:sz w:val="24"/>
                      <w:szCs w:val="24"/>
                    </w:rPr>
                    <w:t>Каа-Хем</w:t>
                  </w:r>
                  <w:proofErr w:type="spellEnd"/>
                  <w:r w:rsidRPr="00752837">
                    <w:rPr>
                      <w:sz w:val="24"/>
                      <w:szCs w:val="24"/>
                    </w:rPr>
                    <w:t xml:space="preserve"> муниципального района «</w:t>
                  </w:r>
                  <w:proofErr w:type="spellStart"/>
                  <w:r w:rsidRPr="00752837">
                    <w:rPr>
                      <w:sz w:val="24"/>
                      <w:szCs w:val="24"/>
                    </w:rPr>
                    <w:t>Кызылский</w:t>
                  </w:r>
                  <w:proofErr w:type="spellEnd"/>
                  <w:r w:rsidRPr="0075283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52837">
                    <w:rPr>
                      <w:sz w:val="24"/>
                      <w:szCs w:val="24"/>
                    </w:rPr>
                    <w:t>кожуун</w:t>
                  </w:r>
                  <w:proofErr w:type="spellEnd"/>
                  <w:r w:rsidRPr="00752837">
                    <w:rPr>
                      <w:sz w:val="24"/>
                      <w:szCs w:val="24"/>
                    </w:rPr>
                    <w:t xml:space="preserve">» Республики Тыва – 10 ед. </w:t>
                  </w:r>
                </w:p>
                <w:p w14:paraId="068EEF7A" w14:textId="77777777" w:rsidR="00CA4CAE" w:rsidRPr="00752837" w:rsidRDefault="00CA4CAE" w:rsidP="00CA4CAE">
                  <w:pPr>
                    <w:pStyle w:val="111"/>
                    <w:shd w:val="clear" w:color="auto" w:fill="auto"/>
                    <w:tabs>
                      <w:tab w:val="left" w:pos="4678"/>
                    </w:tabs>
                    <w:ind w:right="175" w:firstLine="0"/>
                    <w:jc w:val="both"/>
                    <w:rPr>
                      <w:sz w:val="24"/>
                      <w:szCs w:val="24"/>
                    </w:rPr>
                  </w:pPr>
                  <w:r w:rsidRPr="00752837">
                    <w:rPr>
                      <w:sz w:val="24"/>
                      <w:szCs w:val="24"/>
                    </w:rPr>
                    <w:t>Разработка проекта планировки территории муниципального района «</w:t>
                  </w:r>
                  <w:proofErr w:type="spellStart"/>
                  <w:r w:rsidRPr="00752837">
                    <w:rPr>
                      <w:sz w:val="24"/>
                      <w:szCs w:val="24"/>
                    </w:rPr>
                    <w:t>Кызылский</w:t>
                  </w:r>
                  <w:proofErr w:type="spellEnd"/>
                  <w:r w:rsidRPr="0075283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52837">
                    <w:rPr>
                      <w:sz w:val="24"/>
                      <w:szCs w:val="24"/>
                    </w:rPr>
                    <w:t>кожуун</w:t>
                  </w:r>
                  <w:proofErr w:type="spellEnd"/>
                  <w:r w:rsidRPr="00752837">
                    <w:rPr>
                      <w:sz w:val="24"/>
                      <w:szCs w:val="24"/>
                    </w:rPr>
                    <w:t>» Республики Тыва с наружными инженерными сетями – 1 ед.</w:t>
                  </w:r>
                </w:p>
              </w:tc>
            </w:tr>
          </w:tbl>
          <w:p w14:paraId="0A90860E" w14:textId="1A549478" w:rsidR="006D74EB" w:rsidRPr="006D74EB" w:rsidRDefault="006D74EB" w:rsidP="006D74EB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236" w:type="dxa"/>
          </w:tcPr>
          <w:p w14:paraId="6573704B" w14:textId="316211E0" w:rsidR="006D74EB" w:rsidRPr="006D74EB" w:rsidRDefault="006D74EB" w:rsidP="006D74EB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222" w:type="dxa"/>
          </w:tcPr>
          <w:p w14:paraId="18A7E9B4" w14:textId="3681ECB1" w:rsidR="006D74EB" w:rsidRPr="006D74EB" w:rsidRDefault="006D74EB" w:rsidP="006D74EB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6D74EB" w:rsidRPr="006D74EB" w14:paraId="64AA9530" w14:textId="77777777" w:rsidTr="00CA4CAE">
        <w:tc>
          <w:tcPr>
            <w:tcW w:w="9553" w:type="dxa"/>
          </w:tcPr>
          <w:p w14:paraId="0A0834A3" w14:textId="552C8289" w:rsidR="006D74EB" w:rsidRPr="006D74EB" w:rsidRDefault="006D74EB" w:rsidP="006D74EB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236" w:type="dxa"/>
          </w:tcPr>
          <w:p w14:paraId="77D80CC8" w14:textId="10E8FC87" w:rsidR="006D74EB" w:rsidRPr="006D74EB" w:rsidRDefault="006D74EB" w:rsidP="006D74EB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222" w:type="dxa"/>
          </w:tcPr>
          <w:p w14:paraId="366F3E02" w14:textId="39D08E1F" w:rsidR="006D74EB" w:rsidRPr="006D74EB" w:rsidRDefault="006D74EB" w:rsidP="006D74EB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6D74EB" w:rsidRPr="006D74EB" w14:paraId="59B5ECD2" w14:textId="77777777" w:rsidTr="00CA4CAE">
        <w:tc>
          <w:tcPr>
            <w:tcW w:w="9553" w:type="dxa"/>
          </w:tcPr>
          <w:p w14:paraId="7F2A30B2" w14:textId="25DE329A" w:rsidR="006D74EB" w:rsidRPr="006D74EB" w:rsidRDefault="006D74EB" w:rsidP="006D74EB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236" w:type="dxa"/>
          </w:tcPr>
          <w:p w14:paraId="109B09D6" w14:textId="2798A427" w:rsidR="006D74EB" w:rsidRPr="006D74EB" w:rsidRDefault="006D74EB" w:rsidP="006D74EB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222" w:type="dxa"/>
          </w:tcPr>
          <w:p w14:paraId="26D5233F" w14:textId="1B418E8C" w:rsidR="006D74EB" w:rsidRPr="006D74EB" w:rsidRDefault="006D74EB" w:rsidP="006E1FA4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6D74EB" w:rsidRPr="006D74EB" w14:paraId="6392D599" w14:textId="77777777" w:rsidTr="00CA4CAE">
        <w:tc>
          <w:tcPr>
            <w:tcW w:w="9553" w:type="dxa"/>
          </w:tcPr>
          <w:p w14:paraId="334B1253" w14:textId="2FA70520" w:rsidR="006D74EB" w:rsidRPr="006D74EB" w:rsidRDefault="006D74EB" w:rsidP="006D74EB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236" w:type="dxa"/>
          </w:tcPr>
          <w:p w14:paraId="620AD26B" w14:textId="5F49DCC3" w:rsidR="006D74EB" w:rsidRPr="006D74EB" w:rsidRDefault="006D74EB" w:rsidP="006D74EB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222" w:type="dxa"/>
          </w:tcPr>
          <w:p w14:paraId="54372BA9" w14:textId="58480DE5" w:rsidR="006E1FA4" w:rsidRPr="006D74EB" w:rsidRDefault="006E1FA4" w:rsidP="006D74EB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6D74EB" w:rsidRPr="006D74EB" w14:paraId="7D6258CE" w14:textId="77777777" w:rsidTr="00CA4CAE">
        <w:tc>
          <w:tcPr>
            <w:tcW w:w="9553" w:type="dxa"/>
          </w:tcPr>
          <w:p w14:paraId="13193B4E" w14:textId="6875166F" w:rsidR="006D74EB" w:rsidRPr="006D74EB" w:rsidRDefault="006D74EB" w:rsidP="006D74EB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236" w:type="dxa"/>
          </w:tcPr>
          <w:p w14:paraId="4A04E851" w14:textId="7F728C16" w:rsidR="006D74EB" w:rsidRPr="006D74EB" w:rsidRDefault="006D74EB" w:rsidP="006D74EB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222" w:type="dxa"/>
          </w:tcPr>
          <w:p w14:paraId="3951421E" w14:textId="357C5FC3" w:rsidR="006D74EB" w:rsidRPr="006D74EB" w:rsidRDefault="006D74EB" w:rsidP="006D74EB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6D74EB" w:rsidRPr="006D74EB" w14:paraId="022E74C8" w14:textId="77777777" w:rsidTr="00CA4CAE">
        <w:tc>
          <w:tcPr>
            <w:tcW w:w="9553" w:type="dxa"/>
          </w:tcPr>
          <w:p w14:paraId="40F5C3DB" w14:textId="2FFAA874" w:rsidR="006D74EB" w:rsidRPr="006D74EB" w:rsidRDefault="006D74EB" w:rsidP="00BF3E69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236" w:type="dxa"/>
          </w:tcPr>
          <w:p w14:paraId="2F678D7D" w14:textId="38A1BDC9" w:rsidR="006D74EB" w:rsidRPr="006D74EB" w:rsidRDefault="006D74EB" w:rsidP="006D74EB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222" w:type="dxa"/>
          </w:tcPr>
          <w:p w14:paraId="32ABC196" w14:textId="6EEA96A2" w:rsidR="00BF3E69" w:rsidRPr="00BF3E69" w:rsidRDefault="00BF3E69" w:rsidP="006D74EB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BF3E69" w:rsidRPr="006D74EB" w14:paraId="526A9051" w14:textId="77777777" w:rsidTr="009033DE">
        <w:trPr>
          <w:trHeight w:val="261"/>
        </w:trPr>
        <w:tc>
          <w:tcPr>
            <w:tcW w:w="9553" w:type="dxa"/>
          </w:tcPr>
          <w:p w14:paraId="4B42D59A" w14:textId="027574FE" w:rsidR="00BF3E69" w:rsidRDefault="00BF3E69" w:rsidP="006D74EB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236" w:type="dxa"/>
          </w:tcPr>
          <w:p w14:paraId="5E095095" w14:textId="3E1D3B37" w:rsidR="00BF3E69" w:rsidRDefault="00BF3E69" w:rsidP="006D74EB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222" w:type="dxa"/>
          </w:tcPr>
          <w:p w14:paraId="563BE26F" w14:textId="77777777" w:rsidR="00BF3E69" w:rsidRDefault="00BF3E69" w:rsidP="006D74EB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4F4EAB" w:rsidRPr="006D74EB" w14:paraId="138AD8AE" w14:textId="77777777" w:rsidTr="00CA4CAE">
        <w:tc>
          <w:tcPr>
            <w:tcW w:w="9553" w:type="dxa"/>
          </w:tcPr>
          <w:p w14:paraId="5D2F6504" w14:textId="19F07473" w:rsidR="004F4EAB" w:rsidRDefault="004F4EAB" w:rsidP="006D74EB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236" w:type="dxa"/>
          </w:tcPr>
          <w:p w14:paraId="7E433260" w14:textId="33DBFFC8" w:rsidR="004F4EAB" w:rsidRDefault="004F4EAB" w:rsidP="006D74EB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222" w:type="dxa"/>
          </w:tcPr>
          <w:p w14:paraId="52BF64CC" w14:textId="6F15D6BD" w:rsidR="00252752" w:rsidRPr="0074182F" w:rsidRDefault="00252752" w:rsidP="00252752">
            <w:pPr>
              <w:pStyle w:val="a6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Cs w:val="28"/>
              </w:rPr>
            </w:pPr>
          </w:p>
        </w:tc>
      </w:tr>
    </w:tbl>
    <w:p w14:paraId="50A73445" w14:textId="77777777" w:rsidR="00942D9D" w:rsidRDefault="00942D9D" w:rsidP="009033DE">
      <w:pPr>
        <w:rPr>
          <w:rFonts w:ascii="Times New Roman" w:hAnsi="Times New Roman" w:cs="Times New Roman"/>
          <w:sz w:val="8"/>
          <w:szCs w:val="28"/>
        </w:rPr>
      </w:pPr>
    </w:p>
    <w:p w14:paraId="774DF410" w14:textId="77777777" w:rsidR="009033DE" w:rsidRDefault="009033DE" w:rsidP="009033DE">
      <w:pPr>
        <w:rPr>
          <w:rFonts w:ascii="Times New Roman" w:hAnsi="Times New Roman" w:cs="Times New Roman"/>
          <w:sz w:val="8"/>
          <w:szCs w:val="28"/>
        </w:rPr>
      </w:pPr>
    </w:p>
    <w:p w14:paraId="049909A5" w14:textId="77777777" w:rsidR="009033DE" w:rsidRDefault="009033DE" w:rsidP="009033DE">
      <w:pPr>
        <w:rPr>
          <w:rFonts w:ascii="Times New Roman" w:hAnsi="Times New Roman" w:cs="Times New Roman"/>
          <w:sz w:val="8"/>
          <w:szCs w:val="28"/>
        </w:rPr>
      </w:pPr>
    </w:p>
    <w:p w14:paraId="7E13ADEB" w14:textId="77777777" w:rsidR="009033DE" w:rsidRDefault="009033DE" w:rsidP="009033DE">
      <w:pPr>
        <w:rPr>
          <w:rFonts w:ascii="Times New Roman" w:hAnsi="Times New Roman" w:cs="Times New Roman"/>
          <w:sz w:val="8"/>
          <w:szCs w:val="28"/>
        </w:rPr>
      </w:pPr>
    </w:p>
    <w:p w14:paraId="54040C4D" w14:textId="77777777" w:rsidR="009033DE" w:rsidRDefault="009033DE" w:rsidP="009033DE">
      <w:pPr>
        <w:rPr>
          <w:rFonts w:ascii="Times New Roman" w:hAnsi="Times New Roman" w:cs="Times New Roman"/>
          <w:sz w:val="8"/>
          <w:szCs w:val="28"/>
        </w:rPr>
      </w:pPr>
    </w:p>
    <w:p w14:paraId="3A58D099" w14:textId="77777777" w:rsidR="009033DE" w:rsidRDefault="009033DE" w:rsidP="009033DE">
      <w:pPr>
        <w:rPr>
          <w:rFonts w:ascii="Times New Roman" w:hAnsi="Times New Roman" w:cs="Times New Roman"/>
          <w:sz w:val="8"/>
          <w:szCs w:val="28"/>
        </w:rPr>
      </w:pPr>
    </w:p>
    <w:p w14:paraId="7C474343" w14:textId="77777777" w:rsidR="009033DE" w:rsidRDefault="009033DE" w:rsidP="009033DE">
      <w:pPr>
        <w:rPr>
          <w:rFonts w:ascii="Times New Roman" w:hAnsi="Times New Roman" w:cs="Times New Roman"/>
          <w:sz w:val="8"/>
          <w:szCs w:val="28"/>
        </w:rPr>
      </w:pPr>
    </w:p>
    <w:p w14:paraId="54EC5EB2" w14:textId="77777777" w:rsidR="009033DE" w:rsidRDefault="009033DE" w:rsidP="009033DE">
      <w:pPr>
        <w:rPr>
          <w:rFonts w:ascii="Times New Roman" w:hAnsi="Times New Roman" w:cs="Times New Roman"/>
          <w:sz w:val="8"/>
          <w:szCs w:val="28"/>
        </w:rPr>
      </w:pPr>
    </w:p>
    <w:p w14:paraId="0AF9A829" w14:textId="77777777" w:rsidR="009033DE" w:rsidRDefault="009033DE" w:rsidP="009033DE">
      <w:pPr>
        <w:rPr>
          <w:rFonts w:ascii="Times New Roman" w:hAnsi="Times New Roman" w:cs="Times New Roman"/>
          <w:sz w:val="8"/>
          <w:szCs w:val="28"/>
        </w:rPr>
      </w:pPr>
    </w:p>
    <w:p w14:paraId="26B4EA0A" w14:textId="77777777" w:rsidR="009033DE" w:rsidRDefault="009033DE" w:rsidP="009033DE">
      <w:pPr>
        <w:rPr>
          <w:rFonts w:ascii="Times New Roman" w:hAnsi="Times New Roman" w:cs="Times New Roman"/>
          <w:sz w:val="8"/>
          <w:szCs w:val="28"/>
        </w:rPr>
      </w:pPr>
    </w:p>
    <w:p w14:paraId="05833D81" w14:textId="77777777" w:rsidR="009033DE" w:rsidRDefault="009033DE" w:rsidP="009033DE">
      <w:pPr>
        <w:rPr>
          <w:rFonts w:ascii="Times New Roman" w:hAnsi="Times New Roman" w:cs="Times New Roman"/>
          <w:sz w:val="8"/>
          <w:szCs w:val="28"/>
        </w:rPr>
      </w:pPr>
    </w:p>
    <w:p w14:paraId="16DB365D" w14:textId="77777777" w:rsidR="009033DE" w:rsidRDefault="009033DE" w:rsidP="009033DE">
      <w:pPr>
        <w:rPr>
          <w:rFonts w:ascii="Times New Roman" w:hAnsi="Times New Roman" w:cs="Times New Roman"/>
          <w:sz w:val="8"/>
          <w:szCs w:val="28"/>
        </w:rPr>
      </w:pPr>
    </w:p>
    <w:p w14:paraId="72C13F9C" w14:textId="77777777" w:rsidR="009033DE" w:rsidRDefault="009033DE" w:rsidP="009033DE">
      <w:pPr>
        <w:rPr>
          <w:rFonts w:ascii="Times New Roman" w:hAnsi="Times New Roman" w:cs="Times New Roman"/>
          <w:sz w:val="8"/>
          <w:szCs w:val="28"/>
        </w:rPr>
      </w:pPr>
    </w:p>
    <w:p w14:paraId="7AB23BDB" w14:textId="77777777" w:rsidR="009033DE" w:rsidRDefault="009033DE" w:rsidP="009033DE">
      <w:pPr>
        <w:rPr>
          <w:rFonts w:ascii="Times New Roman" w:hAnsi="Times New Roman" w:cs="Times New Roman"/>
          <w:sz w:val="8"/>
          <w:szCs w:val="28"/>
        </w:rPr>
      </w:pPr>
    </w:p>
    <w:p w14:paraId="22AF27E3" w14:textId="77777777" w:rsidR="009033DE" w:rsidRDefault="009033DE" w:rsidP="009033DE">
      <w:pPr>
        <w:rPr>
          <w:rFonts w:ascii="Times New Roman" w:hAnsi="Times New Roman" w:cs="Times New Roman"/>
          <w:sz w:val="8"/>
          <w:szCs w:val="28"/>
        </w:rPr>
      </w:pPr>
    </w:p>
    <w:p w14:paraId="3499F586" w14:textId="77777777" w:rsidR="009033DE" w:rsidRDefault="009033DE" w:rsidP="009033DE">
      <w:pPr>
        <w:rPr>
          <w:rFonts w:ascii="Times New Roman" w:hAnsi="Times New Roman" w:cs="Times New Roman"/>
          <w:sz w:val="8"/>
          <w:szCs w:val="28"/>
        </w:rPr>
      </w:pPr>
    </w:p>
    <w:p w14:paraId="116CE927" w14:textId="77777777" w:rsidR="009033DE" w:rsidRDefault="009033DE" w:rsidP="009033DE">
      <w:pPr>
        <w:rPr>
          <w:rFonts w:ascii="Times New Roman" w:hAnsi="Times New Roman" w:cs="Times New Roman"/>
          <w:sz w:val="8"/>
          <w:szCs w:val="28"/>
        </w:rPr>
      </w:pPr>
    </w:p>
    <w:p w14:paraId="1A393DFC" w14:textId="77777777" w:rsidR="009033DE" w:rsidRDefault="009033DE" w:rsidP="009033DE">
      <w:pPr>
        <w:rPr>
          <w:rFonts w:ascii="Times New Roman" w:hAnsi="Times New Roman" w:cs="Times New Roman"/>
          <w:sz w:val="8"/>
          <w:szCs w:val="28"/>
        </w:rPr>
      </w:pPr>
    </w:p>
    <w:p w14:paraId="210BA498" w14:textId="77777777" w:rsidR="009033DE" w:rsidRDefault="009033DE" w:rsidP="009033DE">
      <w:pPr>
        <w:rPr>
          <w:rFonts w:ascii="Times New Roman" w:hAnsi="Times New Roman" w:cs="Times New Roman"/>
          <w:sz w:val="8"/>
          <w:szCs w:val="28"/>
        </w:rPr>
      </w:pPr>
    </w:p>
    <w:p w14:paraId="56B62FF6" w14:textId="77777777" w:rsidR="009033DE" w:rsidRDefault="009033DE" w:rsidP="009033DE">
      <w:pPr>
        <w:rPr>
          <w:rFonts w:ascii="Times New Roman" w:hAnsi="Times New Roman" w:cs="Times New Roman"/>
          <w:sz w:val="8"/>
          <w:szCs w:val="28"/>
        </w:rPr>
      </w:pPr>
    </w:p>
    <w:p w14:paraId="265ADAEB" w14:textId="77777777" w:rsidR="009033DE" w:rsidRDefault="009033DE" w:rsidP="009033DE">
      <w:pPr>
        <w:rPr>
          <w:rFonts w:ascii="Times New Roman" w:hAnsi="Times New Roman" w:cs="Times New Roman"/>
          <w:sz w:val="8"/>
          <w:szCs w:val="28"/>
        </w:rPr>
      </w:pPr>
    </w:p>
    <w:p w14:paraId="068D2817" w14:textId="77777777" w:rsidR="009033DE" w:rsidRDefault="009033DE" w:rsidP="009033DE">
      <w:pPr>
        <w:rPr>
          <w:rFonts w:ascii="Times New Roman" w:hAnsi="Times New Roman" w:cs="Times New Roman"/>
          <w:sz w:val="8"/>
          <w:szCs w:val="28"/>
        </w:rPr>
      </w:pPr>
    </w:p>
    <w:p w14:paraId="7047AF1A" w14:textId="77777777" w:rsidR="009033DE" w:rsidRDefault="009033DE" w:rsidP="009033DE">
      <w:pPr>
        <w:rPr>
          <w:rFonts w:ascii="Times New Roman" w:hAnsi="Times New Roman" w:cs="Times New Roman"/>
          <w:sz w:val="8"/>
          <w:szCs w:val="28"/>
        </w:rPr>
      </w:pPr>
    </w:p>
    <w:p w14:paraId="091573DB" w14:textId="77777777" w:rsidR="009033DE" w:rsidRDefault="009033DE" w:rsidP="009033DE">
      <w:pPr>
        <w:rPr>
          <w:rFonts w:ascii="Times New Roman" w:hAnsi="Times New Roman" w:cs="Times New Roman"/>
          <w:sz w:val="8"/>
          <w:szCs w:val="28"/>
        </w:rPr>
      </w:pPr>
    </w:p>
    <w:p w14:paraId="170A5255" w14:textId="77777777" w:rsidR="009033DE" w:rsidRDefault="009033DE" w:rsidP="009033DE">
      <w:pPr>
        <w:rPr>
          <w:rFonts w:ascii="Times New Roman" w:hAnsi="Times New Roman" w:cs="Times New Roman"/>
          <w:sz w:val="8"/>
          <w:szCs w:val="28"/>
        </w:rPr>
      </w:pPr>
    </w:p>
    <w:p w14:paraId="02053C15" w14:textId="77777777" w:rsidR="009033DE" w:rsidRDefault="009033DE" w:rsidP="009033DE">
      <w:pPr>
        <w:rPr>
          <w:rFonts w:ascii="Times New Roman" w:hAnsi="Times New Roman" w:cs="Times New Roman"/>
          <w:sz w:val="8"/>
          <w:szCs w:val="28"/>
        </w:rPr>
      </w:pPr>
    </w:p>
    <w:p w14:paraId="1DDEA3C2" w14:textId="77777777" w:rsidR="009033DE" w:rsidRDefault="009033DE" w:rsidP="009033DE">
      <w:pPr>
        <w:rPr>
          <w:rFonts w:ascii="Times New Roman" w:hAnsi="Times New Roman" w:cs="Times New Roman"/>
          <w:sz w:val="8"/>
          <w:szCs w:val="28"/>
        </w:rPr>
      </w:pPr>
    </w:p>
    <w:p w14:paraId="013D10D1" w14:textId="77777777" w:rsidR="009033DE" w:rsidRDefault="009033DE" w:rsidP="009033DE">
      <w:pPr>
        <w:rPr>
          <w:rFonts w:ascii="Times New Roman" w:hAnsi="Times New Roman" w:cs="Times New Roman"/>
          <w:sz w:val="8"/>
          <w:szCs w:val="28"/>
        </w:rPr>
      </w:pPr>
    </w:p>
    <w:p w14:paraId="1EBAC30C" w14:textId="77777777" w:rsidR="009033DE" w:rsidRDefault="009033DE" w:rsidP="009033DE">
      <w:pPr>
        <w:rPr>
          <w:rFonts w:ascii="Times New Roman" w:hAnsi="Times New Roman" w:cs="Times New Roman"/>
          <w:sz w:val="8"/>
          <w:szCs w:val="28"/>
        </w:rPr>
      </w:pPr>
    </w:p>
    <w:p w14:paraId="7DD961C6" w14:textId="77777777" w:rsidR="009033DE" w:rsidRDefault="009033DE" w:rsidP="009033DE">
      <w:pPr>
        <w:rPr>
          <w:rFonts w:ascii="Times New Roman" w:hAnsi="Times New Roman" w:cs="Times New Roman"/>
          <w:sz w:val="8"/>
          <w:szCs w:val="28"/>
        </w:rPr>
      </w:pPr>
    </w:p>
    <w:p w14:paraId="1788DA09" w14:textId="77777777" w:rsidR="009033DE" w:rsidRDefault="009033DE" w:rsidP="009033DE">
      <w:pPr>
        <w:rPr>
          <w:rFonts w:ascii="Times New Roman" w:hAnsi="Times New Roman" w:cs="Times New Roman"/>
          <w:sz w:val="8"/>
          <w:szCs w:val="28"/>
        </w:rPr>
      </w:pPr>
    </w:p>
    <w:p w14:paraId="7821591E" w14:textId="77777777" w:rsidR="009033DE" w:rsidRDefault="009033DE" w:rsidP="009033DE">
      <w:pPr>
        <w:rPr>
          <w:rFonts w:ascii="Times New Roman" w:hAnsi="Times New Roman" w:cs="Times New Roman"/>
          <w:sz w:val="8"/>
          <w:szCs w:val="28"/>
        </w:rPr>
      </w:pPr>
    </w:p>
    <w:p w14:paraId="6F30DBB0" w14:textId="77777777" w:rsidR="009033DE" w:rsidRPr="005403E9" w:rsidRDefault="009033DE" w:rsidP="009033DE">
      <w:pPr>
        <w:rPr>
          <w:rFonts w:ascii="Times New Roman" w:hAnsi="Times New Roman" w:cs="Times New Roman"/>
          <w:sz w:val="8"/>
          <w:szCs w:val="28"/>
        </w:rPr>
      </w:pPr>
    </w:p>
    <w:p w14:paraId="398D2996" w14:textId="77777777" w:rsidR="00AE4B60" w:rsidRPr="004E4EF5" w:rsidRDefault="00AE4B60" w:rsidP="004E4EF5">
      <w:pPr>
        <w:pStyle w:val="a6"/>
        <w:numPr>
          <w:ilvl w:val="0"/>
          <w:numId w:val="7"/>
        </w:numPr>
        <w:jc w:val="center"/>
        <w:rPr>
          <w:rFonts w:ascii="Times New Roman" w:hAnsi="Times New Roman"/>
          <w:sz w:val="28"/>
          <w:szCs w:val="28"/>
        </w:rPr>
      </w:pPr>
      <w:r w:rsidRPr="004E4EF5">
        <w:rPr>
          <w:rFonts w:ascii="Times New Roman" w:hAnsi="Times New Roman"/>
          <w:sz w:val="28"/>
          <w:szCs w:val="28"/>
        </w:rPr>
        <w:t xml:space="preserve">Обоснование проблемы, анализ ее исходного состояния </w:t>
      </w:r>
    </w:p>
    <w:p w14:paraId="77813642" w14:textId="58730C2F" w:rsidR="00AE4B60" w:rsidRDefault="00AE4B60" w:rsidP="00AE4B60">
      <w:pPr>
        <w:pStyle w:val="a6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Программы направлены на развитие территориального планирования и жилищного строительства в рамках реализации приоритетных направлений гос</w:t>
      </w:r>
      <w:r w:rsidR="0014509A">
        <w:rPr>
          <w:rFonts w:ascii="Times New Roman" w:hAnsi="Times New Roman"/>
          <w:sz w:val="28"/>
          <w:szCs w:val="28"/>
        </w:rPr>
        <w:t>ударственной жилищной политики.</w:t>
      </w:r>
    </w:p>
    <w:p w14:paraId="330B68DB" w14:textId="3F2997E0" w:rsidR="00AE4B60" w:rsidRDefault="00AE4B60" w:rsidP="00AE4B60">
      <w:pPr>
        <w:pStyle w:val="a6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 Программы – устойчивое территориальное планирование сельских территорий и </w:t>
      </w:r>
      <w:proofErr w:type="spellStart"/>
      <w:r>
        <w:rPr>
          <w:rFonts w:ascii="Times New Roman" w:hAnsi="Times New Roman"/>
          <w:sz w:val="28"/>
          <w:szCs w:val="28"/>
        </w:rPr>
        <w:t>пгт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Каа-Хем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Кыз</w:t>
      </w:r>
      <w:r w:rsidR="0014509A">
        <w:rPr>
          <w:rFonts w:ascii="Times New Roman" w:hAnsi="Times New Roman"/>
          <w:sz w:val="28"/>
          <w:szCs w:val="28"/>
        </w:rPr>
        <w:t>ылский</w:t>
      </w:r>
      <w:proofErr w:type="spellEnd"/>
      <w:r w:rsidR="0014509A">
        <w:rPr>
          <w:rFonts w:ascii="Times New Roman" w:hAnsi="Times New Roman"/>
          <w:sz w:val="28"/>
          <w:szCs w:val="28"/>
        </w:rPr>
        <w:t xml:space="preserve"> кожуун» Республики Тыва.</w:t>
      </w:r>
    </w:p>
    <w:p w14:paraId="57C25C2B" w14:textId="772FBA5E" w:rsidR="00AE4B60" w:rsidRDefault="00AE4B60" w:rsidP="00AE4B60">
      <w:pPr>
        <w:pStyle w:val="a6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достижения поставленной цели необходимо решение задач </w:t>
      </w:r>
      <w:r w:rsidR="00256551">
        <w:rPr>
          <w:rFonts w:ascii="Times New Roman" w:hAnsi="Times New Roman"/>
          <w:sz w:val="28"/>
          <w:szCs w:val="28"/>
        </w:rPr>
        <w:t>по обеспечению муниципального района «Кызылский кожуун» Республики Тыва и органов местного самоуправления муниципального района «Кызылский кожуун» Республики Тыва документами территориального планирования, соответствующих требованиям действующего законодательс</w:t>
      </w:r>
      <w:r w:rsidR="000E793C">
        <w:rPr>
          <w:rFonts w:ascii="Times New Roman" w:hAnsi="Times New Roman"/>
          <w:sz w:val="28"/>
          <w:szCs w:val="28"/>
        </w:rPr>
        <w:t>тва в сфере градостроительства.</w:t>
      </w:r>
    </w:p>
    <w:p w14:paraId="5656C9D1" w14:textId="50B20349" w:rsidR="00256551" w:rsidRDefault="00902738" w:rsidP="00AE4B60">
      <w:pPr>
        <w:pStyle w:val="a6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Документом территориального планирования муниципального района «Кызылский кожуун» Республики Тыва Схема территориального планирования муниципального района «Кызылский кожуун» Республики Тыва, кото</w:t>
      </w:r>
      <w:r w:rsidR="00477E5C">
        <w:rPr>
          <w:rFonts w:ascii="Times New Roman" w:hAnsi="Times New Roman"/>
          <w:sz w:val="28"/>
          <w:szCs w:val="28"/>
        </w:rPr>
        <w:t xml:space="preserve">рая разрабатывалась в 2017 году, была утверждена </w:t>
      </w:r>
      <w:r w:rsidR="00B85E04">
        <w:rPr>
          <w:rFonts w:ascii="Times New Roman" w:hAnsi="Times New Roman"/>
          <w:sz w:val="28"/>
          <w:szCs w:val="28"/>
        </w:rPr>
        <w:t xml:space="preserve">решением Хурала представителей муниципального образования «Кызылский кожуун» Республики Тыва </w:t>
      </w:r>
      <w:r w:rsidR="00EA188C">
        <w:rPr>
          <w:rFonts w:ascii="Times New Roman" w:hAnsi="Times New Roman"/>
          <w:sz w:val="28"/>
          <w:szCs w:val="28"/>
        </w:rPr>
        <w:t xml:space="preserve">от </w:t>
      </w:r>
      <w:r w:rsidR="00DB558B">
        <w:rPr>
          <w:rFonts w:ascii="Times New Roman" w:hAnsi="Times New Roman"/>
          <w:sz w:val="28"/>
          <w:szCs w:val="28"/>
        </w:rPr>
        <w:t>30.</w:t>
      </w:r>
      <w:r w:rsidR="006E5AAA">
        <w:rPr>
          <w:rFonts w:ascii="Times New Roman" w:hAnsi="Times New Roman"/>
          <w:sz w:val="28"/>
          <w:szCs w:val="28"/>
        </w:rPr>
        <w:t>09.2017</w:t>
      </w:r>
      <w:r w:rsidR="00EA188C">
        <w:rPr>
          <w:rFonts w:ascii="Times New Roman" w:hAnsi="Times New Roman"/>
          <w:sz w:val="28"/>
          <w:szCs w:val="28"/>
        </w:rPr>
        <w:t xml:space="preserve"> № </w:t>
      </w:r>
      <w:r w:rsidR="006E5AAA">
        <w:rPr>
          <w:rFonts w:ascii="Times New Roman" w:hAnsi="Times New Roman"/>
          <w:sz w:val="28"/>
          <w:szCs w:val="28"/>
        </w:rPr>
        <w:t>22</w:t>
      </w:r>
      <w:r w:rsidR="00EA188C">
        <w:rPr>
          <w:rFonts w:ascii="Times New Roman" w:hAnsi="Times New Roman"/>
          <w:sz w:val="28"/>
          <w:szCs w:val="28"/>
        </w:rPr>
        <w:t>. Реалии сегодняшнего дня требует актуализация Схемы территориального планирования муниципального района «Кызылский кожуун» Республики Тыва в части отображения в ней документов федерального</w:t>
      </w:r>
      <w:r w:rsidR="00DB558B">
        <w:rPr>
          <w:rFonts w:ascii="Times New Roman" w:hAnsi="Times New Roman"/>
          <w:sz w:val="28"/>
          <w:szCs w:val="28"/>
        </w:rPr>
        <w:t>, регионального и местного, границ зон затопления и подтопления и других разделов. Утвержденная в 201</w:t>
      </w:r>
      <w:r w:rsidR="006E5AAA">
        <w:rPr>
          <w:rFonts w:ascii="Times New Roman" w:hAnsi="Times New Roman"/>
          <w:sz w:val="28"/>
          <w:szCs w:val="28"/>
        </w:rPr>
        <w:t>7</w:t>
      </w:r>
      <w:r w:rsidR="000E793C">
        <w:rPr>
          <w:rFonts w:ascii="Times New Roman" w:hAnsi="Times New Roman"/>
          <w:sz w:val="28"/>
          <w:szCs w:val="28"/>
        </w:rPr>
        <w:t xml:space="preserve"> году Схема территориального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6E5AAA">
        <w:rPr>
          <w:rFonts w:ascii="Times New Roman" w:hAnsi="Times New Roman"/>
          <w:sz w:val="28"/>
          <w:szCs w:val="28"/>
        </w:rPr>
        <w:t>планирования муниципального района «Кызылский кожуун» Республики Тыва не учитывает положения Индивидуальной программы социально-экономического развития Республики Тыва на 2020-2024 годы, программ социально-экономического развития муниципального района «Кызылский кожуун» Республики Тыва и других стратегических программных документов. Для чего необходим</w:t>
      </w:r>
      <w:r w:rsidR="000C38CA">
        <w:rPr>
          <w:rFonts w:ascii="Times New Roman" w:hAnsi="Times New Roman"/>
          <w:sz w:val="28"/>
          <w:szCs w:val="28"/>
        </w:rPr>
        <w:t xml:space="preserve"> пересмотр и а</w:t>
      </w:r>
      <w:r w:rsidR="000E793C">
        <w:rPr>
          <w:rFonts w:ascii="Times New Roman" w:hAnsi="Times New Roman"/>
          <w:sz w:val="28"/>
          <w:szCs w:val="28"/>
        </w:rPr>
        <w:t>ктуализация всех разделов Схемы</w:t>
      </w:r>
      <w:r w:rsidR="006E5AAA">
        <w:rPr>
          <w:rFonts w:ascii="Times New Roman" w:hAnsi="Times New Roman"/>
          <w:sz w:val="28"/>
          <w:szCs w:val="28"/>
        </w:rPr>
        <w:t xml:space="preserve"> </w:t>
      </w:r>
      <w:r w:rsidR="0014509A">
        <w:rPr>
          <w:rFonts w:ascii="Times New Roman" w:hAnsi="Times New Roman"/>
          <w:sz w:val="28"/>
          <w:szCs w:val="28"/>
        </w:rPr>
        <w:t>территориального</w:t>
      </w:r>
      <w:r w:rsidR="000C38CA">
        <w:rPr>
          <w:rFonts w:ascii="Times New Roman" w:hAnsi="Times New Roman"/>
          <w:sz w:val="28"/>
          <w:szCs w:val="28"/>
        </w:rPr>
        <w:t xml:space="preserve"> планирования муниципального района «Кызылский кожуун» Республики Тыва. </w:t>
      </w:r>
    </w:p>
    <w:p w14:paraId="5A893BDA" w14:textId="77777777" w:rsidR="000C38CA" w:rsidRDefault="000C38CA" w:rsidP="00AE4B60">
      <w:pPr>
        <w:pStyle w:val="a6"/>
        <w:ind w:left="0" w:firstLine="720"/>
        <w:jc w:val="both"/>
        <w:rPr>
          <w:rStyle w:val="20"/>
          <w:color w:val="000000"/>
        </w:rPr>
      </w:pPr>
      <w:r>
        <w:rPr>
          <w:rStyle w:val="20"/>
          <w:color w:val="000000"/>
        </w:rPr>
        <w:t xml:space="preserve">Документами территориального планирования муниципального района «Кызылский кожуун» Республики Тыва являются схемы территориального планирования </w:t>
      </w:r>
      <w:r>
        <w:rPr>
          <w:rFonts w:ascii="Times New Roman" w:hAnsi="Times New Roman"/>
          <w:sz w:val="28"/>
          <w:szCs w:val="28"/>
        </w:rPr>
        <w:t>муниципального района «Кызылский кожуун» Республики Тыва</w:t>
      </w:r>
      <w:r>
        <w:rPr>
          <w:rStyle w:val="20"/>
          <w:color w:val="000000"/>
        </w:rPr>
        <w:t>, гене</w:t>
      </w:r>
      <w:r>
        <w:rPr>
          <w:rStyle w:val="20"/>
          <w:color w:val="000000"/>
        </w:rPr>
        <w:softHyphen/>
        <w:t xml:space="preserve">ральные планы сельских поселений и </w:t>
      </w:r>
      <w:proofErr w:type="spellStart"/>
      <w:r>
        <w:rPr>
          <w:rStyle w:val="20"/>
          <w:color w:val="000000"/>
        </w:rPr>
        <w:t>пгт</w:t>
      </w:r>
      <w:proofErr w:type="spellEnd"/>
      <w:r>
        <w:rPr>
          <w:rStyle w:val="20"/>
          <w:color w:val="000000"/>
        </w:rPr>
        <w:t xml:space="preserve">. </w:t>
      </w:r>
      <w:proofErr w:type="spellStart"/>
      <w:r>
        <w:rPr>
          <w:rStyle w:val="20"/>
          <w:color w:val="000000"/>
        </w:rPr>
        <w:t>Каа-Хем</w:t>
      </w:r>
      <w:proofErr w:type="spellEnd"/>
      <w:r>
        <w:rPr>
          <w:rStyle w:val="20"/>
          <w:color w:val="000000"/>
        </w:rPr>
        <w:t>.</w:t>
      </w:r>
    </w:p>
    <w:p w14:paraId="5DCA0DBC" w14:textId="10F54C27" w:rsidR="004D7EA3" w:rsidRDefault="004D7EA3" w:rsidP="004D7EA3">
      <w:pPr>
        <w:pStyle w:val="21"/>
        <w:shd w:val="clear" w:color="auto" w:fill="auto"/>
        <w:spacing w:before="0" w:after="0" w:line="322" w:lineRule="exact"/>
        <w:ind w:firstLine="700"/>
        <w:rPr>
          <w:rStyle w:val="20"/>
          <w:color w:val="000000"/>
        </w:rPr>
      </w:pPr>
      <w:r>
        <w:rPr>
          <w:rStyle w:val="20"/>
          <w:color w:val="000000"/>
        </w:rPr>
        <w:t>Схемы территориального планирования муниципального района «Кызылски</w:t>
      </w:r>
      <w:r w:rsidR="0014509A">
        <w:rPr>
          <w:rStyle w:val="20"/>
          <w:color w:val="000000"/>
        </w:rPr>
        <w:t>й кожуун» Республики Тыва утвер</w:t>
      </w:r>
      <w:r>
        <w:rPr>
          <w:rStyle w:val="20"/>
          <w:color w:val="000000"/>
        </w:rPr>
        <w:t>ждены в 2017 г., на сегодняшний день актуализац</w:t>
      </w:r>
      <w:r w:rsidR="0014509A">
        <w:rPr>
          <w:rStyle w:val="20"/>
          <w:color w:val="000000"/>
        </w:rPr>
        <w:t>ия данных документов не требует</w:t>
      </w:r>
      <w:r>
        <w:rPr>
          <w:rStyle w:val="20"/>
          <w:color w:val="000000"/>
        </w:rPr>
        <w:t>ся.</w:t>
      </w:r>
    </w:p>
    <w:p w14:paraId="2B7DC296" w14:textId="760F9999" w:rsidR="004D7EA3" w:rsidRDefault="004D7EA3" w:rsidP="004D7EA3">
      <w:pPr>
        <w:pStyle w:val="21"/>
        <w:shd w:val="clear" w:color="auto" w:fill="auto"/>
        <w:tabs>
          <w:tab w:val="left" w:pos="9781"/>
        </w:tabs>
        <w:spacing w:before="0" w:after="0" w:line="322" w:lineRule="exact"/>
        <w:ind w:firstLine="709"/>
        <w:rPr>
          <w:rStyle w:val="20"/>
          <w:color w:val="000000"/>
        </w:rPr>
      </w:pPr>
      <w:r>
        <w:rPr>
          <w:rStyle w:val="20"/>
          <w:color w:val="000000"/>
        </w:rPr>
        <w:t xml:space="preserve">Генеральные планы сельских поселений и </w:t>
      </w:r>
      <w:proofErr w:type="spellStart"/>
      <w:r>
        <w:rPr>
          <w:rStyle w:val="20"/>
          <w:color w:val="000000"/>
        </w:rPr>
        <w:t>пгт</w:t>
      </w:r>
      <w:proofErr w:type="spellEnd"/>
      <w:r>
        <w:rPr>
          <w:rStyle w:val="20"/>
          <w:color w:val="000000"/>
        </w:rPr>
        <w:t>.</w:t>
      </w:r>
      <w:r w:rsidR="0014509A">
        <w:rPr>
          <w:rStyle w:val="20"/>
          <w:color w:val="000000"/>
        </w:rPr>
        <w:t xml:space="preserve"> </w:t>
      </w:r>
      <w:proofErr w:type="spellStart"/>
      <w:r w:rsidR="0014509A">
        <w:rPr>
          <w:rStyle w:val="20"/>
          <w:color w:val="000000"/>
        </w:rPr>
        <w:t>Каа-Хем</w:t>
      </w:r>
      <w:proofErr w:type="spellEnd"/>
      <w:r w:rsidR="0014509A">
        <w:rPr>
          <w:rStyle w:val="20"/>
          <w:color w:val="000000"/>
        </w:rPr>
        <w:t>, а также документы гра</w:t>
      </w:r>
      <w:r>
        <w:rPr>
          <w:rStyle w:val="20"/>
          <w:color w:val="000000"/>
        </w:rPr>
        <w:t xml:space="preserve">достроительного зонирования - правила землепользования и </w:t>
      </w:r>
      <w:r w:rsidR="0014509A">
        <w:rPr>
          <w:rStyle w:val="20"/>
          <w:color w:val="000000"/>
        </w:rPr>
        <w:t>застройки были утвер</w:t>
      </w:r>
      <w:r>
        <w:rPr>
          <w:rStyle w:val="20"/>
          <w:color w:val="000000"/>
        </w:rPr>
        <w:t xml:space="preserve">ждены в период с </w:t>
      </w:r>
      <w:r w:rsidRPr="004E4EF5">
        <w:rPr>
          <w:rStyle w:val="20"/>
          <w:color w:val="000000"/>
        </w:rPr>
        <w:t xml:space="preserve">2012 по </w:t>
      </w:r>
      <w:r w:rsidR="004E4EF5" w:rsidRPr="004E4EF5">
        <w:rPr>
          <w:rStyle w:val="20"/>
          <w:color w:val="000000"/>
        </w:rPr>
        <w:t>2020</w:t>
      </w:r>
      <w:r>
        <w:rPr>
          <w:rStyle w:val="20"/>
          <w:color w:val="000000"/>
        </w:rPr>
        <w:t xml:space="preserve"> г. Реальная застр</w:t>
      </w:r>
      <w:r w:rsidR="0014509A">
        <w:rPr>
          <w:rStyle w:val="20"/>
          <w:color w:val="000000"/>
        </w:rPr>
        <w:t xml:space="preserve">ойка </w:t>
      </w:r>
      <w:r w:rsidR="0014509A">
        <w:rPr>
          <w:rStyle w:val="20"/>
          <w:color w:val="000000"/>
        </w:rPr>
        <w:lastRenderedPageBreak/>
        <w:t>населенных пунктов не соот</w:t>
      </w:r>
      <w:r>
        <w:rPr>
          <w:rStyle w:val="20"/>
          <w:color w:val="000000"/>
        </w:rPr>
        <w:t>ветствует генеральным планам. Также существ</w:t>
      </w:r>
      <w:r w:rsidR="0014509A">
        <w:rPr>
          <w:rStyle w:val="20"/>
          <w:color w:val="000000"/>
        </w:rPr>
        <w:t>ующие генеральные планы не соот</w:t>
      </w:r>
      <w:r>
        <w:rPr>
          <w:rStyle w:val="20"/>
          <w:color w:val="000000"/>
        </w:rPr>
        <w:t xml:space="preserve">ветствуют требованиям приказа Минэкономразвития России от 9 января 2018 г. № 10. Утвержденные генеральные планы не учитывают положения документов стратегического планирования Республики Тыва и муниципального района «Кызылский кожуун» Республики Тыва, программы комплексного социально-экономического развития муниципального района </w:t>
      </w:r>
      <w:r w:rsidR="00AF2347">
        <w:rPr>
          <w:rStyle w:val="20"/>
          <w:color w:val="000000"/>
        </w:rPr>
        <w:t>«Кызылский кожуун» Республики Тыва</w:t>
      </w:r>
      <w:r>
        <w:rPr>
          <w:rStyle w:val="20"/>
          <w:color w:val="000000"/>
        </w:rPr>
        <w:t xml:space="preserve">. При этом местные бюджеты </w:t>
      </w:r>
      <w:r w:rsidR="00AF2347">
        <w:rPr>
          <w:rStyle w:val="20"/>
          <w:color w:val="000000"/>
        </w:rPr>
        <w:t xml:space="preserve">сельских поселений, а также местный бюджет муниципального района «Кызылский кожуун» Республики Тыва </w:t>
      </w:r>
      <w:r>
        <w:rPr>
          <w:rStyle w:val="20"/>
          <w:color w:val="000000"/>
        </w:rPr>
        <w:t>не могут самостоятельно нести расходы по разработке и корректировке документов территориального планир</w:t>
      </w:r>
      <w:r w:rsidR="0014509A">
        <w:rPr>
          <w:rStyle w:val="20"/>
          <w:color w:val="000000"/>
        </w:rPr>
        <w:t>ования и градо</w:t>
      </w:r>
      <w:r>
        <w:rPr>
          <w:rStyle w:val="20"/>
          <w:color w:val="000000"/>
        </w:rPr>
        <w:t xml:space="preserve">строительного зонирования, вследствие чего республика </w:t>
      </w:r>
      <w:r w:rsidR="00AF028F">
        <w:rPr>
          <w:rStyle w:val="20"/>
          <w:color w:val="000000"/>
        </w:rPr>
        <w:t xml:space="preserve">и муниципальный район </w:t>
      </w:r>
      <w:r>
        <w:rPr>
          <w:rStyle w:val="20"/>
          <w:color w:val="000000"/>
        </w:rPr>
        <w:t xml:space="preserve">не исполняет требования федерального законодательства по обеспечению </w:t>
      </w:r>
      <w:r w:rsidR="0014509A">
        <w:rPr>
          <w:rStyle w:val="20"/>
          <w:color w:val="000000"/>
        </w:rPr>
        <w:t>наличия документов территориаль</w:t>
      </w:r>
      <w:r>
        <w:rPr>
          <w:rStyle w:val="20"/>
          <w:color w:val="000000"/>
        </w:rPr>
        <w:t>ного планирования и градостроительного зонирования муниципальных</w:t>
      </w:r>
      <w:r w:rsidR="0014509A">
        <w:rPr>
          <w:rStyle w:val="20"/>
          <w:color w:val="000000"/>
        </w:rPr>
        <w:t xml:space="preserve"> образова</w:t>
      </w:r>
      <w:r>
        <w:rPr>
          <w:rStyle w:val="20"/>
          <w:color w:val="000000"/>
        </w:rPr>
        <w:t>ний, соответствующих действующему законодате</w:t>
      </w:r>
      <w:r w:rsidR="0014509A">
        <w:rPr>
          <w:rStyle w:val="20"/>
          <w:color w:val="000000"/>
        </w:rPr>
        <w:t>льству. Все это определяет необ</w:t>
      </w:r>
      <w:r>
        <w:rPr>
          <w:rStyle w:val="20"/>
          <w:color w:val="000000"/>
        </w:rPr>
        <w:t xml:space="preserve">ходимость актуализации действующих документов территориального планирования </w:t>
      </w:r>
      <w:r w:rsidR="00AF028F">
        <w:rPr>
          <w:rStyle w:val="20"/>
          <w:color w:val="000000"/>
        </w:rPr>
        <w:t xml:space="preserve">муниципального района «Кызылский кожуун» </w:t>
      </w:r>
      <w:r>
        <w:rPr>
          <w:rStyle w:val="20"/>
          <w:color w:val="000000"/>
        </w:rPr>
        <w:t>Республики Тыва и документов территориального планиро</w:t>
      </w:r>
      <w:r w:rsidR="0014509A">
        <w:rPr>
          <w:rStyle w:val="20"/>
          <w:color w:val="000000"/>
        </w:rPr>
        <w:t>вания и градостроитель</w:t>
      </w:r>
      <w:r>
        <w:rPr>
          <w:rStyle w:val="20"/>
          <w:color w:val="000000"/>
        </w:rPr>
        <w:t xml:space="preserve">ного зонирования </w:t>
      </w:r>
      <w:r w:rsidR="00AF028F">
        <w:rPr>
          <w:rStyle w:val="20"/>
          <w:color w:val="000000"/>
        </w:rPr>
        <w:t>муниципального района «Кызылский кожуун» Республики Тыва</w:t>
      </w:r>
      <w:r>
        <w:rPr>
          <w:rStyle w:val="20"/>
          <w:color w:val="000000"/>
        </w:rPr>
        <w:t>.</w:t>
      </w:r>
    </w:p>
    <w:p w14:paraId="129EAD71" w14:textId="77777777" w:rsidR="004E4EF5" w:rsidRDefault="004E4EF5" w:rsidP="004E4EF5">
      <w:pPr>
        <w:pStyle w:val="21"/>
        <w:shd w:val="clear" w:color="auto" w:fill="auto"/>
        <w:spacing w:before="0" w:after="0" w:line="322" w:lineRule="exact"/>
        <w:ind w:firstLine="709"/>
      </w:pPr>
      <w:r>
        <w:rPr>
          <w:rStyle w:val="20"/>
          <w:color w:val="000000"/>
        </w:rPr>
        <w:t>Для развития территорий необходимы проекты планировки территорий, пре</w:t>
      </w:r>
      <w:r>
        <w:rPr>
          <w:rStyle w:val="20"/>
          <w:color w:val="000000"/>
        </w:rPr>
        <w:softHyphen/>
        <w:t>дусматривающие комплексную застройку с учетом обеспечения строящихся объек</w:t>
      </w:r>
      <w:r>
        <w:rPr>
          <w:rStyle w:val="20"/>
          <w:color w:val="000000"/>
        </w:rPr>
        <w:softHyphen/>
        <w:t xml:space="preserve">тов инженерной инфраструктурой. </w:t>
      </w:r>
    </w:p>
    <w:p w14:paraId="6C707D53" w14:textId="38E1A654" w:rsidR="00AF028F" w:rsidRDefault="004E4EF5" w:rsidP="004E4EF5">
      <w:pPr>
        <w:pStyle w:val="21"/>
        <w:shd w:val="clear" w:color="auto" w:fill="auto"/>
        <w:tabs>
          <w:tab w:val="left" w:pos="9781"/>
        </w:tabs>
        <w:spacing w:before="0" w:line="322" w:lineRule="exact"/>
        <w:ind w:firstLine="709"/>
        <w:rPr>
          <w:rStyle w:val="20"/>
          <w:color w:val="000000"/>
        </w:rPr>
      </w:pPr>
      <w:r>
        <w:rPr>
          <w:rStyle w:val="20"/>
          <w:color w:val="000000"/>
        </w:rPr>
        <w:t>В рамках реализации Индивидуальной программы социально-экономического развития Республики Тыва на 2020-2024 годы планируется разработка проектов планировки территорий микрорайонов с нару</w:t>
      </w:r>
      <w:r w:rsidR="0014509A">
        <w:rPr>
          <w:rStyle w:val="20"/>
          <w:color w:val="000000"/>
        </w:rPr>
        <w:t>жными инженерными сетями в муни</w:t>
      </w:r>
      <w:r>
        <w:rPr>
          <w:rStyle w:val="20"/>
          <w:color w:val="000000"/>
        </w:rPr>
        <w:t>ципальных образова</w:t>
      </w:r>
      <w:r w:rsidR="0014509A">
        <w:rPr>
          <w:rStyle w:val="20"/>
          <w:color w:val="000000"/>
        </w:rPr>
        <w:t>ниях Республики Тыва,</w:t>
      </w:r>
      <w:r>
        <w:rPr>
          <w:rStyle w:val="20"/>
          <w:color w:val="000000"/>
        </w:rPr>
        <w:t xml:space="preserve"> в том числе в муниципальном районе «Кызылский кожуун» Республики Тыва. После утверждения проектно-сметной документации на проекты планировки микрорайонов с наружными инженерными сетями планируется строительство микрорайонов с соответствующей инженерной инфраструктурой.</w:t>
      </w:r>
    </w:p>
    <w:p w14:paraId="3284B89D" w14:textId="77777777" w:rsidR="004E4EF5" w:rsidRDefault="004E4EF5" w:rsidP="004E4EF5">
      <w:pPr>
        <w:pStyle w:val="21"/>
        <w:numPr>
          <w:ilvl w:val="0"/>
          <w:numId w:val="7"/>
        </w:numPr>
        <w:shd w:val="clear" w:color="auto" w:fill="auto"/>
        <w:tabs>
          <w:tab w:val="left" w:pos="709"/>
        </w:tabs>
        <w:spacing w:before="0" w:line="280" w:lineRule="exact"/>
        <w:jc w:val="center"/>
      </w:pPr>
      <w:r>
        <w:rPr>
          <w:rStyle w:val="20"/>
          <w:color w:val="000000"/>
        </w:rPr>
        <w:t>Основные цели, задачи и этапы реализации Подпрограммы</w:t>
      </w:r>
    </w:p>
    <w:p w14:paraId="28AB2266" w14:textId="55C84E2F" w:rsidR="004E4EF5" w:rsidRDefault="004E4EF5" w:rsidP="004E4EF5">
      <w:pPr>
        <w:pStyle w:val="21"/>
        <w:shd w:val="clear" w:color="auto" w:fill="auto"/>
        <w:spacing w:before="0" w:after="0" w:line="322" w:lineRule="exact"/>
        <w:ind w:firstLine="709"/>
      </w:pPr>
      <w:r>
        <w:rPr>
          <w:rStyle w:val="20"/>
          <w:color w:val="000000"/>
        </w:rPr>
        <w:t>Основной целью Программы является у</w:t>
      </w:r>
      <w:r w:rsidR="0014509A">
        <w:rPr>
          <w:rStyle w:val="20"/>
          <w:color w:val="000000"/>
        </w:rPr>
        <w:t>стойчивое территориальное плани</w:t>
      </w:r>
      <w:r>
        <w:rPr>
          <w:rStyle w:val="20"/>
          <w:color w:val="000000"/>
        </w:rPr>
        <w:t xml:space="preserve">рование </w:t>
      </w:r>
      <w:r w:rsidR="00452268">
        <w:rPr>
          <w:rStyle w:val="20"/>
          <w:color w:val="000000"/>
        </w:rPr>
        <w:t>муниципального района «Кызылский кожуун» Республики Тыва</w:t>
      </w:r>
      <w:r>
        <w:rPr>
          <w:rStyle w:val="20"/>
          <w:color w:val="000000"/>
        </w:rPr>
        <w:t>.</w:t>
      </w:r>
    </w:p>
    <w:p w14:paraId="485361D8" w14:textId="56616F0B" w:rsidR="004E4EF5" w:rsidRDefault="004E4EF5" w:rsidP="004E4EF5">
      <w:pPr>
        <w:pStyle w:val="21"/>
        <w:shd w:val="clear" w:color="auto" w:fill="auto"/>
        <w:spacing w:before="0" w:after="0" w:line="322" w:lineRule="exact"/>
        <w:ind w:firstLine="709"/>
      </w:pPr>
      <w:r>
        <w:rPr>
          <w:rStyle w:val="20"/>
          <w:color w:val="000000"/>
        </w:rPr>
        <w:t xml:space="preserve">Основной задачей </w:t>
      </w:r>
      <w:r w:rsidR="00452268">
        <w:rPr>
          <w:rStyle w:val="20"/>
          <w:color w:val="000000"/>
        </w:rPr>
        <w:t>П</w:t>
      </w:r>
      <w:r>
        <w:rPr>
          <w:rStyle w:val="20"/>
          <w:color w:val="000000"/>
        </w:rPr>
        <w:t xml:space="preserve">рограммы является обеспечение </w:t>
      </w:r>
      <w:r w:rsidR="00452268">
        <w:rPr>
          <w:rStyle w:val="20"/>
          <w:color w:val="000000"/>
        </w:rPr>
        <w:t xml:space="preserve">муниципального района «Кызылский кожуун» </w:t>
      </w:r>
      <w:r>
        <w:rPr>
          <w:rStyle w:val="20"/>
          <w:color w:val="000000"/>
        </w:rPr>
        <w:t xml:space="preserve">Республики Тыва и </w:t>
      </w:r>
      <w:r w:rsidR="00452268">
        <w:rPr>
          <w:rStyle w:val="20"/>
          <w:color w:val="000000"/>
        </w:rPr>
        <w:t xml:space="preserve">органов местного самоуправления муниципального района «Кызылский кожуун» Республики Тыва  </w:t>
      </w:r>
      <w:r>
        <w:rPr>
          <w:rStyle w:val="20"/>
          <w:color w:val="000000"/>
        </w:rPr>
        <w:t xml:space="preserve"> документами терр</w:t>
      </w:r>
      <w:r w:rsidR="0014509A">
        <w:rPr>
          <w:rStyle w:val="20"/>
          <w:color w:val="000000"/>
        </w:rPr>
        <w:t>иториального планирования и гра</w:t>
      </w:r>
      <w:r>
        <w:rPr>
          <w:rStyle w:val="20"/>
          <w:color w:val="000000"/>
        </w:rPr>
        <w:t>достроительного зонирования.</w:t>
      </w:r>
    </w:p>
    <w:p w14:paraId="41DD7D8D" w14:textId="2CEE68A4" w:rsidR="004E4EF5" w:rsidRDefault="004E4EF5" w:rsidP="004E4EF5">
      <w:pPr>
        <w:pStyle w:val="21"/>
        <w:shd w:val="clear" w:color="auto" w:fill="auto"/>
        <w:spacing w:before="0" w:after="0" w:line="322" w:lineRule="exact"/>
        <w:ind w:firstLine="709"/>
      </w:pPr>
      <w:r>
        <w:rPr>
          <w:rStyle w:val="20"/>
          <w:color w:val="000000"/>
        </w:rPr>
        <w:t>Показатели (индикаторы) Программы оцениваются в целом для Программы, к ним относятся:</w:t>
      </w:r>
    </w:p>
    <w:p w14:paraId="69265B25" w14:textId="77777777" w:rsidR="004E4EF5" w:rsidRDefault="004E4EF5" w:rsidP="004E4EF5">
      <w:pPr>
        <w:pStyle w:val="21"/>
        <w:shd w:val="clear" w:color="auto" w:fill="auto"/>
        <w:spacing w:before="0" w:after="0" w:line="322" w:lineRule="exact"/>
        <w:ind w:firstLine="709"/>
      </w:pPr>
      <w:r>
        <w:rPr>
          <w:rStyle w:val="20"/>
          <w:color w:val="000000"/>
        </w:rPr>
        <w:t xml:space="preserve">актуализация документов территориального планирования </w:t>
      </w:r>
      <w:r w:rsidR="00452268">
        <w:rPr>
          <w:rStyle w:val="20"/>
          <w:color w:val="000000"/>
        </w:rPr>
        <w:t xml:space="preserve">муниципального района «Кызылский кожуун» </w:t>
      </w:r>
      <w:r>
        <w:rPr>
          <w:rStyle w:val="20"/>
          <w:color w:val="000000"/>
        </w:rPr>
        <w:t>Республики Тыва - 100 процентов;</w:t>
      </w:r>
    </w:p>
    <w:p w14:paraId="7F837ADF" w14:textId="6631AEAE" w:rsidR="004E4EF5" w:rsidRDefault="004E4EF5" w:rsidP="004E4EF5">
      <w:pPr>
        <w:pStyle w:val="21"/>
        <w:shd w:val="clear" w:color="auto" w:fill="auto"/>
        <w:spacing w:before="0" w:after="0" w:line="322" w:lineRule="exact"/>
        <w:ind w:firstLine="709"/>
      </w:pPr>
      <w:r>
        <w:rPr>
          <w:rStyle w:val="20"/>
          <w:color w:val="000000"/>
        </w:rPr>
        <w:t xml:space="preserve">актуализация документов территориального планирования </w:t>
      </w:r>
      <w:r w:rsidR="0014509A">
        <w:rPr>
          <w:rStyle w:val="20"/>
          <w:color w:val="000000"/>
        </w:rPr>
        <w:t>и градостроитель</w:t>
      </w:r>
      <w:r>
        <w:rPr>
          <w:rStyle w:val="20"/>
          <w:color w:val="000000"/>
        </w:rPr>
        <w:t xml:space="preserve">ного зонирования </w:t>
      </w:r>
      <w:r w:rsidR="00452268">
        <w:rPr>
          <w:rStyle w:val="20"/>
          <w:color w:val="000000"/>
        </w:rPr>
        <w:t xml:space="preserve">сельских поселений и </w:t>
      </w:r>
      <w:proofErr w:type="spellStart"/>
      <w:r w:rsidR="00452268">
        <w:rPr>
          <w:rStyle w:val="20"/>
          <w:color w:val="000000"/>
        </w:rPr>
        <w:t>пгт</w:t>
      </w:r>
      <w:proofErr w:type="spellEnd"/>
      <w:r w:rsidR="00452268">
        <w:rPr>
          <w:rStyle w:val="20"/>
          <w:color w:val="000000"/>
        </w:rPr>
        <w:t xml:space="preserve">. </w:t>
      </w:r>
      <w:proofErr w:type="spellStart"/>
      <w:r w:rsidR="00452268">
        <w:rPr>
          <w:rStyle w:val="20"/>
          <w:color w:val="000000"/>
        </w:rPr>
        <w:t>Каа-Хем</w:t>
      </w:r>
      <w:proofErr w:type="spellEnd"/>
      <w:r>
        <w:rPr>
          <w:rStyle w:val="20"/>
          <w:color w:val="000000"/>
        </w:rPr>
        <w:t xml:space="preserve"> - 100 </w:t>
      </w:r>
      <w:r>
        <w:rPr>
          <w:rStyle w:val="20"/>
          <w:color w:val="000000"/>
        </w:rPr>
        <w:lastRenderedPageBreak/>
        <w:t>процентов;</w:t>
      </w:r>
    </w:p>
    <w:p w14:paraId="720DB472" w14:textId="00F180AF" w:rsidR="004E4EF5" w:rsidRDefault="004E4EF5" w:rsidP="004E4EF5">
      <w:pPr>
        <w:pStyle w:val="21"/>
        <w:shd w:val="clear" w:color="auto" w:fill="auto"/>
        <w:spacing w:before="0" w:after="0" w:line="322" w:lineRule="exact"/>
        <w:ind w:firstLine="709"/>
      </w:pPr>
      <w:r>
        <w:rPr>
          <w:rStyle w:val="20"/>
          <w:color w:val="000000"/>
        </w:rPr>
        <w:t xml:space="preserve">наличие проектно-сметной документации </w:t>
      </w:r>
      <w:r w:rsidR="0014509A">
        <w:rPr>
          <w:rStyle w:val="20"/>
          <w:color w:val="000000"/>
        </w:rPr>
        <w:t>по проектам планировки микрорай</w:t>
      </w:r>
      <w:r>
        <w:rPr>
          <w:rStyle w:val="20"/>
          <w:color w:val="000000"/>
        </w:rPr>
        <w:t xml:space="preserve">онов с наружными инженерными сетями - </w:t>
      </w:r>
      <w:r w:rsidR="00452268">
        <w:rPr>
          <w:rStyle w:val="20"/>
          <w:color w:val="000000"/>
        </w:rPr>
        <w:t>1</w:t>
      </w:r>
      <w:r>
        <w:rPr>
          <w:rStyle w:val="20"/>
          <w:color w:val="000000"/>
        </w:rPr>
        <w:t xml:space="preserve"> ед.</w:t>
      </w:r>
    </w:p>
    <w:p w14:paraId="12D067F0" w14:textId="77777777" w:rsidR="004E4EF5" w:rsidRDefault="004E4EF5" w:rsidP="004E4EF5">
      <w:pPr>
        <w:pStyle w:val="21"/>
        <w:shd w:val="clear" w:color="auto" w:fill="auto"/>
        <w:spacing w:before="0" w:after="0" w:line="322" w:lineRule="exact"/>
        <w:ind w:firstLine="709"/>
      </w:pPr>
      <w:r>
        <w:rPr>
          <w:rStyle w:val="20"/>
          <w:color w:val="000000"/>
        </w:rPr>
        <w:t>Реализация подпрограммы будет осуществляться в 2021-202</w:t>
      </w:r>
      <w:r w:rsidR="00452268">
        <w:rPr>
          <w:rStyle w:val="20"/>
          <w:color w:val="000000"/>
        </w:rPr>
        <w:t>5</w:t>
      </w:r>
      <w:r>
        <w:rPr>
          <w:rStyle w:val="20"/>
          <w:color w:val="000000"/>
        </w:rPr>
        <w:t xml:space="preserve"> годах.</w:t>
      </w:r>
    </w:p>
    <w:p w14:paraId="603012AA" w14:textId="279D67C7" w:rsidR="004E4EF5" w:rsidRDefault="004E4EF5" w:rsidP="004E4EF5">
      <w:pPr>
        <w:pStyle w:val="21"/>
        <w:shd w:val="clear" w:color="auto" w:fill="auto"/>
        <w:spacing w:before="0" w:after="333" w:line="322" w:lineRule="exact"/>
        <w:ind w:firstLine="709"/>
        <w:rPr>
          <w:rStyle w:val="20"/>
          <w:color w:val="000000"/>
        </w:rPr>
      </w:pPr>
      <w:r>
        <w:rPr>
          <w:rStyle w:val="20"/>
          <w:color w:val="000000"/>
        </w:rPr>
        <w:t xml:space="preserve">Актуализация документов территориального планирования </w:t>
      </w:r>
      <w:r w:rsidR="00452268">
        <w:rPr>
          <w:rStyle w:val="20"/>
          <w:color w:val="000000"/>
        </w:rPr>
        <w:t xml:space="preserve">муниципального района «Кызылский кожуун» </w:t>
      </w:r>
      <w:r>
        <w:rPr>
          <w:rStyle w:val="20"/>
          <w:color w:val="000000"/>
        </w:rPr>
        <w:t>Республики Тыва, документов территориального планирования и гр</w:t>
      </w:r>
      <w:r w:rsidR="0014509A">
        <w:rPr>
          <w:rStyle w:val="20"/>
          <w:color w:val="000000"/>
        </w:rPr>
        <w:t>адостроительного зонирования не</w:t>
      </w:r>
      <w:r>
        <w:rPr>
          <w:rStyle w:val="20"/>
          <w:color w:val="000000"/>
        </w:rPr>
        <w:t>обходима в первую очередь, так как разработка проектов планировки территории осуществляется на основании утвержденных ге</w:t>
      </w:r>
      <w:r w:rsidR="0014509A">
        <w:rPr>
          <w:rStyle w:val="20"/>
          <w:color w:val="000000"/>
        </w:rPr>
        <w:t>неральных планов и правил земле</w:t>
      </w:r>
      <w:r>
        <w:rPr>
          <w:rStyle w:val="20"/>
          <w:color w:val="000000"/>
        </w:rPr>
        <w:t>пользования и застройки.</w:t>
      </w:r>
    </w:p>
    <w:p w14:paraId="2F48F19B" w14:textId="77777777" w:rsidR="00452268" w:rsidRDefault="00452268" w:rsidP="00482686">
      <w:pPr>
        <w:pStyle w:val="21"/>
        <w:numPr>
          <w:ilvl w:val="0"/>
          <w:numId w:val="7"/>
        </w:numPr>
        <w:shd w:val="clear" w:color="auto" w:fill="auto"/>
        <w:tabs>
          <w:tab w:val="left" w:pos="851"/>
        </w:tabs>
        <w:spacing w:before="0" w:after="299" w:line="280" w:lineRule="exact"/>
        <w:jc w:val="center"/>
      </w:pPr>
      <w:r>
        <w:rPr>
          <w:rStyle w:val="20"/>
          <w:color w:val="000000"/>
        </w:rPr>
        <w:t>Перечень программных мероприятий</w:t>
      </w:r>
    </w:p>
    <w:p w14:paraId="1C6985BA" w14:textId="77777777" w:rsidR="00452268" w:rsidRDefault="00452268" w:rsidP="00452268">
      <w:pPr>
        <w:pStyle w:val="21"/>
        <w:shd w:val="clear" w:color="auto" w:fill="auto"/>
        <w:spacing w:before="0" w:after="0" w:line="322" w:lineRule="exact"/>
        <w:ind w:firstLine="709"/>
      </w:pPr>
      <w:r>
        <w:rPr>
          <w:rStyle w:val="20"/>
          <w:color w:val="000000"/>
        </w:rPr>
        <w:t>Основные мероприятия Программы:</w:t>
      </w:r>
    </w:p>
    <w:p w14:paraId="173BEFD0" w14:textId="77428A74" w:rsidR="00452268" w:rsidRDefault="00452268" w:rsidP="00452268">
      <w:pPr>
        <w:pStyle w:val="21"/>
        <w:numPr>
          <w:ilvl w:val="0"/>
          <w:numId w:val="8"/>
        </w:numPr>
        <w:shd w:val="clear" w:color="auto" w:fill="auto"/>
        <w:tabs>
          <w:tab w:val="left" w:pos="993"/>
        </w:tabs>
        <w:spacing w:before="0" w:after="0" w:line="322" w:lineRule="exact"/>
        <w:ind w:firstLine="709"/>
      </w:pPr>
      <w:r>
        <w:rPr>
          <w:rStyle w:val="20"/>
          <w:color w:val="000000"/>
        </w:rPr>
        <w:t>актуализация документов территориального планирования муниципального района «</w:t>
      </w:r>
      <w:r w:rsidR="0014509A">
        <w:rPr>
          <w:rStyle w:val="20"/>
          <w:color w:val="000000"/>
        </w:rPr>
        <w:t>Кызылский кожуун» Республики Ты</w:t>
      </w:r>
      <w:r>
        <w:rPr>
          <w:rStyle w:val="20"/>
          <w:color w:val="000000"/>
        </w:rPr>
        <w:t>ва;</w:t>
      </w:r>
    </w:p>
    <w:p w14:paraId="716BBDB9" w14:textId="291AB45C" w:rsidR="00452268" w:rsidRDefault="00452268" w:rsidP="00452268">
      <w:pPr>
        <w:pStyle w:val="21"/>
        <w:numPr>
          <w:ilvl w:val="0"/>
          <w:numId w:val="8"/>
        </w:numPr>
        <w:shd w:val="clear" w:color="auto" w:fill="auto"/>
        <w:tabs>
          <w:tab w:val="left" w:pos="993"/>
        </w:tabs>
        <w:spacing w:before="0" w:after="0" w:line="322" w:lineRule="exact"/>
        <w:ind w:firstLine="709"/>
      </w:pPr>
      <w:r>
        <w:rPr>
          <w:rStyle w:val="20"/>
          <w:color w:val="000000"/>
        </w:rPr>
        <w:t>актуализация документов территориаль</w:t>
      </w:r>
      <w:r w:rsidR="0014509A">
        <w:rPr>
          <w:rStyle w:val="20"/>
          <w:color w:val="000000"/>
        </w:rPr>
        <w:t>ного планирования и градостроит</w:t>
      </w:r>
      <w:r>
        <w:rPr>
          <w:rStyle w:val="20"/>
          <w:color w:val="000000"/>
        </w:rPr>
        <w:t xml:space="preserve">ельного зонирования сельских поселений и </w:t>
      </w:r>
      <w:proofErr w:type="spellStart"/>
      <w:r>
        <w:rPr>
          <w:rStyle w:val="20"/>
          <w:color w:val="000000"/>
        </w:rPr>
        <w:t>пгт</w:t>
      </w:r>
      <w:proofErr w:type="spellEnd"/>
      <w:r>
        <w:rPr>
          <w:rStyle w:val="20"/>
          <w:color w:val="000000"/>
        </w:rPr>
        <w:t xml:space="preserve">. </w:t>
      </w:r>
      <w:proofErr w:type="spellStart"/>
      <w:r>
        <w:rPr>
          <w:rStyle w:val="20"/>
          <w:color w:val="000000"/>
        </w:rPr>
        <w:t>Каа-Хем</w:t>
      </w:r>
      <w:proofErr w:type="spellEnd"/>
      <w:r>
        <w:rPr>
          <w:rStyle w:val="20"/>
          <w:color w:val="000000"/>
        </w:rPr>
        <w:t xml:space="preserve"> муниципального района «</w:t>
      </w:r>
      <w:proofErr w:type="spellStart"/>
      <w:r>
        <w:rPr>
          <w:rStyle w:val="20"/>
          <w:color w:val="000000"/>
        </w:rPr>
        <w:t>Кызылский</w:t>
      </w:r>
      <w:proofErr w:type="spellEnd"/>
      <w:r>
        <w:rPr>
          <w:rStyle w:val="20"/>
          <w:color w:val="000000"/>
        </w:rPr>
        <w:t xml:space="preserve"> кожуун» Республики Тыва;</w:t>
      </w:r>
    </w:p>
    <w:p w14:paraId="4D5A6721" w14:textId="2C61FA19" w:rsidR="00452268" w:rsidRPr="00B66404" w:rsidRDefault="00452268" w:rsidP="00452268">
      <w:pPr>
        <w:pStyle w:val="21"/>
        <w:numPr>
          <w:ilvl w:val="0"/>
          <w:numId w:val="8"/>
        </w:numPr>
        <w:shd w:val="clear" w:color="auto" w:fill="auto"/>
        <w:tabs>
          <w:tab w:val="left" w:pos="993"/>
        </w:tabs>
        <w:spacing w:before="0" w:after="0" w:line="322" w:lineRule="exact"/>
        <w:ind w:firstLine="709"/>
        <w:rPr>
          <w:rStyle w:val="20"/>
          <w:shd w:val="clear" w:color="auto" w:fill="auto"/>
        </w:rPr>
      </w:pPr>
      <w:r>
        <w:rPr>
          <w:rStyle w:val="20"/>
          <w:color w:val="000000"/>
        </w:rPr>
        <w:t>разработка проектно-сметной документ</w:t>
      </w:r>
      <w:r w:rsidR="0014509A">
        <w:rPr>
          <w:rStyle w:val="20"/>
          <w:color w:val="000000"/>
        </w:rPr>
        <w:t>ации по проектам планировки мик</w:t>
      </w:r>
      <w:r>
        <w:rPr>
          <w:rStyle w:val="20"/>
          <w:color w:val="000000"/>
        </w:rPr>
        <w:t>рорайонов с наружными инженерными сетями;</w:t>
      </w:r>
    </w:p>
    <w:p w14:paraId="20333FD2" w14:textId="3D505D8B" w:rsidR="00B66404" w:rsidRDefault="00B66404" w:rsidP="00482686">
      <w:pPr>
        <w:pStyle w:val="21"/>
        <w:numPr>
          <w:ilvl w:val="0"/>
          <w:numId w:val="8"/>
        </w:numPr>
        <w:shd w:val="clear" w:color="auto" w:fill="auto"/>
        <w:tabs>
          <w:tab w:val="left" w:pos="851"/>
        </w:tabs>
        <w:spacing w:before="0" w:after="0" w:line="322" w:lineRule="exact"/>
        <w:ind w:firstLine="709"/>
      </w:pPr>
      <w:r>
        <w:rPr>
          <w:rStyle w:val="20"/>
          <w:color w:val="000000"/>
        </w:rPr>
        <w:t>строительство наружных инженерных сетей в микрорайонах «</w:t>
      </w:r>
      <w:r w:rsidR="00482686">
        <w:rPr>
          <w:rStyle w:val="20"/>
          <w:color w:val="000000"/>
        </w:rPr>
        <w:t>Преображенский</w:t>
      </w:r>
      <w:r>
        <w:rPr>
          <w:rStyle w:val="20"/>
          <w:color w:val="000000"/>
        </w:rPr>
        <w:t xml:space="preserve">» </w:t>
      </w:r>
      <w:proofErr w:type="spellStart"/>
      <w:r w:rsidR="00482686">
        <w:rPr>
          <w:rStyle w:val="20"/>
          <w:color w:val="000000"/>
        </w:rPr>
        <w:t>пгт</w:t>
      </w:r>
      <w:proofErr w:type="spellEnd"/>
      <w:r w:rsidR="00482686">
        <w:rPr>
          <w:rStyle w:val="20"/>
          <w:color w:val="000000"/>
        </w:rPr>
        <w:t xml:space="preserve">. </w:t>
      </w:r>
      <w:proofErr w:type="spellStart"/>
      <w:r w:rsidR="00482686">
        <w:rPr>
          <w:rStyle w:val="20"/>
          <w:color w:val="000000"/>
        </w:rPr>
        <w:t>Каа-Хем</w:t>
      </w:r>
      <w:proofErr w:type="spellEnd"/>
      <w:r w:rsidR="00483AA7">
        <w:rPr>
          <w:rStyle w:val="20"/>
          <w:color w:val="000000"/>
        </w:rPr>
        <w:t xml:space="preserve">, «Солнечный» с. </w:t>
      </w:r>
      <w:proofErr w:type="spellStart"/>
      <w:r w:rsidR="00483AA7">
        <w:rPr>
          <w:rStyle w:val="20"/>
          <w:color w:val="000000"/>
        </w:rPr>
        <w:t>Сукпак</w:t>
      </w:r>
      <w:proofErr w:type="spellEnd"/>
      <w:r w:rsidR="00482686">
        <w:rPr>
          <w:rStyle w:val="20"/>
          <w:color w:val="000000"/>
        </w:rPr>
        <w:t xml:space="preserve"> </w:t>
      </w:r>
      <w:r>
        <w:rPr>
          <w:rStyle w:val="20"/>
          <w:color w:val="000000"/>
        </w:rPr>
        <w:t xml:space="preserve">и </w:t>
      </w:r>
      <w:r w:rsidR="00482686">
        <w:rPr>
          <w:rStyle w:val="20"/>
          <w:color w:val="000000"/>
        </w:rPr>
        <w:t xml:space="preserve">с. </w:t>
      </w:r>
      <w:proofErr w:type="spellStart"/>
      <w:r w:rsidR="00482686">
        <w:rPr>
          <w:rStyle w:val="20"/>
          <w:color w:val="000000"/>
        </w:rPr>
        <w:t>Ээрбек</w:t>
      </w:r>
      <w:proofErr w:type="spellEnd"/>
      <w:r w:rsidR="00482686">
        <w:rPr>
          <w:rStyle w:val="20"/>
          <w:color w:val="000000"/>
        </w:rPr>
        <w:t xml:space="preserve"> муниципального района «</w:t>
      </w:r>
      <w:proofErr w:type="spellStart"/>
      <w:r w:rsidR="00482686">
        <w:rPr>
          <w:rStyle w:val="20"/>
          <w:color w:val="000000"/>
        </w:rPr>
        <w:t>Кызылский</w:t>
      </w:r>
      <w:proofErr w:type="spellEnd"/>
      <w:r w:rsidR="00482686">
        <w:rPr>
          <w:rStyle w:val="20"/>
          <w:color w:val="000000"/>
        </w:rPr>
        <w:t xml:space="preserve"> кожуун» Республики Тыва</w:t>
      </w:r>
      <w:r>
        <w:rPr>
          <w:rStyle w:val="20"/>
          <w:color w:val="000000"/>
        </w:rPr>
        <w:t>;</w:t>
      </w:r>
    </w:p>
    <w:p w14:paraId="6924252B" w14:textId="1AE21125" w:rsidR="00452268" w:rsidRDefault="00452268" w:rsidP="00452268">
      <w:pPr>
        <w:pStyle w:val="21"/>
        <w:shd w:val="clear" w:color="auto" w:fill="auto"/>
        <w:spacing w:before="0" w:after="0" w:line="322" w:lineRule="exact"/>
        <w:ind w:firstLine="709"/>
      </w:pPr>
      <w:r>
        <w:rPr>
          <w:rStyle w:val="20"/>
          <w:color w:val="000000"/>
        </w:rPr>
        <w:t>Необходимо провести работы по корректировке Схемы территориального планирования муниципального района «Кызылский кожуун» Республики Тыва, а также генераль</w:t>
      </w:r>
      <w:r w:rsidR="00483AA7">
        <w:rPr>
          <w:rStyle w:val="20"/>
          <w:color w:val="000000"/>
        </w:rPr>
        <w:t>ных планов и правил землепользо</w:t>
      </w:r>
      <w:r>
        <w:rPr>
          <w:rStyle w:val="20"/>
          <w:color w:val="000000"/>
        </w:rPr>
        <w:t>вания и застройки сельских поселений</w:t>
      </w:r>
      <w:r>
        <w:rPr>
          <w:rStyle w:val="20"/>
          <w:color w:val="000000"/>
        </w:rPr>
        <w:tab/>
        <w:t xml:space="preserve">и </w:t>
      </w:r>
      <w:proofErr w:type="spellStart"/>
      <w:r>
        <w:rPr>
          <w:rStyle w:val="20"/>
          <w:color w:val="000000"/>
        </w:rPr>
        <w:t>пгт</w:t>
      </w:r>
      <w:proofErr w:type="spellEnd"/>
      <w:r>
        <w:rPr>
          <w:rStyle w:val="20"/>
          <w:color w:val="000000"/>
        </w:rPr>
        <w:t xml:space="preserve">. </w:t>
      </w:r>
      <w:proofErr w:type="spellStart"/>
      <w:r>
        <w:rPr>
          <w:rStyle w:val="20"/>
          <w:color w:val="000000"/>
        </w:rPr>
        <w:t>Каа-Хем</w:t>
      </w:r>
      <w:proofErr w:type="spellEnd"/>
      <w:r>
        <w:rPr>
          <w:rStyle w:val="20"/>
          <w:color w:val="000000"/>
        </w:rPr>
        <w:t xml:space="preserve"> муниципального района «</w:t>
      </w:r>
      <w:proofErr w:type="spellStart"/>
      <w:r>
        <w:rPr>
          <w:rStyle w:val="20"/>
          <w:color w:val="000000"/>
        </w:rPr>
        <w:t>Кызылский</w:t>
      </w:r>
      <w:proofErr w:type="spellEnd"/>
      <w:r>
        <w:rPr>
          <w:rStyle w:val="20"/>
          <w:color w:val="000000"/>
        </w:rPr>
        <w:t xml:space="preserve"> кожуун» </w:t>
      </w:r>
      <w:r w:rsidR="00483AA7">
        <w:rPr>
          <w:rStyle w:val="20"/>
          <w:color w:val="000000"/>
        </w:rPr>
        <w:t>Республики Тыва. Актуализиро</w:t>
      </w:r>
      <w:r>
        <w:rPr>
          <w:rStyle w:val="20"/>
          <w:color w:val="000000"/>
        </w:rPr>
        <w:t>ванные документы территориального планирова</w:t>
      </w:r>
      <w:r w:rsidR="001822C0">
        <w:rPr>
          <w:rStyle w:val="20"/>
          <w:color w:val="000000"/>
        </w:rPr>
        <w:t>ния и градостроительного зониро</w:t>
      </w:r>
      <w:r>
        <w:rPr>
          <w:rStyle w:val="20"/>
          <w:color w:val="000000"/>
        </w:rPr>
        <w:t>вания позволят выявить неэффективно использу</w:t>
      </w:r>
      <w:r w:rsidR="001822C0">
        <w:rPr>
          <w:rStyle w:val="20"/>
          <w:color w:val="000000"/>
        </w:rPr>
        <w:t>емые земельные участки на терри</w:t>
      </w:r>
      <w:r>
        <w:rPr>
          <w:rStyle w:val="20"/>
          <w:color w:val="000000"/>
        </w:rPr>
        <w:t xml:space="preserve">тории </w:t>
      </w:r>
      <w:r w:rsidR="006D790D">
        <w:rPr>
          <w:rStyle w:val="20"/>
          <w:color w:val="000000"/>
        </w:rPr>
        <w:t>органов местного самоуправления муниципального района «Кызылский кожуун» Республики Тыва</w:t>
      </w:r>
      <w:r>
        <w:rPr>
          <w:rStyle w:val="20"/>
          <w:color w:val="000000"/>
        </w:rPr>
        <w:t xml:space="preserve">, определить </w:t>
      </w:r>
      <w:r w:rsidR="001822C0">
        <w:rPr>
          <w:rStyle w:val="20"/>
          <w:color w:val="000000"/>
        </w:rPr>
        <w:t>перспективные территории для за</w:t>
      </w:r>
      <w:r>
        <w:rPr>
          <w:rStyle w:val="20"/>
          <w:color w:val="000000"/>
        </w:rPr>
        <w:t>стройки;</w:t>
      </w:r>
    </w:p>
    <w:p w14:paraId="2AB2C035" w14:textId="726ED7AA" w:rsidR="00452268" w:rsidRPr="006D790D" w:rsidRDefault="00452268" w:rsidP="00B66404">
      <w:pPr>
        <w:pStyle w:val="21"/>
        <w:numPr>
          <w:ilvl w:val="0"/>
          <w:numId w:val="11"/>
        </w:numPr>
        <w:shd w:val="clear" w:color="auto" w:fill="auto"/>
        <w:tabs>
          <w:tab w:val="left" w:pos="709"/>
        </w:tabs>
        <w:spacing w:before="0" w:after="0" w:line="322" w:lineRule="exact"/>
        <w:ind w:firstLine="709"/>
        <w:rPr>
          <w:rStyle w:val="20"/>
          <w:shd w:val="clear" w:color="auto" w:fill="auto"/>
        </w:rPr>
      </w:pPr>
      <w:r w:rsidRPr="00452268">
        <w:rPr>
          <w:rStyle w:val="20"/>
          <w:color w:val="000000"/>
        </w:rPr>
        <w:t xml:space="preserve">разработка проектов планировки территории </w:t>
      </w:r>
      <w:r w:rsidR="006D790D">
        <w:rPr>
          <w:rStyle w:val="20"/>
          <w:color w:val="000000"/>
        </w:rPr>
        <w:t>органов местного самоуправления муниципального района «Кызылский кожуун»</w:t>
      </w:r>
      <w:r w:rsidRPr="00452268">
        <w:rPr>
          <w:rStyle w:val="20"/>
          <w:color w:val="000000"/>
        </w:rPr>
        <w:t xml:space="preserve"> Республики Тыва с наружными инженерными сетями. Комплексная застройка</w:t>
      </w:r>
      <w:r w:rsidR="001822C0">
        <w:rPr>
          <w:rStyle w:val="20"/>
          <w:color w:val="000000"/>
        </w:rPr>
        <w:t xml:space="preserve"> тер</w:t>
      </w:r>
      <w:r w:rsidRPr="00452268">
        <w:rPr>
          <w:rStyle w:val="20"/>
          <w:color w:val="000000"/>
        </w:rPr>
        <w:t>риторий - это застройка территорий различного назначения, на которых предусматривается плановое возведение зданий, инженерных сооружений, коммуникаций и элементов благоустройства, связанных единством</w:t>
      </w:r>
      <w:r w:rsidR="001822C0">
        <w:rPr>
          <w:rStyle w:val="20"/>
          <w:color w:val="000000"/>
        </w:rPr>
        <w:t xml:space="preserve"> технологических процессов, пла</w:t>
      </w:r>
      <w:r w:rsidRPr="00452268">
        <w:rPr>
          <w:rStyle w:val="20"/>
          <w:color w:val="000000"/>
        </w:rPr>
        <w:t>нировочных замыслов, очередностью осуществлени</w:t>
      </w:r>
      <w:r w:rsidR="001822C0">
        <w:rPr>
          <w:rStyle w:val="20"/>
          <w:color w:val="000000"/>
        </w:rPr>
        <w:t>я. То есть предполагается разра</w:t>
      </w:r>
      <w:r w:rsidRPr="00452268">
        <w:rPr>
          <w:rStyle w:val="20"/>
          <w:color w:val="000000"/>
        </w:rPr>
        <w:t>ботка проектов планировки кварталов, микрорайонов муниципальных образований с наружными инженерными сетями</w:t>
      </w:r>
      <w:r w:rsidR="006D790D">
        <w:rPr>
          <w:rStyle w:val="20"/>
          <w:color w:val="000000"/>
        </w:rPr>
        <w:t>.</w:t>
      </w:r>
    </w:p>
    <w:p w14:paraId="26848613" w14:textId="44621902" w:rsidR="006D790D" w:rsidRDefault="006D790D" w:rsidP="006D790D">
      <w:pPr>
        <w:pStyle w:val="21"/>
        <w:shd w:val="clear" w:color="auto" w:fill="auto"/>
        <w:spacing w:before="0" w:after="0" w:line="322" w:lineRule="exact"/>
        <w:ind w:firstLine="709"/>
      </w:pPr>
      <w:r>
        <w:rPr>
          <w:rStyle w:val="20"/>
          <w:color w:val="000000"/>
        </w:rPr>
        <w:t>В 2021 г. предусмотрена разработка проектов планировк</w:t>
      </w:r>
      <w:r w:rsidR="001822C0">
        <w:rPr>
          <w:rStyle w:val="20"/>
          <w:color w:val="000000"/>
        </w:rPr>
        <w:t>и территорий в муни</w:t>
      </w:r>
      <w:r>
        <w:rPr>
          <w:rStyle w:val="20"/>
          <w:color w:val="000000"/>
        </w:rPr>
        <w:t>ципальном районе «Кызылский кожуун» Республики Тыва.</w:t>
      </w:r>
    </w:p>
    <w:p w14:paraId="4518520E" w14:textId="67E84146" w:rsidR="006D790D" w:rsidRDefault="006D790D" w:rsidP="006D790D">
      <w:pPr>
        <w:pStyle w:val="21"/>
        <w:shd w:val="clear" w:color="auto" w:fill="auto"/>
        <w:spacing w:before="0" w:after="333" w:line="322" w:lineRule="exact"/>
        <w:ind w:firstLine="709"/>
        <w:rPr>
          <w:rStyle w:val="20"/>
          <w:color w:val="000000"/>
        </w:rPr>
      </w:pPr>
      <w:r>
        <w:rPr>
          <w:rStyle w:val="20"/>
          <w:color w:val="000000"/>
        </w:rPr>
        <w:t>Решение данных задач позволит муниципальным районом «Кызылский кожуун» Республики Тыва участвовать в реализации федеральных, региональных п</w:t>
      </w:r>
      <w:r w:rsidR="001822C0">
        <w:rPr>
          <w:rStyle w:val="20"/>
          <w:color w:val="000000"/>
        </w:rPr>
        <w:t>рограмм по стимулированию жилищ</w:t>
      </w:r>
      <w:r>
        <w:rPr>
          <w:rStyle w:val="20"/>
          <w:color w:val="000000"/>
        </w:rPr>
        <w:t xml:space="preserve">ного строительства. </w:t>
      </w:r>
      <w:r>
        <w:rPr>
          <w:rStyle w:val="20"/>
          <w:color w:val="000000"/>
        </w:rPr>
        <w:lastRenderedPageBreak/>
        <w:t>Отсутствие документов террито</w:t>
      </w:r>
      <w:r w:rsidR="001822C0">
        <w:rPr>
          <w:rStyle w:val="20"/>
          <w:color w:val="000000"/>
        </w:rPr>
        <w:t>риального планирования, соот</w:t>
      </w:r>
      <w:r>
        <w:rPr>
          <w:rStyle w:val="20"/>
          <w:color w:val="000000"/>
        </w:rPr>
        <w:t>ветствующих требованиям действующего градостроительного законодательства, и проектов планировки территорий с наружными</w:t>
      </w:r>
      <w:r w:rsidR="001822C0">
        <w:rPr>
          <w:rStyle w:val="20"/>
          <w:color w:val="000000"/>
        </w:rPr>
        <w:t xml:space="preserve"> инженерными сетями на сегодняш</w:t>
      </w:r>
      <w:r>
        <w:rPr>
          <w:rStyle w:val="20"/>
          <w:color w:val="000000"/>
        </w:rPr>
        <w:t>ний день является одним из главных препятствий для направления заявок для участия в федеральных, региональных программах.</w:t>
      </w:r>
    </w:p>
    <w:p w14:paraId="5110C40B" w14:textId="77777777" w:rsidR="00CC295A" w:rsidRDefault="00CC295A" w:rsidP="00482686">
      <w:pPr>
        <w:pStyle w:val="21"/>
        <w:shd w:val="clear" w:color="auto" w:fill="auto"/>
        <w:spacing w:before="0" w:after="0" w:line="240" w:lineRule="auto"/>
        <w:ind w:left="5670" w:hanging="5670"/>
        <w:jc w:val="center"/>
        <w:rPr>
          <w:rStyle w:val="20"/>
          <w:color w:val="000000"/>
        </w:rPr>
      </w:pPr>
      <w:r>
        <w:rPr>
          <w:rStyle w:val="20"/>
          <w:color w:val="000000"/>
        </w:rPr>
        <w:t>П Е Р Е Ч Е Н Ь</w:t>
      </w:r>
    </w:p>
    <w:p w14:paraId="0B3DB57D" w14:textId="77777777" w:rsidR="00CC295A" w:rsidRDefault="00CC295A" w:rsidP="00482686">
      <w:pPr>
        <w:pStyle w:val="21"/>
        <w:shd w:val="clear" w:color="auto" w:fill="auto"/>
        <w:spacing w:before="0" w:after="0" w:line="240" w:lineRule="auto"/>
        <w:ind w:left="5670" w:hanging="5670"/>
        <w:jc w:val="center"/>
        <w:rPr>
          <w:rStyle w:val="20"/>
          <w:color w:val="000000"/>
        </w:rPr>
      </w:pPr>
      <w:r>
        <w:rPr>
          <w:rStyle w:val="20"/>
          <w:color w:val="000000"/>
        </w:rPr>
        <w:t>основных мероприятий Подпрограммы</w:t>
      </w:r>
    </w:p>
    <w:tbl>
      <w:tblPr>
        <w:tblW w:w="102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6"/>
        <w:gridCol w:w="1769"/>
        <w:gridCol w:w="1306"/>
        <w:gridCol w:w="1282"/>
        <w:gridCol w:w="2602"/>
      </w:tblGrid>
      <w:tr w:rsidR="00CC295A" w14:paraId="74D7D444" w14:textId="77777777" w:rsidTr="000E793C">
        <w:trPr>
          <w:trHeight w:hRule="exact" w:val="293"/>
        </w:trPr>
        <w:tc>
          <w:tcPr>
            <w:tcW w:w="32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9682791" w14:textId="77777777" w:rsidR="00CC295A" w:rsidRDefault="00CC295A" w:rsidP="00CC295A">
            <w:pPr>
              <w:pStyle w:val="21"/>
              <w:shd w:val="clear" w:color="auto" w:fill="auto"/>
              <w:spacing w:before="0" w:after="0" w:line="220" w:lineRule="exact"/>
              <w:ind w:left="180" w:firstLine="0"/>
              <w:jc w:val="left"/>
            </w:pPr>
            <w:r>
              <w:rPr>
                <w:rStyle w:val="211pt3"/>
                <w:color w:val="000000"/>
              </w:rPr>
              <w:t>Наименование мероприятия</w:t>
            </w:r>
          </w:p>
        </w:tc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BC2D77F" w14:textId="77777777" w:rsidR="00CC295A" w:rsidRDefault="00CC295A" w:rsidP="00CC295A">
            <w:pPr>
              <w:pStyle w:val="21"/>
              <w:shd w:val="clear" w:color="auto" w:fill="auto"/>
              <w:spacing w:before="0" w:after="120" w:line="220" w:lineRule="exact"/>
              <w:ind w:firstLine="0"/>
              <w:jc w:val="left"/>
            </w:pPr>
            <w:r>
              <w:rPr>
                <w:rStyle w:val="211pt3"/>
                <w:color w:val="000000"/>
              </w:rPr>
              <w:t>Ответственный</w:t>
            </w:r>
          </w:p>
          <w:p w14:paraId="4CD1D33D" w14:textId="77777777" w:rsidR="00CC295A" w:rsidRDefault="00CC295A" w:rsidP="00CC295A">
            <w:pPr>
              <w:pStyle w:val="21"/>
              <w:shd w:val="clear" w:color="auto" w:fill="auto"/>
              <w:spacing w:before="120" w:after="0" w:line="220" w:lineRule="exact"/>
              <w:ind w:firstLine="0"/>
              <w:jc w:val="center"/>
            </w:pPr>
            <w:r>
              <w:rPr>
                <w:rStyle w:val="211pt3"/>
                <w:color w:val="000000"/>
              </w:rPr>
              <w:t>исполнитель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8A1BC87" w14:textId="77777777" w:rsidR="00CC295A" w:rsidRDefault="00CC295A" w:rsidP="00CC295A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3"/>
                <w:color w:val="000000"/>
              </w:rPr>
              <w:t>Срок</w:t>
            </w:r>
          </w:p>
        </w:tc>
        <w:tc>
          <w:tcPr>
            <w:tcW w:w="26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FCA5A10" w14:textId="77777777" w:rsidR="00CC295A" w:rsidRDefault="00CC295A" w:rsidP="00CC295A">
            <w:pPr>
              <w:pStyle w:val="21"/>
              <w:shd w:val="clear" w:color="auto" w:fill="auto"/>
              <w:spacing w:before="0" w:after="120" w:line="220" w:lineRule="exact"/>
              <w:ind w:firstLine="0"/>
              <w:jc w:val="center"/>
            </w:pPr>
            <w:r>
              <w:rPr>
                <w:rStyle w:val="211pt3"/>
                <w:color w:val="000000"/>
              </w:rPr>
              <w:t>Ожидаемый</w:t>
            </w:r>
          </w:p>
          <w:p w14:paraId="70EDFB8A" w14:textId="77777777" w:rsidR="00CC295A" w:rsidRDefault="00CC295A" w:rsidP="00CC295A">
            <w:pPr>
              <w:pStyle w:val="21"/>
              <w:shd w:val="clear" w:color="auto" w:fill="auto"/>
              <w:spacing w:before="120" w:after="0" w:line="220" w:lineRule="exact"/>
              <w:ind w:firstLine="0"/>
              <w:jc w:val="center"/>
            </w:pPr>
            <w:r>
              <w:rPr>
                <w:rStyle w:val="211pt3"/>
                <w:color w:val="000000"/>
              </w:rPr>
              <w:t>результат</w:t>
            </w:r>
          </w:p>
        </w:tc>
      </w:tr>
      <w:tr w:rsidR="00CC295A" w14:paraId="76BF03F8" w14:textId="77777777" w:rsidTr="000E793C">
        <w:trPr>
          <w:trHeight w:hRule="exact" w:val="562"/>
        </w:trPr>
        <w:tc>
          <w:tcPr>
            <w:tcW w:w="32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6F72DB7" w14:textId="77777777" w:rsidR="00CC295A" w:rsidRDefault="00CC295A" w:rsidP="00CC295A">
            <w:pPr>
              <w:pStyle w:val="21"/>
              <w:shd w:val="clear" w:color="auto" w:fill="auto"/>
              <w:spacing w:before="120" w:after="0" w:line="220" w:lineRule="exact"/>
              <w:ind w:firstLine="0"/>
              <w:jc w:val="center"/>
            </w:pPr>
          </w:p>
        </w:tc>
        <w:tc>
          <w:tcPr>
            <w:tcW w:w="176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3A18672" w14:textId="77777777" w:rsidR="00CC295A" w:rsidRDefault="00CC295A" w:rsidP="00CC295A">
            <w:pPr>
              <w:pStyle w:val="21"/>
              <w:shd w:val="clear" w:color="auto" w:fill="auto"/>
              <w:spacing w:before="120" w:after="0" w:line="220" w:lineRule="exact"/>
              <w:ind w:firstLine="0"/>
              <w:jc w:val="center"/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6AF8967" w14:textId="77777777" w:rsidR="00CC295A" w:rsidRDefault="00CC295A" w:rsidP="00CC295A">
            <w:pPr>
              <w:pStyle w:val="21"/>
              <w:shd w:val="clear" w:color="auto" w:fill="auto"/>
              <w:spacing w:before="0" w:after="120" w:line="220" w:lineRule="exact"/>
              <w:ind w:firstLine="0"/>
              <w:jc w:val="center"/>
            </w:pPr>
            <w:r>
              <w:rPr>
                <w:rStyle w:val="211pt3"/>
                <w:color w:val="000000"/>
              </w:rPr>
              <w:t>начала</w:t>
            </w:r>
          </w:p>
          <w:p w14:paraId="1736DA8F" w14:textId="77777777" w:rsidR="00CC295A" w:rsidRDefault="00CC295A" w:rsidP="00CC295A">
            <w:pPr>
              <w:pStyle w:val="21"/>
              <w:shd w:val="clear" w:color="auto" w:fill="auto"/>
              <w:spacing w:before="120" w:after="0" w:line="220" w:lineRule="exact"/>
              <w:ind w:firstLine="0"/>
              <w:jc w:val="left"/>
            </w:pPr>
            <w:r>
              <w:rPr>
                <w:rStyle w:val="211pt3"/>
                <w:color w:val="000000"/>
              </w:rPr>
              <w:t>реализации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E6B64E2" w14:textId="77777777" w:rsidR="00CC295A" w:rsidRDefault="00CC295A" w:rsidP="00CC295A">
            <w:pPr>
              <w:pStyle w:val="21"/>
              <w:shd w:val="clear" w:color="auto" w:fill="auto"/>
              <w:spacing w:before="0" w:after="120" w:line="220" w:lineRule="exact"/>
              <w:ind w:firstLine="0"/>
              <w:jc w:val="left"/>
            </w:pPr>
            <w:r>
              <w:rPr>
                <w:rStyle w:val="211pt3"/>
                <w:color w:val="000000"/>
              </w:rPr>
              <w:t>окончания</w:t>
            </w:r>
          </w:p>
          <w:p w14:paraId="690A1022" w14:textId="77777777" w:rsidR="00CC295A" w:rsidRDefault="00CC295A" w:rsidP="00CC295A">
            <w:pPr>
              <w:pStyle w:val="21"/>
              <w:shd w:val="clear" w:color="auto" w:fill="auto"/>
              <w:spacing w:before="120" w:after="0" w:line="220" w:lineRule="exact"/>
              <w:ind w:firstLine="0"/>
              <w:jc w:val="left"/>
            </w:pPr>
            <w:r>
              <w:rPr>
                <w:rStyle w:val="211pt3"/>
                <w:color w:val="000000"/>
              </w:rPr>
              <w:t>реализации</w:t>
            </w:r>
          </w:p>
        </w:tc>
        <w:tc>
          <w:tcPr>
            <w:tcW w:w="2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219E6FB" w14:textId="77777777" w:rsidR="00CC295A" w:rsidRDefault="00CC295A" w:rsidP="00CC295A">
            <w:pPr>
              <w:pStyle w:val="21"/>
              <w:shd w:val="clear" w:color="auto" w:fill="auto"/>
              <w:spacing w:before="120" w:after="0" w:line="220" w:lineRule="exact"/>
              <w:ind w:firstLine="0"/>
              <w:jc w:val="left"/>
            </w:pPr>
          </w:p>
        </w:tc>
      </w:tr>
      <w:tr w:rsidR="00CC295A" w14:paraId="6E25221D" w14:textId="77777777" w:rsidTr="000E793C">
        <w:trPr>
          <w:trHeight w:hRule="exact" w:val="288"/>
        </w:trPr>
        <w:tc>
          <w:tcPr>
            <w:tcW w:w="1022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19084AAA" w14:textId="77777777" w:rsidR="00CC295A" w:rsidRDefault="00CC295A" w:rsidP="00CC295A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3"/>
                <w:color w:val="000000"/>
              </w:rPr>
              <w:t>Подпрограмма «Территориальное планирование и комплексное развитие территорий»</w:t>
            </w:r>
          </w:p>
        </w:tc>
      </w:tr>
      <w:tr w:rsidR="00CC295A" w14:paraId="79AD1AC3" w14:textId="77777777" w:rsidTr="000E793C">
        <w:trPr>
          <w:trHeight w:hRule="exact" w:val="2205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19AA1E1" w14:textId="2E6DED58" w:rsidR="00CC295A" w:rsidRDefault="001822C0" w:rsidP="00CC295A">
            <w:pPr>
              <w:pStyle w:val="21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3"/>
                <w:color w:val="000000"/>
              </w:rPr>
              <w:t>1. Актуализация Схемы тер</w:t>
            </w:r>
            <w:r w:rsidR="00CC295A">
              <w:rPr>
                <w:rStyle w:val="211pt3"/>
                <w:color w:val="000000"/>
              </w:rPr>
              <w:t>риториального планирования Республики Тыва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4410B95" w14:textId="77777777" w:rsidR="00CC295A" w:rsidRDefault="00966D36" w:rsidP="00CC295A">
            <w:pPr>
              <w:pStyle w:val="21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1pt3"/>
                <w:color w:val="000000"/>
              </w:rPr>
              <w:t>Отдел жилищно-коммунальной политики, архитектуры, дорожного хозяйства, транспорта и связи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E661A9D" w14:textId="77777777" w:rsidR="00CC295A" w:rsidRDefault="00CC295A" w:rsidP="00CC295A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3"/>
                <w:color w:val="000000"/>
              </w:rPr>
              <w:t>2021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E17B772" w14:textId="77777777" w:rsidR="00CC295A" w:rsidRDefault="00966D36" w:rsidP="00CC295A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3"/>
                <w:color w:val="000000"/>
              </w:rPr>
              <w:t>2025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6EE59C61" w14:textId="1BE49EEC" w:rsidR="00CC295A" w:rsidRDefault="00CC295A" w:rsidP="00966D36">
            <w:pPr>
              <w:pStyle w:val="21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3"/>
                <w:color w:val="000000"/>
              </w:rPr>
              <w:t xml:space="preserve">наличие документа территориального планирования </w:t>
            </w:r>
            <w:r w:rsidR="00966D36">
              <w:rPr>
                <w:rStyle w:val="211pt3"/>
                <w:color w:val="000000"/>
              </w:rPr>
              <w:t>муниципального</w:t>
            </w:r>
            <w:r w:rsidR="001822C0">
              <w:rPr>
                <w:rStyle w:val="211pt3"/>
                <w:color w:val="000000"/>
              </w:rPr>
              <w:t xml:space="preserve"> уровня, соответст</w:t>
            </w:r>
            <w:r>
              <w:rPr>
                <w:rStyle w:val="211pt3"/>
                <w:color w:val="000000"/>
              </w:rPr>
              <w:t xml:space="preserve">вующего </w:t>
            </w:r>
            <w:r w:rsidR="001822C0">
              <w:rPr>
                <w:rStyle w:val="211pt3"/>
                <w:color w:val="000000"/>
              </w:rPr>
              <w:t>требованиям действующего законо</w:t>
            </w:r>
            <w:r>
              <w:rPr>
                <w:rStyle w:val="211pt3"/>
                <w:color w:val="000000"/>
              </w:rPr>
              <w:t>дательства</w:t>
            </w:r>
          </w:p>
        </w:tc>
      </w:tr>
      <w:tr w:rsidR="00CC295A" w14:paraId="1565A6BC" w14:textId="77777777" w:rsidTr="000E793C">
        <w:trPr>
          <w:trHeight w:hRule="exact" w:val="2218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0E8AFD7" w14:textId="22B7CD15" w:rsidR="00CC295A" w:rsidRDefault="00CC295A" w:rsidP="00966D36">
            <w:pPr>
              <w:pStyle w:val="21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3"/>
                <w:color w:val="000000"/>
              </w:rPr>
              <w:t>2. Актуализация докуме</w:t>
            </w:r>
            <w:r w:rsidR="001822C0">
              <w:rPr>
                <w:rStyle w:val="211pt3"/>
                <w:color w:val="000000"/>
              </w:rPr>
              <w:t>нтов территориального планирова</w:t>
            </w:r>
            <w:r w:rsidR="006402FF">
              <w:rPr>
                <w:rStyle w:val="211pt3"/>
                <w:color w:val="000000"/>
              </w:rPr>
              <w:t>ния и градостроительного зо</w:t>
            </w:r>
            <w:r>
              <w:rPr>
                <w:rStyle w:val="211pt3"/>
                <w:color w:val="000000"/>
              </w:rPr>
              <w:t xml:space="preserve">нирования </w:t>
            </w:r>
            <w:r w:rsidR="00966D36">
              <w:rPr>
                <w:rStyle w:val="211pt3"/>
                <w:color w:val="000000"/>
              </w:rPr>
              <w:t xml:space="preserve">сельских поселений и </w:t>
            </w:r>
            <w:proofErr w:type="spellStart"/>
            <w:r w:rsidR="00966D36">
              <w:rPr>
                <w:rStyle w:val="211pt3"/>
                <w:color w:val="000000"/>
              </w:rPr>
              <w:t>пгт</w:t>
            </w:r>
            <w:proofErr w:type="spellEnd"/>
            <w:r w:rsidR="00966D36">
              <w:rPr>
                <w:rStyle w:val="211pt3"/>
                <w:color w:val="000000"/>
              </w:rPr>
              <w:t xml:space="preserve">. </w:t>
            </w:r>
            <w:proofErr w:type="spellStart"/>
            <w:r w:rsidR="00966D36">
              <w:rPr>
                <w:rStyle w:val="211pt3"/>
                <w:color w:val="000000"/>
              </w:rPr>
              <w:t>Каа-Хем</w:t>
            </w:r>
            <w:proofErr w:type="spellEnd"/>
            <w:r w:rsidR="00966D36">
              <w:rPr>
                <w:rStyle w:val="211pt3"/>
                <w:color w:val="000000"/>
              </w:rPr>
              <w:t xml:space="preserve">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9AE8E76" w14:textId="77777777" w:rsidR="00CC295A" w:rsidRDefault="00B66404" w:rsidP="00CC295A">
            <w:pPr>
              <w:pStyle w:val="21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3"/>
                <w:color w:val="000000"/>
              </w:rPr>
              <w:t>Отдел жилищно-коммунальной политики, архитектуры, дорожного хозяйства, транспорта и связи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89C5063" w14:textId="77777777" w:rsidR="00CC295A" w:rsidRDefault="00CC295A" w:rsidP="00CC295A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3"/>
                <w:color w:val="000000"/>
              </w:rPr>
              <w:t>2021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FC4AD38" w14:textId="77777777" w:rsidR="00CC295A" w:rsidRDefault="00CC295A" w:rsidP="00CC295A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3"/>
                <w:color w:val="000000"/>
              </w:rPr>
              <w:t>2021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17363395" w14:textId="585BB6E9" w:rsidR="00CC295A" w:rsidRDefault="00CC295A" w:rsidP="00CC295A">
            <w:pPr>
              <w:pStyle w:val="21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3"/>
                <w:color w:val="000000"/>
              </w:rPr>
              <w:t xml:space="preserve">наличие </w:t>
            </w:r>
            <w:r w:rsidR="006402FF">
              <w:rPr>
                <w:rStyle w:val="211pt3"/>
                <w:color w:val="000000"/>
              </w:rPr>
              <w:t>документов территориального планирования и градостроительного зониро</w:t>
            </w:r>
            <w:r>
              <w:rPr>
                <w:rStyle w:val="211pt3"/>
                <w:color w:val="000000"/>
              </w:rPr>
              <w:t>вания местн</w:t>
            </w:r>
            <w:r w:rsidR="006402FF">
              <w:rPr>
                <w:rStyle w:val="211pt3"/>
                <w:color w:val="000000"/>
              </w:rPr>
              <w:t>ого уровня, соответствующих требованиям действующе</w:t>
            </w:r>
            <w:r>
              <w:rPr>
                <w:rStyle w:val="211pt3"/>
                <w:color w:val="000000"/>
              </w:rPr>
              <w:t>го законодательства</w:t>
            </w:r>
          </w:p>
        </w:tc>
      </w:tr>
      <w:tr w:rsidR="00CC295A" w14:paraId="3488E765" w14:textId="77777777" w:rsidTr="000E793C">
        <w:trPr>
          <w:trHeight w:hRule="exact" w:val="1666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7BA3856" w14:textId="4C673784" w:rsidR="00CC295A" w:rsidRDefault="00CC295A" w:rsidP="00CC295A">
            <w:pPr>
              <w:pStyle w:val="21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3"/>
                <w:color w:val="000000"/>
              </w:rPr>
              <w:t>3. Разработка проектов пла</w:t>
            </w:r>
            <w:r w:rsidR="006402FF">
              <w:rPr>
                <w:rStyle w:val="211pt3"/>
                <w:color w:val="000000"/>
              </w:rPr>
              <w:t>нировки кварталов, микрорайонов с наружными инже</w:t>
            </w:r>
            <w:r>
              <w:rPr>
                <w:rStyle w:val="211pt3"/>
                <w:color w:val="000000"/>
              </w:rPr>
              <w:t>нерными сетями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E10245E" w14:textId="77777777" w:rsidR="00CC295A" w:rsidRDefault="00B66404" w:rsidP="00CC295A">
            <w:pPr>
              <w:pStyle w:val="21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3"/>
                <w:color w:val="000000"/>
              </w:rPr>
              <w:t>Отдел жилищно-коммунальной политики, архитектуры, дорожного хозяйства, транспорта и связи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C4FFDFF" w14:textId="77777777" w:rsidR="00CC295A" w:rsidRDefault="00CC295A" w:rsidP="00CC295A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3"/>
                <w:color w:val="000000"/>
              </w:rPr>
              <w:t>2021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3CFDCED" w14:textId="77777777" w:rsidR="00CC295A" w:rsidRDefault="00CC295A" w:rsidP="00CC295A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3"/>
                <w:color w:val="000000"/>
              </w:rPr>
              <w:t>2021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085B6045" w14:textId="057A417A" w:rsidR="00CC295A" w:rsidRDefault="00CC295A" w:rsidP="00CC295A">
            <w:pPr>
              <w:pStyle w:val="21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3"/>
                <w:color w:val="000000"/>
              </w:rPr>
              <w:t>наличие проектно</w:t>
            </w:r>
            <w:r w:rsidR="00B66404">
              <w:rPr>
                <w:rStyle w:val="211pt3"/>
                <w:color w:val="000000"/>
              </w:rPr>
              <w:t>-</w:t>
            </w:r>
            <w:r>
              <w:rPr>
                <w:rStyle w:val="211pt3"/>
                <w:color w:val="000000"/>
              </w:rPr>
              <w:t>сметной документации на проек</w:t>
            </w:r>
            <w:r w:rsidR="000E793C">
              <w:rPr>
                <w:rStyle w:val="211pt3"/>
                <w:color w:val="000000"/>
              </w:rPr>
              <w:t>т планировки территории с наруж</w:t>
            </w:r>
            <w:r>
              <w:rPr>
                <w:rStyle w:val="211pt3"/>
                <w:color w:val="000000"/>
              </w:rPr>
              <w:t>ными инженерными сетями</w:t>
            </w:r>
          </w:p>
        </w:tc>
      </w:tr>
      <w:tr w:rsidR="00CC295A" w14:paraId="370355C4" w14:textId="77777777" w:rsidTr="000E793C">
        <w:trPr>
          <w:trHeight w:hRule="exact" w:val="1675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321ED9B" w14:textId="31936155" w:rsidR="00CC295A" w:rsidRPr="00B66404" w:rsidRDefault="00CC295A" w:rsidP="00B66404">
            <w:pPr>
              <w:pStyle w:val="21"/>
              <w:shd w:val="clear" w:color="auto" w:fill="auto"/>
              <w:spacing w:before="0" w:after="0" w:line="274" w:lineRule="exact"/>
              <w:ind w:firstLine="0"/>
            </w:pPr>
            <w:r w:rsidRPr="00B66404">
              <w:rPr>
                <w:rStyle w:val="211pt3"/>
                <w:color w:val="000000"/>
              </w:rPr>
              <w:t xml:space="preserve">4. Строительство наружных инженерных сетей в </w:t>
            </w:r>
            <w:r w:rsidR="000E793C">
              <w:rPr>
                <w:rStyle w:val="211pt3"/>
                <w:color w:val="000000"/>
              </w:rPr>
              <w:t>микрорайонах</w:t>
            </w:r>
            <w:r w:rsidR="00B66404" w:rsidRPr="00B66404">
              <w:rPr>
                <w:rStyle w:val="211pt3"/>
                <w:color w:val="000000"/>
              </w:rPr>
              <w:t xml:space="preserve"> </w:t>
            </w:r>
            <w:r w:rsidR="000E793C">
              <w:rPr>
                <w:rStyle w:val="211pt3"/>
                <w:color w:val="000000"/>
              </w:rPr>
              <w:t xml:space="preserve">«Преображенский» </w:t>
            </w:r>
            <w:proofErr w:type="spellStart"/>
            <w:r w:rsidR="000E793C">
              <w:rPr>
                <w:rStyle w:val="211pt3"/>
                <w:color w:val="000000"/>
              </w:rPr>
              <w:t>пгт</w:t>
            </w:r>
            <w:proofErr w:type="spellEnd"/>
            <w:r w:rsidR="000E793C">
              <w:rPr>
                <w:rStyle w:val="211pt3"/>
                <w:color w:val="000000"/>
              </w:rPr>
              <w:t xml:space="preserve">. </w:t>
            </w:r>
            <w:proofErr w:type="spellStart"/>
            <w:r w:rsidR="000E793C">
              <w:rPr>
                <w:rStyle w:val="211pt3"/>
                <w:color w:val="000000"/>
              </w:rPr>
              <w:t>Каа-Хем</w:t>
            </w:r>
            <w:proofErr w:type="spellEnd"/>
            <w:r w:rsidR="000E793C">
              <w:rPr>
                <w:rStyle w:val="211pt3"/>
                <w:color w:val="000000"/>
              </w:rPr>
              <w:t xml:space="preserve">, «Солнечный» с. </w:t>
            </w:r>
            <w:proofErr w:type="spellStart"/>
            <w:r w:rsidR="000E793C">
              <w:rPr>
                <w:rStyle w:val="211pt3"/>
                <w:color w:val="000000"/>
              </w:rPr>
              <w:t>Сукпак</w:t>
            </w:r>
            <w:proofErr w:type="spellEnd"/>
            <w:r w:rsidR="000E793C">
              <w:rPr>
                <w:rStyle w:val="211pt3"/>
                <w:color w:val="000000"/>
              </w:rPr>
              <w:t xml:space="preserve"> и </w:t>
            </w:r>
            <w:r w:rsidR="00B66404" w:rsidRPr="00B66404">
              <w:rPr>
                <w:rStyle w:val="211pt3"/>
                <w:color w:val="000000"/>
              </w:rPr>
              <w:t xml:space="preserve">с. </w:t>
            </w:r>
            <w:proofErr w:type="spellStart"/>
            <w:r w:rsidR="00B66404" w:rsidRPr="00B66404">
              <w:rPr>
                <w:rStyle w:val="211pt3"/>
                <w:color w:val="000000"/>
              </w:rPr>
              <w:t>Ээрбек</w:t>
            </w:r>
            <w:proofErr w:type="spellEnd"/>
            <w:r w:rsidR="000E793C">
              <w:rPr>
                <w:rStyle w:val="211pt3"/>
                <w:color w:val="000000"/>
              </w:rPr>
              <w:t xml:space="preserve">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7A4F39A" w14:textId="77777777" w:rsidR="00CC295A" w:rsidRPr="00B66404" w:rsidRDefault="00CC295A" w:rsidP="00CC295A">
            <w:pPr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E223FCE" w14:textId="77777777" w:rsidR="00CC295A" w:rsidRPr="00B66404" w:rsidRDefault="00CC295A" w:rsidP="00CC295A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B66404">
              <w:rPr>
                <w:rStyle w:val="211pt3"/>
                <w:color w:val="000000"/>
              </w:rPr>
              <w:t>2021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2F678B0" w14:textId="3B7A4AB6" w:rsidR="00CC295A" w:rsidRPr="00B66404" w:rsidRDefault="000E793C" w:rsidP="00CC295A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3"/>
                <w:color w:val="000000"/>
              </w:rPr>
              <w:t>2023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80A9EA" w14:textId="0B5779B3" w:rsidR="00CC295A" w:rsidRPr="00B66404" w:rsidRDefault="000E793C" w:rsidP="00B66404">
            <w:pPr>
              <w:pStyle w:val="21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3"/>
                <w:color w:val="000000"/>
              </w:rPr>
              <w:t>обеспечение инженер</w:t>
            </w:r>
            <w:r w:rsidR="00CC295A" w:rsidRPr="00B66404">
              <w:rPr>
                <w:rStyle w:val="211pt3"/>
                <w:color w:val="000000"/>
              </w:rPr>
              <w:t>ной инф</w:t>
            </w:r>
            <w:r>
              <w:rPr>
                <w:rStyle w:val="211pt3"/>
                <w:color w:val="000000"/>
              </w:rPr>
              <w:t xml:space="preserve">раструктурой жилых микрорайонах </w:t>
            </w:r>
            <w:r w:rsidR="00B66404" w:rsidRPr="00B66404">
              <w:rPr>
                <w:rStyle w:val="211pt3"/>
                <w:color w:val="000000"/>
              </w:rPr>
              <w:t xml:space="preserve">«Преображенский» </w:t>
            </w:r>
            <w:proofErr w:type="spellStart"/>
            <w:r w:rsidR="00482686">
              <w:rPr>
                <w:rStyle w:val="211pt3"/>
                <w:color w:val="000000"/>
              </w:rPr>
              <w:t>пгт</w:t>
            </w:r>
            <w:proofErr w:type="spellEnd"/>
            <w:r w:rsidR="00482686">
              <w:rPr>
                <w:rStyle w:val="211pt3"/>
                <w:color w:val="000000"/>
              </w:rPr>
              <w:t xml:space="preserve">. </w:t>
            </w:r>
            <w:proofErr w:type="spellStart"/>
            <w:r w:rsidR="00482686">
              <w:rPr>
                <w:rStyle w:val="211pt3"/>
                <w:color w:val="000000"/>
              </w:rPr>
              <w:t>Каа-Хем</w:t>
            </w:r>
            <w:proofErr w:type="spellEnd"/>
            <w:r>
              <w:rPr>
                <w:rStyle w:val="211pt3"/>
                <w:color w:val="000000"/>
              </w:rPr>
              <w:t xml:space="preserve">, «Солнечный» с. </w:t>
            </w:r>
            <w:proofErr w:type="spellStart"/>
            <w:r>
              <w:rPr>
                <w:rStyle w:val="211pt3"/>
                <w:color w:val="000000"/>
              </w:rPr>
              <w:t>Сукпак</w:t>
            </w:r>
            <w:proofErr w:type="spellEnd"/>
            <w:r w:rsidR="00482686">
              <w:rPr>
                <w:rStyle w:val="211pt3"/>
                <w:color w:val="000000"/>
              </w:rPr>
              <w:t xml:space="preserve"> </w:t>
            </w:r>
            <w:r w:rsidR="00B66404" w:rsidRPr="00B66404">
              <w:rPr>
                <w:rStyle w:val="211pt3"/>
                <w:color w:val="000000"/>
              </w:rPr>
              <w:t xml:space="preserve">и с. </w:t>
            </w:r>
            <w:proofErr w:type="spellStart"/>
            <w:r w:rsidR="00B66404" w:rsidRPr="00B66404">
              <w:rPr>
                <w:rStyle w:val="211pt3"/>
                <w:color w:val="000000"/>
              </w:rPr>
              <w:t>Ээрбек</w:t>
            </w:r>
            <w:proofErr w:type="spellEnd"/>
            <w:r w:rsidR="00B66404" w:rsidRPr="00B66404">
              <w:rPr>
                <w:rStyle w:val="211pt3"/>
                <w:color w:val="000000"/>
              </w:rPr>
              <w:t xml:space="preserve"> </w:t>
            </w:r>
          </w:p>
        </w:tc>
      </w:tr>
    </w:tbl>
    <w:p w14:paraId="15FE1F4A" w14:textId="77777777" w:rsidR="00CC295A" w:rsidRDefault="00CC295A" w:rsidP="00CC295A">
      <w:pPr>
        <w:pStyle w:val="21"/>
        <w:shd w:val="clear" w:color="auto" w:fill="auto"/>
        <w:spacing w:before="0" w:after="0" w:line="280" w:lineRule="exact"/>
        <w:ind w:left="3880" w:hanging="5280"/>
        <w:jc w:val="center"/>
      </w:pPr>
    </w:p>
    <w:p w14:paraId="5103209D" w14:textId="77777777" w:rsidR="00B66404" w:rsidRDefault="00B66404" w:rsidP="00482686">
      <w:pPr>
        <w:pStyle w:val="21"/>
        <w:numPr>
          <w:ilvl w:val="0"/>
          <w:numId w:val="7"/>
        </w:numPr>
        <w:shd w:val="clear" w:color="auto" w:fill="auto"/>
        <w:tabs>
          <w:tab w:val="left" w:pos="993"/>
        </w:tabs>
        <w:spacing w:before="333" w:after="253" w:line="280" w:lineRule="exact"/>
        <w:jc w:val="center"/>
      </w:pPr>
      <w:r>
        <w:rPr>
          <w:rStyle w:val="20"/>
          <w:color w:val="000000"/>
        </w:rPr>
        <w:t>Обоснование финансовых затрат Подпрограммы</w:t>
      </w:r>
    </w:p>
    <w:p w14:paraId="000712DC" w14:textId="0C0C9716" w:rsidR="00B66404" w:rsidRDefault="00B66404" w:rsidP="00B66404">
      <w:pPr>
        <w:pStyle w:val="21"/>
        <w:shd w:val="clear" w:color="auto" w:fill="auto"/>
        <w:spacing w:before="0" w:after="330" w:line="317" w:lineRule="exact"/>
        <w:ind w:firstLine="709"/>
        <w:rPr>
          <w:rStyle w:val="20"/>
          <w:color w:val="000000"/>
        </w:rPr>
      </w:pPr>
      <w:r>
        <w:rPr>
          <w:rStyle w:val="20"/>
          <w:color w:val="000000"/>
        </w:rPr>
        <w:t>Программа реализуется за счет средств федерального, респуб</w:t>
      </w:r>
      <w:r w:rsidR="00AA6A4D">
        <w:rPr>
          <w:rStyle w:val="20"/>
          <w:color w:val="000000"/>
        </w:rPr>
        <w:t xml:space="preserve">ликанского и местного </w:t>
      </w:r>
      <w:r w:rsidR="00E85AE3">
        <w:rPr>
          <w:rStyle w:val="20"/>
          <w:color w:val="000000"/>
        </w:rPr>
        <w:t>бюджетов. Объём</w:t>
      </w:r>
      <w:r w:rsidR="00E571D9">
        <w:rPr>
          <w:rStyle w:val="20"/>
          <w:color w:val="000000"/>
        </w:rPr>
        <w:t xml:space="preserve"> финансовых ресурсов, необходимых для реализации подпрограммы, приведен в приложении №3 к Программе.</w:t>
      </w:r>
    </w:p>
    <w:p w14:paraId="2A6B4403" w14:textId="77777777" w:rsidR="00B66404" w:rsidRDefault="00B66404" w:rsidP="00482686">
      <w:pPr>
        <w:pStyle w:val="21"/>
        <w:numPr>
          <w:ilvl w:val="0"/>
          <w:numId w:val="7"/>
        </w:numPr>
        <w:shd w:val="clear" w:color="auto" w:fill="auto"/>
        <w:tabs>
          <w:tab w:val="left" w:pos="567"/>
        </w:tabs>
        <w:spacing w:before="0" w:after="244" w:line="280" w:lineRule="exact"/>
        <w:jc w:val="center"/>
      </w:pPr>
      <w:r>
        <w:rPr>
          <w:rStyle w:val="20"/>
          <w:color w:val="000000"/>
        </w:rPr>
        <w:t>Трудовые ресурсы Подпрограммы</w:t>
      </w:r>
    </w:p>
    <w:p w14:paraId="701CE282" w14:textId="400037C2" w:rsidR="00B66404" w:rsidRDefault="00B66404" w:rsidP="00B66404">
      <w:pPr>
        <w:pStyle w:val="21"/>
        <w:shd w:val="clear" w:color="auto" w:fill="auto"/>
        <w:spacing w:before="0" w:after="333" w:line="322" w:lineRule="exact"/>
        <w:ind w:firstLine="709"/>
        <w:rPr>
          <w:rStyle w:val="20"/>
          <w:color w:val="000000"/>
        </w:rPr>
      </w:pPr>
      <w:r>
        <w:rPr>
          <w:rStyle w:val="20"/>
          <w:color w:val="000000"/>
        </w:rPr>
        <w:t>При работе по актуализации документов территориального планирования муниципальног</w:t>
      </w:r>
      <w:r w:rsidR="00063FD4">
        <w:rPr>
          <w:rStyle w:val="20"/>
          <w:color w:val="000000"/>
        </w:rPr>
        <w:t>о района «Кызылский кожуун» Рес</w:t>
      </w:r>
      <w:r>
        <w:rPr>
          <w:rStyle w:val="20"/>
          <w:color w:val="000000"/>
        </w:rPr>
        <w:t xml:space="preserve">публики Тыва и органов </w:t>
      </w:r>
      <w:r>
        <w:rPr>
          <w:rStyle w:val="20"/>
          <w:color w:val="000000"/>
        </w:rPr>
        <w:lastRenderedPageBreak/>
        <w:t>местного самоуправления муниципального района «Кызылский кожуун» Ре</w:t>
      </w:r>
      <w:r w:rsidR="00063FD4">
        <w:rPr>
          <w:rStyle w:val="20"/>
          <w:color w:val="000000"/>
        </w:rPr>
        <w:t>спублики Тыва, разработке проек</w:t>
      </w:r>
      <w:r>
        <w:rPr>
          <w:rStyle w:val="20"/>
          <w:color w:val="000000"/>
        </w:rPr>
        <w:t>тов планировки потребуется привлечение специ</w:t>
      </w:r>
      <w:r w:rsidR="00063FD4">
        <w:rPr>
          <w:rStyle w:val="20"/>
          <w:color w:val="000000"/>
        </w:rPr>
        <w:t>алистов организаций, имеющих до</w:t>
      </w:r>
      <w:r>
        <w:rPr>
          <w:rStyle w:val="20"/>
          <w:color w:val="000000"/>
        </w:rPr>
        <w:t>пуск саморегулируемой организации на соответс</w:t>
      </w:r>
      <w:r w:rsidR="00063FD4">
        <w:rPr>
          <w:rStyle w:val="20"/>
          <w:color w:val="000000"/>
        </w:rPr>
        <w:t>твующие виды деятельности, в ко</w:t>
      </w:r>
      <w:r>
        <w:rPr>
          <w:rStyle w:val="20"/>
          <w:color w:val="000000"/>
        </w:rPr>
        <w:t>личестве до 100 человек.</w:t>
      </w:r>
    </w:p>
    <w:p w14:paraId="1F2A7E47" w14:textId="77777777" w:rsidR="00482686" w:rsidRDefault="00482686" w:rsidP="00482686">
      <w:pPr>
        <w:pStyle w:val="21"/>
        <w:numPr>
          <w:ilvl w:val="0"/>
          <w:numId w:val="7"/>
        </w:numPr>
        <w:shd w:val="clear" w:color="auto" w:fill="auto"/>
        <w:spacing w:before="0" w:after="234" w:line="280" w:lineRule="exact"/>
        <w:jc w:val="center"/>
      </w:pPr>
      <w:r>
        <w:rPr>
          <w:rStyle w:val="20"/>
          <w:color w:val="000000"/>
        </w:rPr>
        <w:t>Механизм реализации Подпрограммы</w:t>
      </w:r>
    </w:p>
    <w:p w14:paraId="3C3B36BF" w14:textId="25865010" w:rsidR="00482686" w:rsidRDefault="00482686" w:rsidP="00482686">
      <w:pPr>
        <w:pStyle w:val="21"/>
        <w:shd w:val="clear" w:color="auto" w:fill="auto"/>
        <w:spacing w:before="0" w:after="0" w:line="322" w:lineRule="exact"/>
        <w:ind w:firstLine="709"/>
      </w:pPr>
      <w:r>
        <w:rPr>
          <w:rStyle w:val="20"/>
          <w:color w:val="000000"/>
        </w:rPr>
        <w:t>Реализация Программы и предоставлен</w:t>
      </w:r>
      <w:r w:rsidR="00063FD4">
        <w:rPr>
          <w:rStyle w:val="20"/>
          <w:color w:val="000000"/>
        </w:rPr>
        <w:t>ие отчетности по итогам реализа</w:t>
      </w:r>
      <w:r>
        <w:rPr>
          <w:rStyle w:val="20"/>
          <w:color w:val="000000"/>
        </w:rPr>
        <w:t>ции подпрограммы осуществляется ответственным исполнителем – отделом жилищно-коммунальной политики, архитектуры, дорожного хозяйства, транспорта и связи.</w:t>
      </w:r>
    </w:p>
    <w:p w14:paraId="46B005C4" w14:textId="77777777" w:rsidR="00482686" w:rsidRDefault="00482686" w:rsidP="00482686">
      <w:pPr>
        <w:pStyle w:val="21"/>
        <w:shd w:val="clear" w:color="auto" w:fill="auto"/>
        <w:spacing w:before="0" w:after="0" w:line="322" w:lineRule="exact"/>
        <w:ind w:firstLine="709"/>
      </w:pPr>
      <w:r>
        <w:rPr>
          <w:rStyle w:val="20"/>
          <w:color w:val="000000"/>
        </w:rPr>
        <w:t>К реализации отдельных мероприятий Программы привлекаются органы местного самоуправления муниципального района «Кызылский кожуун» Республики Тыва.</w:t>
      </w:r>
    </w:p>
    <w:p w14:paraId="69DA1BDF" w14:textId="0E02FF65" w:rsidR="00482686" w:rsidRDefault="00482686" w:rsidP="00482686">
      <w:pPr>
        <w:pStyle w:val="21"/>
        <w:shd w:val="clear" w:color="auto" w:fill="auto"/>
        <w:spacing w:before="0" w:after="0" w:line="322" w:lineRule="exact"/>
        <w:ind w:firstLine="709"/>
      </w:pPr>
      <w:r>
        <w:rPr>
          <w:rStyle w:val="20"/>
          <w:color w:val="000000"/>
        </w:rPr>
        <w:t>Реализация отдельных мероприятий Пр</w:t>
      </w:r>
      <w:r w:rsidR="00063FD4">
        <w:rPr>
          <w:rStyle w:val="20"/>
          <w:color w:val="000000"/>
        </w:rPr>
        <w:t>ограммы осуществляется с исполь</w:t>
      </w:r>
      <w:r>
        <w:rPr>
          <w:rStyle w:val="20"/>
          <w:color w:val="000000"/>
        </w:rPr>
        <w:t>зованием средств федерального, регионального бюджета. Порядок</w:t>
      </w:r>
      <w:r w:rsidR="00063FD4">
        <w:rPr>
          <w:rStyle w:val="20"/>
          <w:color w:val="000000"/>
        </w:rPr>
        <w:t xml:space="preserve"> предоставления средств из феде</w:t>
      </w:r>
      <w:r>
        <w:rPr>
          <w:rStyle w:val="20"/>
          <w:color w:val="000000"/>
        </w:rPr>
        <w:t>рального, регионального бюджета устанавливается Правительством Российской Федерации и Правительством Республики Тыва.</w:t>
      </w:r>
    </w:p>
    <w:p w14:paraId="6F6C3AE3" w14:textId="3D33F83A" w:rsidR="00482686" w:rsidRDefault="00482686" w:rsidP="00482686">
      <w:pPr>
        <w:pStyle w:val="21"/>
        <w:shd w:val="clear" w:color="auto" w:fill="auto"/>
        <w:spacing w:before="0" w:after="0" w:line="322" w:lineRule="exact"/>
        <w:ind w:firstLine="709"/>
      </w:pPr>
      <w:r>
        <w:rPr>
          <w:rStyle w:val="20"/>
          <w:color w:val="000000"/>
        </w:rPr>
        <w:t xml:space="preserve">Реализация мероприятий по актуализации </w:t>
      </w:r>
      <w:r w:rsidR="00063FD4">
        <w:rPr>
          <w:rStyle w:val="20"/>
          <w:color w:val="000000"/>
        </w:rPr>
        <w:t>документов территориального пла</w:t>
      </w:r>
      <w:r>
        <w:rPr>
          <w:rStyle w:val="20"/>
          <w:color w:val="000000"/>
        </w:rPr>
        <w:t xml:space="preserve">нирования </w:t>
      </w:r>
      <w:r w:rsidR="00D462F9">
        <w:rPr>
          <w:rStyle w:val="20"/>
          <w:color w:val="000000"/>
        </w:rPr>
        <w:t xml:space="preserve">муниципального района «Кызылский кожуун» </w:t>
      </w:r>
      <w:r>
        <w:rPr>
          <w:rStyle w:val="20"/>
          <w:color w:val="000000"/>
        </w:rPr>
        <w:t>Республики Тыва осуществляется за счет средств республиканского</w:t>
      </w:r>
      <w:r w:rsidR="00D462F9">
        <w:rPr>
          <w:rStyle w:val="20"/>
          <w:color w:val="000000"/>
        </w:rPr>
        <w:t>, мест</w:t>
      </w:r>
      <w:r w:rsidR="00063FD4">
        <w:rPr>
          <w:rStyle w:val="20"/>
          <w:color w:val="000000"/>
        </w:rPr>
        <w:t>ного</w:t>
      </w:r>
      <w:r>
        <w:rPr>
          <w:rStyle w:val="20"/>
          <w:color w:val="000000"/>
        </w:rPr>
        <w:t xml:space="preserve"> бюджета Республики Тыва.</w:t>
      </w:r>
    </w:p>
    <w:p w14:paraId="261C007E" w14:textId="15C6D474" w:rsidR="00D462F9" w:rsidRDefault="00D462F9" w:rsidP="00D462F9">
      <w:pPr>
        <w:pStyle w:val="21"/>
        <w:shd w:val="clear" w:color="auto" w:fill="auto"/>
        <w:spacing w:before="0" w:after="0" w:line="322" w:lineRule="exact"/>
        <w:ind w:firstLine="700"/>
      </w:pPr>
      <w:r>
        <w:rPr>
          <w:rStyle w:val="20"/>
          <w:color w:val="000000"/>
        </w:rPr>
        <w:t xml:space="preserve">Реализация мероприятий по разработке проектов планировки территории </w:t>
      </w:r>
      <w:r w:rsidR="0004773A">
        <w:rPr>
          <w:rStyle w:val="20"/>
          <w:color w:val="000000"/>
        </w:rPr>
        <w:t>органов местного самоуправления муниципального района «Кызылский кожуун»</w:t>
      </w:r>
      <w:r>
        <w:rPr>
          <w:rStyle w:val="20"/>
          <w:color w:val="000000"/>
        </w:rPr>
        <w:t xml:space="preserve"> Республики Тыва с наружными инженерными сетями осуществляется</w:t>
      </w:r>
      <w:r w:rsidR="0035536D">
        <w:rPr>
          <w:rStyle w:val="20"/>
          <w:color w:val="000000"/>
        </w:rPr>
        <w:t xml:space="preserve"> за счет средств федерального, </w:t>
      </w:r>
      <w:r>
        <w:rPr>
          <w:rStyle w:val="20"/>
          <w:color w:val="000000"/>
        </w:rPr>
        <w:t>республиканского</w:t>
      </w:r>
      <w:r w:rsidR="0035536D">
        <w:rPr>
          <w:rStyle w:val="20"/>
          <w:color w:val="000000"/>
        </w:rPr>
        <w:t xml:space="preserve"> и местного</w:t>
      </w:r>
      <w:r w:rsidR="00063FD4">
        <w:rPr>
          <w:rStyle w:val="20"/>
          <w:color w:val="000000"/>
        </w:rPr>
        <w:t xml:space="preserve"> бюджетов в рам</w:t>
      </w:r>
      <w:r>
        <w:rPr>
          <w:rStyle w:val="20"/>
          <w:color w:val="000000"/>
        </w:rPr>
        <w:t xml:space="preserve">ках средств, предусмотренных Индивидуальной программой </w:t>
      </w:r>
      <w:r w:rsidR="0035536D">
        <w:rPr>
          <w:rStyle w:val="20"/>
          <w:color w:val="000000"/>
        </w:rPr>
        <w:t>социально-экономического</w:t>
      </w:r>
      <w:r>
        <w:rPr>
          <w:rStyle w:val="20"/>
          <w:color w:val="000000"/>
        </w:rPr>
        <w:t xml:space="preserve"> развития Республики Тыва на 2020-2024 годы.</w:t>
      </w:r>
    </w:p>
    <w:p w14:paraId="1B4B9627" w14:textId="77777777" w:rsidR="00D462F9" w:rsidRDefault="00D462F9" w:rsidP="00D462F9">
      <w:pPr>
        <w:pStyle w:val="21"/>
        <w:shd w:val="clear" w:color="auto" w:fill="auto"/>
        <w:spacing w:before="0" w:after="0" w:line="322" w:lineRule="exact"/>
        <w:ind w:firstLine="700"/>
      </w:pPr>
      <w:r>
        <w:rPr>
          <w:rStyle w:val="20"/>
          <w:color w:val="000000"/>
        </w:rPr>
        <w:t>Ответственный исполнитель обеспечивает:</w:t>
      </w:r>
    </w:p>
    <w:p w14:paraId="3DCC085F" w14:textId="7BEA72E7" w:rsidR="00D462F9" w:rsidRDefault="00D462F9" w:rsidP="00D462F9">
      <w:pPr>
        <w:pStyle w:val="21"/>
        <w:shd w:val="clear" w:color="auto" w:fill="auto"/>
        <w:spacing w:before="0" w:after="0" w:line="322" w:lineRule="exact"/>
        <w:ind w:firstLine="700"/>
      </w:pPr>
      <w:r>
        <w:rPr>
          <w:rStyle w:val="20"/>
          <w:color w:val="000000"/>
        </w:rPr>
        <w:t>рациональное использование средств федера</w:t>
      </w:r>
      <w:r w:rsidR="00063FD4">
        <w:rPr>
          <w:rStyle w:val="20"/>
          <w:color w:val="000000"/>
        </w:rPr>
        <w:t>льного бюджета, республиканско</w:t>
      </w:r>
      <w:r>
        <w:rPr>
          <w:rStyle w:val="20"/>
          <w:color w:val="000000"/>
        </w:rPr>
        <w:t>го бюджета</w:t>
      </w:r>
      <w:r w:rsidR="0035536D">
        <w:rPr>
          <w:rStyle w:val="20"/>
          <w:color w:val="000000"/>
        </w:rPr>
        <w:t>, в том числе местного бюджета</w:t>
      </w:r>
      <w:r>
        <w:rPr>
          <w:rStyle w:val="20"/>
          <w:color w:val="000000"/>
        </w:rPr>
        <w:t xml:space="preserve"> Республики Тыва;</w:t>
      </w:r>
    </w:p>
    <w:p w14:paraId="5769F2D0" w14:textId="77777777" w:rsidR="00D462F9" w:rsidRDefault="00D462F9" w:rsidP="00D462F9">
      <w:pPr>
        <w:pStyle w:val="21"/>
        <w:shd w:val="clear" w:color="auto" w:fill="auto"/>
        <w:spacing w:before="0" w:after="0" w:line="322" w:lineRule="exact"/>
        <w:ind w:firstLine="700"/>
      </w:pPr>
      <w:r>
        <w:rPr>
          <w:rStyle w:val="20"/>
          <w:color w:val="000000"/>
        </w:rPr>
        <w:t>организацию информационной и разъяснительной работы, направлен</w:t>
      </w:r>
      <w:r w:rsidR="0035536D">
        <w:rPr>
          <w:rStyle w:val="20"/>
          <w:color w:val="000000"/>
        </w:rPr>
        <w:t>ной на освещение целей и задач П</w:t>
      </w:r>
      <w:r>
        <w:rPr>
          <w:rStyle w:val="20"/>
          <w:color w:val="000000"/>
        </w:rPr>
        <w:t>рограммы;</w:t>
      </w:r>
    </w:p>
    <w:p w14:paraId="1694E849" w14:textId="7C2EFDA8" w:rsidR="00482686" w:rsidRDefault="00D462F9" w:rsidP="0035536D">
      <w:pPr>
        <w:pStyle w:val="21"/>
        <w:shd w:val="clear" w:color="auto" w:fill="auto"/>
        <w:spacing w:before="0" w:after="0" w:line="322" w:lineRule="exact"/>
        <w:ind w:firstLine="709"/>
        <w:rPr>
          <w:rStyle w:val="20"/>
          <w:color w:val="000000"/>
        </w:rPr>
      </w:pPr>
      <w:r>
        <w:rPr>
          <w:rStyle w:val="20"/>
          <w:color w:val="000000"/>
        </w:rPr>
        <w:t xml:space="preserve">нормативно-правовое и методическое сопровождение реализации </w:t>
      </w:r>
      <w:r w:rsidR="00063FD4">
        <w:rPr>
          <w:rStyle w:val="20"/>
          <w:color w:val="000000"/>
        </w:rPr>
        <w:t>мероприя</w:t>
      </w:r>
      <w:r>
        <w:rPr>
          <w:rStyle w:val="20"/>
          <w:color w:val="000000"/>
        </w:rPr>
        <w:t>тий Программы;</w:t>
      </w:r>
    </w:p>
    <w:p w14:paraId="69A00060" w14:textId="44608682" w:rsidR="0035536D" w:rsidRDefault="0035536D" w:rsidP="0035536D">
      <w:pPr>
        <w:pStyle w:val="21"/>
        <w:shd w:val="clear" w:color="auto" w:fill="auto"/>
        <w:spacing w:before="0" w:after="0" w:line="322" w:lineRule="exact"/>
        <w:ind w:firstLine="709"/>
      </w:pPr>
      <w:r>
        <w:rPr>
          <w:rStyle w:val="20"/>
          <w:color w:val="000000"/>
        </w:rPr>
        <w:t>контроль за целевым и эффективным исп</w:t>
      </w:r>
      <w:r w:rsidR="00063FD4">
        <w:rPr>
          <w:rStyle w:val="20"/>
          <w:color w:val="000000"/>
        </w:rPr>
        <w:t>ользованием средств бюджета Рос</w:t>
      </w:r>
      <w:r>
        <w:rPr>
          <w:rStyle w:val="20"/>
          <w:color w:val="000000"/>
        </w:rPr>
        <w:t>сийской Федерации и Республики Тыва, дости</w:t>
      </w:r>
      <w:r w:rsidR="00063FD4">
        <w:rPr>
          <w:rStyle w:val="20"/>
          <w:color w:val="000000"/>
        </w:rPr>
        <w:t>жением установленных целевых ин</w:t>
      </w:r>
      <w:r>
        <w:rPr>
          <w:rStyle w:val="20"/>
          <w:color w:val="000000"/>
        </w:rPr>
        <w:t>дикаторов и показателей Программы;</w:t>
      </w:r>
    </w:p>
    <w:p w14:paraId="3A3B4422" w14:textId="77777777" w:rsidR="0035536D" w:rsidRDefault="0035536D" w:rsidP="0035536D">
      <w:pPr>
        <w:pStyle w:val="21"/>
        <w:shd w:val="clear" w:color="auto" w:fill="auto"/>
        <w:spacing w:before="0" w:after="0" w:line="322" w:lineRule="exact"/>
        <w:ind w:firstLine="709"/>
      </w:pPr>
      <w:r>
        <w:rPr>
          <w:rStyle w:val="20"/>
          <w:color w:val="000000"/>
        </w:rPr>
        <w:t>мониторинг и представление отчетности о ходе реализации мероприятий Программы.</w:t>
      </w:r>
    </w:p>
    <w:p w14:paraId="0EB19D5A" w14:textId="77777777" w:rsidR="0035536D" w:rsidRDefault="0089490D" w:rsidP="0035536D">
      <w:pPr>
        <w:pStyle w:val="21"/>
        <w:shd w:val="clear" w:color="auto" w:fill="auto"/>
        <w:spacing w:before="0" w:after="333" w:line="322" w:lineRule="exact"/>
        <w:ind w:firstLine="709"/>
        <w:rPr>
          <w:rStyle w:val="20"/>
          <w:color w:val="000000"/>
        </w:rPr>
      </w:pPr>
      <w:r>
        <w:rPr>
          <w:rStyle w:val="20"/>
          <w:color w:val="000000"/>
        </w:rPr>
        <w:t>Муниципальный</w:t>
      </w:r>
      <w:r w:rsidR="0035536D">
        <w:rPr>
          <w:rStyle w:val="20"/>
          <w:color w:val="000000"/>
        </w:rPr>
        <w:t xml:space="preserve"> заказчик обобщает и анализирует отчетность по </w:t>
      </w:r>
      <w:r>
        <w:rPr>
          <w:rStyle w:val="20"/>
          <w:color w:val="000000"/>
        </w:rPr>
        <w:t>муниципальному району «Кызылский кожуун» Республики Тыва</w:t>
      </w:r>
      <w:r w:rsidR="0035536D">
        <w:rPr>
          <w:rStyle w:val="20"/>
          <w:color w:val="000000"/>
        </w:rPr>
        <w:t xml:space="preserve"> ежемесячно, ежегодно представляет отчеты об их выполнении в Министерство </w:t>
      </w:r>
      <w:r>
        <w:rPr>
          <w:rStyle w:val="20"/>
          <w:color w:val="000000"/>
        </w:rPr>
        <w:t>строительства и жилищн</w:t>
      </w:r>
      <w:r w:rsidR="002E3FF6">
        <w:rPr>
          <w:rStyle w:val="20"/>
          <w:color w:val="000000"/>
        </w:rPr>
        <w:t>о-коммунального хозяйства Респу</w:t>
      </w:r>
      <w:r>
        <w:rPr>
          <w:rStyle w:val="20"/>
          <w:color w:val="000000"/>
        </w:rPr>
        <w:t>блики</w:t>
      </w:r>
      <w:r w:rsidR="0035536D">
        <w:rPr>
          <w:rStyle w:val="20"/>
          <w:color w:val="000000"/>
        </w:rPr>
        <w:t xml:space="preserve"> Тыва и Министерство </w:t>
      </w:r>
      <w:r w:rsidR="002E3FF6">
        <w:rPr>
          <w:rStyle w:val="20"/>
          <w:color w:val="000000"/>
        </w:rPr>
        <w:t>земельно-имущественных отношений</w:t>
      </w:r>
      <w:r w:rsidR="0035536D">
        <w:rPr>
          <w:rStyle w:val="20"/>
          <w:color w:val="000000"/>
        </w:rPr>
        <w:t xml:space="preserve"> Республики Тыва. </w:t>
      </w:r>
      <w:r w:rsidR="002E3FF6">
        <w:rPr>
          <w:rStyle w:val="20"/>
          <w:color w:val="000000"/>
        </w:rPr>
        <w:t>Муниципальный</w:t>
      </w:r>
      <w:r w:rsidR="0035536D">
        <w:rPr>
          <w:rStyle w:val="20"/>
          <w:color w:val="000000"/>
        </w:rPr>
        <w:t xml:space="preserve"> заказчик Программы несет ответственность за реализацию Программы в целом.</w:t>
      </w:r>
    </w:p>
    <w:p w14:paraId="4EEE46BC" w14:textId="77777777" w:rsidR="002E3FF6" w:rsidRPr="002E3FF6" w:rsidRDefault="002E3FF6" w:rsidP="002E3FF6">
      <w:pPr>
        <w:pStyle w:val="21"/>
        <w:numPr>
          <w:ilvl w:val="0"/>
          <w:numId w:val="7"/>
        </w:numPr>
        <w:shd w:val="clear" w:color="auto" w:fill="auto"/>
        <w:tabs>
          <w:tab w:val="left" w:pos="142"/>
        </w:tabs>
        <w:spacing w:before="0" w:after="304" w:line="280" w:lineRule="exact"/>
        <w:jc w:val="center"/>
        <w:rPr>
          <w:rStyle w:val="20"/>
          <w:shd w:val="clear" w:color="auto" w:fill="auto"/>
        </w:rPr>
      </w:pPr>
      <w:r>
        <w:rPr>
          <w:rStyle w:val="20"/>
          <w:color w:val="000000"/>
        </w:rPr>
        <w:lastRenderedPageBreak/>
        <w:t>Оценка социально-экономической эффективности Программы</w:t>
      </w:r>
    </w:p>
    <w:p w14:paraId="261C6740" w14:textId="1284B5B8" w:rsidR="002E3FF6" w:rsidRDefault="002E3FF6" w:rsidP="002E3FF6">
      <w:pPr>
        <w:pStyle w:val="21"/>
        <w:shd w:val="clear" w:color="auto" w:fill="auto"/>
        <w:spacing w:before="0" w:after="0" w:line="322" w:lineRule="exact"/>
        <w:ind w:firstLine="709"/>
      </w:pPr>
      <w:r>
        <w:rPr>
          <w:rStyle w:val="20"/>
          <w:color w:val="000000"/>
        </w:rPr>
        <w:t>Социально-экономический эффект от</w:t>
      </w:r>
      <w:r w:rsidR="00063FD4">
        <w:rPr>
          <w:rStyle w:val="20"/>
          <w:color w:val="000000"/>
        </w:rPr>
        <w:t xml:space="preserve"> реализации Программы будет дос</w:t>
      </w:r>
      <w:r>
        <w:rPr>
          <w:rStyle w:val="20"/>
          <w:color w:val="000000"/>
        </w:rPr>
        <w:t>тигнут за счет актуализации документов территориального планирования местного уровня. Наличие проектно-сметной документации на проекты микрорайонов с наружными инженерными сетями позволит участие муниципального района «Кызылский кожуун» Республики Тыва и органов местного самоуправления муниципального района «Кызылский кожуун» Респ</w:t>
      </w:r>
      <w:r w:rsidR="00063FD4">
        <w:rPr>
          <w:rStyle w:val="20"/>
          <w:color w:val="000000"/>
        </w:rPr>
        <w:t>ублики Тыва в различных програм</w:t>
      </w:r>
      <w:r>
        <w:rPr>
          <w:rStyle w:val="20"/>
          <w:color w:val="000000"/>
        </w:rPr>
        <w:t xml:space="preserve">мах по строительству инженерной и жилищной инфраструктуры на территории сельских поселений и </w:t>
      </w:r>
      <w:proofErr w:type="spellStart"/>
      <w:r>
        <w:rPr>
          <w:rStyle w:val="20"/>
          <w:color w:val="000000"/>
        </w:rPr>
        <w:t>пгт</w:t>
      </w:r>
      <w:proofErr w:type="spellEnd"/>
      <w:r>
        <w:rPr>
          <w:rStyle w:val="20"/>
          <w:color w:val="000000"/>
        </w:rPr>
        <w:t xml:space="preserve">. </w:t>
      </w:r>
      <w:proofErr w:type="spellStart"/>
      <w:r>
        <w:rPr>
          <w:rStyle w:val="20"/>
          <w:color w:val="000000"/>
        </w:rPr>
        <w:t>Каа-Хем</w:t>
      </w:r>
      <w:proofErr w:type="spellEnd"/>
      <w:r>
        <w:rPr>
          <w:rStyle w:val="20"/>
          <w:color w:val="000000"/>
        </w:rPr>
        <w:t xml:space="preserve"> Республики Тыва.</w:t>
      </w:r>
    </w:p>
    <w:p w14:paraId="2AB1CAA2" w14:textId="77C05B26" w:rsidR="002E3FF6" w:rsidRDefault="002E3FF6" w:rsidP="002E3FF6">
      <w:pPr>
        <w:pStyle w:val="21"/>
        <w:shd w:val="clear" w:color="auto" w:fill="auto"/>
        <w:spacing w:before="0" w:after="0" w:line="322" w:lineRule="exact"/>
        <w:ind w:firstLine="700"/>
      </w:pPr>
      <w:r>
        <w:rPr>
          <w:rStyle w:val="20"/>
          <w:color w:val="000000"/>
        </w:rPr>
        <w:t>Степень выполнения мероприятий Про</w:t>
      </w:r>
      <w:r w:rsidR="00063FD4">
        <w:rPr>
          <w:rStyle w:val="20"/>
          <w:color w:val="000000"/>
        </w:rPr>
        <w:t>граммы за отчетный год рассчиты</w:t>
      </w:r>
      <w:r>
        <w:rPr>
          <w:rStyle w:val="20"/>
          <w:color w:val="000000"/>
        </w:rPr>
        <w:t>вается как отношение количества мероприятий, предусмотренных к выполнению за весь период реализации программы. Степень до</w:t>
      </w:r>
      <w:r w:rsidR="00063FD4">
        <w:rPr>
          <w:rStyle w:val="20"/>
          <w:color w:val="000000"/>
        </w:rPr>
        <w:t>стижения показателей рассчитыва</w:t>
      </w:r>
      <w:r>
        <w:rPr>
          <w:rStyle w:val="20"/>
          <w:color w:val="000000"/>
        </w:rPr>
        <w:t>ется как среднеарифметическое отношение фактических значений показателей к планируемым значениям.</w:t>
      </w:r>
    </w:p>
    <w:p w14:paraId="01B76E2A" w14:textId="2712691C" w:rsidR="002E3FF6" w:rsidRDefault="002E3FF6" w:rsidP="002E3FF6">
      <w:pPr>
        <w:pStyle w:val="21"/>
        <w:shd w:val="clear" w:color="auto" w:fill="auto"/>
        <w:spacing w:before="0" w:after="0" w:line="326" w:lineRule="exact"/>
        <w:ind w:firstLine="700"/>
      </w:pPr>
      <w:r>
        <w:rPr>
          <w:rStyle w:val="20"/>
          <w:color w:val="000000"/>
        </w:rPr>
        <w:t>Программа считается реализуемой с вы</w:t>
      </w:r>
      <w:r w:rsidR="00063FD4">
        <w:rPr>
          <w:rStyle w:val="20"/>
          <w:color w:val="000000"/>
        </w:rPr>
        <w:t>соким уровнем эффективности, ес</w:t>
      </w:r>
      <w:r>
        <w:rPr>
          <w:rStyle w:val="20"/>
          <w:color w:val="000000"/>
        </w:rPr>
        <w:t>ли более 80 процентов целевых показателей (индикаторов) оценены положительно.</w:t>
      </w:r>
    </w:p>
    <w:p w14:paraId="7509F568" w14:textId="77777777" w:rsidR="002E3FF6" w:rsidRDefault="002E3FF6" w:rsidP="002E3FF6">
      <w:pPr>
        <w:pStyle w:val="21"/>
        <w:shd w:val="clear" w:color="auto" w:fill="auto"/>
        <w:spacing w:before="0" w:after="0" w:line="317" w:lineRule="exact"/>
        <w:ind w:firstLine="700"/>
      </w:pPr>
      <w:r>
        <w:rPr>
          <w:rStyle w:val="20"/>
          <w:color w:val="000000"/>
        </w:rPr>
        <w:t>Программа считается реализуемой со средним уровнем эффективности, если целевые показатели (индикаторы) оценены положительно в интервале от 40 до 80 процентов.</w:t>
      </w:r>
    </w:p>
    <w:p w14:paraId="1A1880CF" w14:textId="13847753" w:rsidR="002E3FF6" w:rsidRDefault="002E3FF6" w:rsidP="002E3FF6">
      <w:pPr>
        <w:pStyle w:val="21"/>
        <w:shd w:val="clear" w:color="auto" w:fill="auto"/>
        <w:spacing w:before="0" w:line="322" w:lineRule="exact"/>
        <w:ind w:firstLine="700"/>
        <w:rPr>
          <w:rStyle w:val="20"/>
          <w:color w:val="000000"/>
        </w:rPr>
      </w:pPr>
      <w:r>
        <w:rPr>
          <w:rStyle w:val="20"/>
          <w:color w:val="000000"/>
        </w:rPr>
        <w:t>Программа считается реализуемой неэф</w:t>
      </w:r>
      <w:r w:rsidR="00063FD4">
        <w:rPr>
          <w:rStyle w:val="20"/>
          <w:color w:val="000000"/>
        </w:rPr>
        <w:t>фективно, если целевые показате</w:t>
      </w:r>
      <w:r>
        <w:rPr>
          <w:rStyle w:val="20"/>
          <w:color w:val="000000"/>
        </w:rPr>
        <w:t>ли (индикаторы) оценены положительно менее 40 процентов.</w:t>
      </w:r>
    </w:p>
    <w:p w14:paraId="39125081" w14:textId="77777777" w:rsidR="002E3FF6" w:rsidRPr="002E3FF6" w:rsidRDefault="002E3FF6" w:rsidP="002E3FF6">
      <w:pPr>
        <w:pStyle w:val="21"/>
        <w:numPr>
          <w:ilvl w:val="0"/>
          <w:numId w:val="7"/>
        </w:numPr>
        <w:shd w:val="clear" w:color="auto" w:fill="auto"/>
        <w:tabs>
          <w:tab w:val="left" w:pos="142"/>
        </w:tabs>
        <w:spacing w:before="0" w:line="322" w:lineRule="exact"/>
        <w:jc w:val="center"/>
        <w:rPr>
          <w:rStyle w:val="20"/>
          <w:shd w:val="clear" w:color="auto" w:fill="auto"/>
        </w:rPr>
      </w:pPr>
      <w:r>
        <w:rPr>
          <w:rStyle w:val="20"/>
          <w:color w:val="000000"/>
        </w:rPr>
        <w:t>Порядок предоставления субсидий из бюджета Республики Тыва бюджетам муниципальных образований Республики Тыва на реализацию мероприятий Подпрограммы по актуализации документов территориального планирования и градостроительного зонирования муниципальных образований</w:t>
      </w:r>
    </w:p>
    <w:p w14:paraId="0EA72D66" w14:textId="07EF4BCF" w:rsidR="002E3FF6" w:rsidRDefault="002E3FF6" w:rsidP="002E3FF6">
      <w:pPr>
        <w:pStyle w:val="21"/>
        <w:numPr>
          <w:ilvl w:val="0"/>
          <w:numId w:val="14"/>
        </w:numPr>
        <w:shd w:val="clear" w:color="auto" w:fill="auto"/>
        <w:tabs>
          <w:tab w:val="left" w:pos="709"/>
        </w:tabs>
        <w:spacing w:before="0" w:after="0" w:line="322" w:lineRule="exact"/>
        <w:ind w:left="0" w:firstLine="709"/>
      </w:pPr>
      <w:r>
        <w:rPr>
          <w:rStyle w:val="20"/>
          <w:color w:val="000000"/>
        </w:rPr>
        <w:t xml:space="preserve">Субсидия предоставляется в целях </w:t>
      </w:r>
      <w:proofErr w:type="spellStart"/>
      <w:r>
        <w:rPr>
          <w:rStyle w:val="20"/>
          <w:color w:val="000000"/>
        </w:rPr>
        <w:t>соф</w:t>
      </w:r>
      <w:r w:rsidR="00063FD4">
        <w:rPr>
          <w:rStyle w:val="20"/>
          <w:color w:val="000000"/>
        </w:rPr>
        <w:t>инансирования</w:t>
      </w:r>
      <w:proofErr w:type="spellEnd"/>
      <w:r w:rsidR="00063FD4">
        <w:rPr>
          <w:rStyle w:val="20"/>
          <w:color w:val="000000"/>
        </w:rPr>
        <w:t xml:space="preserve"> мероприятий по ак</w:t>
      </w:r>
      <w:r>
        <w:rPr>
          <w:rStyle w:val="20"/>
          <w:color w:val="000000"/>
        </w:rPr>
        <w:t>туализации документов территориального плани</w:t>
      </w:r>
      <w:r w:rsidR="00063FD4">
        <w:rPr>
          <w:rStyle w:val="20"/>
          <w:color w:val="000000"/>
        </w:rPr>
        <w:t>рования и градостроительного зо</w:t>
      </w:r>
      <w:r>
        <w:rPr>
          <w:rStyle w:val="20"/>
          <w:color w:val="000000"/>
        </w:rPr>
        <w:t>нирования муниципального района «Кызылский кожуун» Республики Тыва.</w:t>
      </w:r>
    </w:p>
    <w:p w14:paraId="3E854EF0" w14:textId="77777777" w:rsidR="002E3FF6" w:rsidRDefault="002E3FF6" w:rsidP="00932F78">
      <w:pPr>
        <w:pStyle w:val="21"/>
        <w:shd w:val="clear" w:color="auto" w:fill="auto"/>
        <w:tabs>
          <w:tab w:val="left" w:pos="142"/>
        </w:tabs>
        <w:spacing w:before="0" w:after="0" w:line="322" w:lineRule="exact"/>
        <w:ind w:firstLine="709"/>
        <w:rPr>
          <w:rStyle w:val="20"/>
          <w:color w:val="000000"/>
        </w:rPr>
      </w:pPr>
      <w:r>
        <w:rPr>
          <w:rStyle w:val="20"/>
          <w:color w:val="000000"/>
        </w:rPr>
        <w:t xml:space="preserve">Главным распорядителем субсидий является Министерство строительства и жилищно-коммунального хозяйства Республики Тыва (далее - Министерство) и финансовое управление администрации муниципального района «Кызылский кожуун» Республики Тыва. </w:t>
      </w:r>
    </w:p>
    <w:p w14:paraId="1B321F76" w14:textId="0840C9B4" w:rsidR="002E3FF6" w:rsidRPr="001949C3" w:rsidRDefault="002E3FF6" w:rsidP="00932F78">
      <w:pPr>
        <w:pStyle w:val="21"/>
        <w:numPr>
          <w:ilvl w:val="0"/>
          <w:numId w:val="14"/>
        </w:numPr>
        <w:shd w:val="clear" w:color="auto" w:fill="auto"/>
        <w:tabs>
          <w:tab w:val="left" w:pos="709"/>
        </w:tabs>
        <w:spacing w:before="0" w:after="0" w:line="322" w:lineRule="exact"/>
        <w:ind w:left="0" w:firstLine="709"/>
        <w:rPr>
          <w:rStyle w:val="20"/>
          <w:shd w:val="clear" w:color="auto" w:fill="auto"/>
        </w:rPr>
      </w:pPr>
      <w:r>
        <w:rPr>
          <w:rStyle w:val="20"/>
          <w:color w:val="000000"/>
        </w:rPr>
        <w:t xml:space="preserve">Субсидии по реализацию мероприятий по актуализации </w:t>
      </w:r>
      <w:r w:rsidR="00063FD4">
        <w:rPr>
          <w:rStyle w:val="20"/>
          <w:color w:val="000000"/>
        </w:rPr>
        <w:t>документов терри</w:t>
      </w:r>
      <w:r>
        <w:rPr>
          <w:rStyle w:val="20"/>
          <w:color w:val="000000"/>
        </w:rPr>
        <w:t xml:space="preserve">ториального планирования и градостроительного зонирования </w:t>
      </w:r>
      <w:r w:rsidR="001949C3">
        <w:rPr>
          <w:rStyle w:val="20"/>
          <w:color w:val="000000"/>
        </w:rPr>
        <w:t>муниципального района «Кызылский кожуун» Республики Тыва</w:t>
      </w:r>
      <w:r>
        <w:rPr>
          <w:rStyle w:val="20"/>
          <w:color w:val="000000"/>
        </w:rPr>
        <w:t xml:space="preserve"> предоставляются из </w:t>
      </w:r>
      <w:r w:rsidR="001949C3">
        <w:rPr>
          <w:rStyle w:val="20"/>
          <w:color w:val="000000"/>
        </w:rPr>
        <w:t>республиканского, местного бюджетов</w:t>
      </w:r>
      <w:r>
        <w:rPr>
          <w:rStyle w:val="20"/>
          <w:color w:val="000000"/>
        </w:rPr>
        <w:t xml:space="preserve"> в пределах бюджетных ассигнований, предусмотренных министерству</w:t>
      </w:r>
      <w:r w:rsidR="001949C3">
        <w:rPr>
          <w:rStyle w:val="20"/>
          <w:color w:val="000000"/>
        </w:rPr>
        <w:t>, администрацию</w:t>
      </w:r>
      <w:r>
        <w:rPr>
          <w:rStyle w:val="20"/>
          <w:color w:val="000000"/>
        </w:rPr>
        <w:t xml:space="preserve"> сводн</w:t>
      </w:r>
      <w:r w:rsidR="001949C3">
        <w:rPr>
          <w:rStyle w:val="20"/>
          <w:color w:val="000000"/>
        </w:rPr>
        <w:t>ых</w:t>
      </w:r>
      <w:r>
        <w:rPr>
          <w:rStyle w:val="20"/>
          <w:color w:val="000000"/>
        </w:rPr>
        <w:t xml:space="preserve"> </w:t>
      </w:r>
      <w:proofErr w:type="spellStart"/>
      <w:r>
        <w:rPr>
          <w:rStyle w:val="20"/>
          <w:color w:val="000000"/>
        </w:rPr>
        <w:t>бюджет</w:t>
      </w:r>
      <w:r w:rsidR="001949C3">
        <w:rPr>
          <w:rStyle w:val="20"/>
          <w:color w:val="000000"/>
        </w:rPr>
        <w:t>ых</w:t>
      </w:r>
      <w:proofErr w:type="spellEnd"/>
      <w:r>
        <w:rPr>
          <w:rStyle w:val="20"/>
          <w:color w:val="000000"/>
        </w:rPr>
        <w:t xml:space="preserve"> роспис</w:t>
      </w:r>
      <w:r w:rsidR="001949C3">
        <w:rPr>
          <w:rStyle w:val="20"/>
          <w:color w:val="000000"/>
        </w:rPr>
        <w:t>ей</w:t>
      </w:r>
      <w:r w:rsidR="00063FD4">
        <w:rPr>
          <w:rStyle w:val="20"/>
          <w:color w:val="000000"/>
        </w:rPr>
        <w:t xml:space="preserve"> рес</w:t>
      </w:r>
      <w:r>
        <w:rPr>
          <w:rStyle w:val="20"/>
          <w:color w:val="000000"/>
        </w:rPr>
        <w:t xml:space="preserve">публиканского бюджета Республики Тыва </w:t>
      </w:r>
      <w:r w:rsidR="001949C3">
        <w:rPr>
          <w:rStyle w:val="20"/>
          <w:color w:val="000000"/>
        </w:rPr>
        <w:t xml:space="preserve">и местного бюджета муниципального района «Кызылский кожуун» Республики Тыва </w:t>
      </w:r>
      <w:r>
        <w:rPr>
          <w:rStyle w:val="20"/>
          <w:color w:val="000000"/>
        </w:rPr>
        <w:t>на цели, предусмотренные настоящим пунктом Порядка.</w:t>
      </w:r>
    </w:p>
    <w:p w14:paraId="6CEDB646" w14:textId="77777777" w:rsidR="00364301" w:rsidRDefault="00364301" w:rsidP="00364301">
      <w:pPr>
        <w:pStyle w:val="21"/>
        <w:numPr>
          <w:ilvl w:val="0"/>
          <w:numId w:val="14"/>
        </w:numPr>
        <w:shd w:val="clear" w:color="auto" w:fill="auto"/>
        <w:tabs>
          <w:tab w:val="left" w:pos="709"/>
        </w:tabs>
        <w:spacing w:before="0" w:after="0" w:line="322" w:lineRule="exact"/>
        <w:ind w:left="0" w:firstLine="709"/>
      </w:pPr>
      <w:r>
        <w:rPr>
          <w:rStyle w:val="20"/>
          <w:color w:val="000000"/>
        </w:rPr>
        <w:lastRenderedPageBreak/>
        <w:t xml:space="preserve">Получателями субсидии являются администрация муниципального </w:t>
      </w:r>
      <w:proofErr w:type="spellStart"/>
      <w:r>
        <w:rPr>
          <w:rStyle w:val="20"/>
          <w:color w:val="000000"/>
        </w:rPr>
        <w:t>рйона</w:t>
      </w:r>
      <w:proofErr w:type="spellEnd"/>
      <w:r>
        <w:rPr>
          <w:rStyle w:val="20"/>
          <w:color w:val="000000"/>
        </w:rPr>
        <w:t xml:space="preserve"> «</w:t>
      </w:r>
      <w:proofErr w:type="spellStart"/>
      <w:r>
        <w:rPr>
          <w:rStyle w:val="20"/>
          <w:color w:val="000000"/>
        </w:rPr>
        <w:t>Кызылский</w:t>
      </w:r>
      <w:proofErr w:type="spellEnd"/>
      <w:r>
        <w:rPr>
          <w:rStyle w:val="20"/>
          <w:color w:val="000000"/>
        </w:rPr>
        <w:t xml:space="preserve"> </w:t>
      </w:r>
      <w:proofErr w:type="spellStart"/>
      <w:r>
        <w:rPr>
          <w:rStyle w:val="20"/>
          <w:color w:val="000000"/>
        </w:rPr>
        <w:t>кожуун</w:t>
      </w:r>
      <w:proofErr w:type="spellEnd"/>
      <w:r>
        <w:rPr>
          <w:rStyle w:val="20"/>
          <w:color w:val="000000"/>
        </w:rPr>
        <w:t>» Республики Тыва).</w:t>
      </w:r>
    </w:p>
    <w:p w14:paraId="76769569" w14:textId="24F78594" w:rsidR="00364301" w:rsidRDefault="00364301" w:rsidP="00364301">
      <w:pPr>
        <w:pStyle w:val="21"/>
        <w:numPr>
          <w:ilvl w:val="0"/>
          <w:numId w:val="14"/>
        </w:numPr>
        <w:shd w:val="clear" w:color="auto" w:fill="auto"/>
        <w:tabs>
          <w:tab w:val="left" w:pos="709"/>
        </w:tabs>
        <w:spacing w:before="0" w:after="0" w:line="322" w:lineRule="exact"/>
        <w:ind w:left="0" w:firstLine="709"/>
      </w:pPr>
      <w:r>
        <w:rPr>
          <w:rStyle w:val="20"/>
          <w:color w:val="000000"/>
        </w:rPr>
        <w:t>Перечисление субсидии из республиканского бюджета в местные бюджеты осуществляется на основании соглашения, закл</w:t>
      </w:r>
      <w:r w:rsidR="00063FD4">
        <w:rPr>
          <w:rStyle w:val="20"/>
          <w:color w:val="000000"/>
        </w:rPr>
        <w:t>ючаемого Министерством и админи</w:t>
      </w:r>
      <w:r>
        <w:rPr>
          <w:rStyle w:val="20"/>
          <w:color w:val="000000"/>
        </w:rPr>
        <w:t>страции муниципального района «Кызылский  кожуун» Республики Тыва.</w:t>
      </w:r>
    </w:p>
    <w:p w14:paraId="3E4ED242" w14:textId="7AF5A301" w:rsidR="00364301" w:rsidRPr="00364301" w:rsidRDefault="00364301" w:rsidP="00364301">
      <w:pPr>
        <w:pStyle w:val="21"/>
        <w:numPr>
          <w:ilvl w:val="0"/>
          <w:numId w:val="14"/>
        </w:numPr>
        <w:shd w:val="clear" w:color="auto" w:fill="auto"/>
        <w:tabs>
          <w:tab w:val="left" w:pos="709"/>
        </w:tabs>
        <w:spacing w:before="0" w:after="0" w:line="322" w:lineRule="exact"/>
        <w:ind w:left="0" w:firstLine="709"/>
        <w:rPr>
          <w:rStyle w:val="20"/>
          <w:shd w:val="clear" w:color="auto" w:fill="auto"/>
        </w:rPr>
      </w:pPr>
      <w:r>
        <w:rPr>
          <w:rStyle w:val="20"/>
          <w:color w:val="000000"/>
        </w:rPr>
        <w:t xml:space="preserve">Администрация муниципального района «Кызылский кожуун» Республики Тыва в месячный срок после предоставления муниципальной программы, утвержденной постановлением администрации Кызылского кожууна Республики Тыва и формы заявки и соглашения о предоставлении субсидии из </w:t>
      </w:r>
      <w:r w:rsidR="00E957FB">
        <w:rPr>
          <w:rStyle w:val="20"/>
          <w:color w:val="000000"/>
        </w:rPr>
        <w:t>республиканского</w:t>
      </w:r>
      <w:r>
        <w:rPr>
          <w:rStyle w:val="20"/>
          <w:color w:val="000000"/>
        </w:rPr>
        <w:t xml:space="preserve"> бюджета Республи</w:t>
      </w:r>
      <w:r w:rsidR="001C6B70">
        <w:rPr>
          <w:rStyle w:val="20"/>
          <w:color w:val="000000"/>
        </w:rPr>
        <w:t>ки Тыва в Министерство на реали</w:t>
      </w:r>
      <w:r>
        <w:rPr>
          <w:rStyle w:val="20"/>
          <w:color w:val="000000"/>
        </w:rPr>
        <w:t xml:space="preserve">зацию мероприятий Подпрограммы. </w:t>
      </w:r>
    </w:p>
    <w:p w14:paraId="70E50437" w14:textId="60491D75" w:rsidR="00E957FB" w:rsidRDefault="00E957FB" w:rsidP="00E957FB">
      <w:pPr>
        <w:pStyle w:val="21"/>
        <w:numPr>
          <w:ilvl w:val="0"/>
          <w:numId w:val="14"/>
        </w:numPr>
        <w:shd w:val="clear" w:color="auto" w:fill="auto"/>
        <w:tabs>
          <w:tab w:val="left" w:pos="709"/>
        </w:tabs>
        <w:spacing w:before="0" w:after="0" w:line="322" w:lineRule="exact"/>
        <w:ind w:left="0" w:firstLine="709"/>
      </w:pPr>
      <w:r>
        <w:rPr>
          <w:rStyle w:val="20"/>
          <w:color w:val="000000"/>
        </w:rPr>
        <w:t>Не использованные по состоянию на 1 января текущего финансового года межбюджетные трансферты, полученные в фор</w:t>
      </w:r>
      <w:r w:rsidR="001C6B70">
        <w:rPr>
          <w:rStyle w:val="20"/>
          <w:color w:val="000000"/>
        </w:rPr>
        <w:t>ме субсидий, имеющих целевое на</w:t>
      </w:r>
      <w:r>
        <w:rPr>
          <w:rStyle w:val="20"/>
          <w:color w:val="000000"/>
        </w:rPr>
        <w:t>значение, подлежат возврату в доход республиканского бюджета Республики Тыва в течение первых 15 рабочих дней текущего финансового года.</w:t>
      </w:r>
    </w:p>
    <w:p w14:paraId="1CDFB4CF" w14:textId="31A25C8F" w:rsidR="00E957FB" w:rsidRPr="00E957FB" w:rsidRDefault="00E957FB" w:rsidP="00E957FB">
      <w:pPr>
        <w:pStyle w:val="21"/>
        <w:numPr>
          <w:ilvl w:val="0"/>
          <w:numId w:val="14"/>
        </w:numPr>
        <w:shd w:val="clear" w:color="auto" w:fill="auto"/>
        <w:tabs>
          <w:tab w:val="left" w:pos="993"/>
          <w:tab w:val="left" w:pos="9781"/>
        </w:tabs>
        <w:spacing w:before="0" w:after="0" w:line="322" w:lineRule="exact"/>
        <w:ind w:left="0" w:firstLine="709"/>
        <w:rPr>
          <w:rStyle w:val="20"/>
          <w:shd w:val="clear" w:color="auto" w:fill="auto"/>
        </w:rPr>
      </w:pPr>
      <w:r>
        <w:rPr>
          <w:rStyle w:val="20"/>
          <w:color w:val="000000"/>
        </w:rPr>
        <w:t>Ответственность за достоверность пред</w:t>
      </w:r>
      <w:r w:rsidR="001C6B70">
        <w:rPr>
          <w:rStyle w:val="20"/>
          <w:color w:val="000000"/>
        </w:rPr>
        <w:t>ставляемых в Министерство сведе</w:t>
      </w:r>
      <w:r>
        <w:rPr>
          <w:rStyle w:val="20"/>
          <w:color w:val="000000"/>
        </w:rPr>
        <w:t xml:space="preserve">ний, а также за целевое использование субсидии – отдел жилищно-коммунальной политики, архитектуры, дорожного </w:t>
      </w:r>
      <w:proofErr w:type="gramStart"/>
      <w:r>
        <w:rPr>
          <w:rStyle w:val="20"/>
          <w:color w:val="000000"/>
        </w:rPr>
        <w:t>хозяйства ,</w:t>
      </w:r>
      <w:proofErr w:type="gramEnd"/>
      <w:r>
        <w:rPr>
          <w:rStyle w:val="20"/>
          <w:color w:val="000000"/>
        </w:rPr>
        <w:t xml:space="preserve"> транспорта и связи.</w:t>
      </w:r>
    </w:p>
    <w:p w14:paraId="4D28225E" w14:textId="07ABDCC4" w:rsidR="00E957FB" w:rsidRDefault="00E957FB" w:rsidP="00E957FB">
      <w:pPr>
        <w:pStyle w:val="21"/>
        <w:numPr>
          <w:ilvl w:val="0"/>
          <w:numId w:val="14"/>
        </w:numPr>
        <w:shd w:val="clear" w:color="auto" w:fill="auto"/>
        <w:tabs>
          <w:tab w:val="left" w:pos="993"/>
          <w:tab w:val="left" w:pos="9639"/>
        </w:tabs>
        <w:spacing w:before="0" w:after="0" w:line="322" w:lineRule="exact"/>
        <w:ind w:left="0" w:firstLine="709"/>
      </w:pPr>
      <w:r>
        <w:rPr>
          <w:rStyle w:val="20"/>
          <w:color w:val="000000"/>
        </w:rPr>
        <w:t>Администрация муниципального района «Кызылский</w:t>
      </w:r>
      <w:r w:rsidR="001C6B70">
        <w:rPr>
          <w:rStyle w:val="20"/>
          <w:color w:val="000000"/>
        </w:rPr>
        <w:t xml:space="preserve"> кожуун» Республики Тыва предос</w:t>
      </w:r>
      <w:r>
        <w:rPr>
          <w:rStyle w:val="20"/>
          <w:color w:val="000000"/>
        </w:rPr>
        <w:t>тавляют в Министерство в сроки, установленные соглашением:</w:t>
      </w:r>
    </w:p>
    <w:p w14:paraId="17BB60B2" w14:textId="42F8B093" w:rsidR="00E957FB" w:rsidRDefault="00E957FB" w:rsidP="00E957FB">
      <w:pPr>
        <w:pStyle w:val="21"/>
        <w:shd w:val="clear" w:color="auto" w:fill="auto"/>
        <w:tabs>
          <w:tab w:val="left" w:pos="9639"/>
        </w:tabs>
        <w:spacing w:before="0" w:after="0" w:line="322" w:lineRule="exact"/>
        <w:ind w:firstLine="709"/>
      </w:pPr>
      <w:r>
        <w:rPr>
          <w:rStyle w:val="20"/>
          <w:color w:val="000000"/>
        </w:rPr>
        <w:t>отчет о расходах местного бюджета муниц</w:t>
      </w:r>
      <w:r w:rsidR="001C6B70">
        <w:rPr>
          <w:rStyle w:val="20"/>
          <w:color w:val="000000"/>
        </w:rPr>
        <w:t>ипального образования, на финан</w:t>
      </w:r>
      <w:r>
        <w:rPr>
          <w:rStyle w:val="20"/>
          <w:color w:val="000000"/>
        </w:rPr>
        <w:t>сирование которых предоставляется субсидия;</w:t>
      </w:r>
    </w:p>
    <w:p w14:paraId="0A793966" w14:textId="77777777" w:rsidR="00E957FB" w:rsidRDefault="00E957FB" w:rsidP="00E957FB">
      <w:pPr>
        <w:pStyle w:val="21"/>
        <w:shd w:val="clear" w:color="auto" w:fill="auto"/>
        <w:tabs>
          <w:tab w:val="left" w:pos="9639"/>
        </w:tabs>
        <w:spacing w:before="0" w:after="0" w:line="322" w:lineRule="exact"/>
        <w:ind w:firstLine="709"/>
      </w:pPr>
      <w:r>
        <w:rPr>
          <w:rStyle w:val="20"/>
          <w:color w:val="000000"/>
        </w:rPr>
        <w:t>отчет о достижении значения результата использования субсидии по формам, которые установлены в соглашении.</w:t>
      </w:r>
    </w:p>
    <w:p w14:paraId="679BC263" w14:textId="77777777" w:rsidR="00E957FB" w:rsidRDefault="00E957FB" w:rsidP="00E957FB">
      <w:pPr>
        <w:pStyle w:val="21"/>
        <w:numPr>
          <w:ilvl w:val="0"/>
          <w:numId w:val="14"/>
        </w:numPr>
        <w:shd w:val="clear" w:color="auto" w:fill="auto"/>
        <w:tabs>
          <w:tab w:val="left" w:pos="993"/>
          <w:tab w:val="left" w:pos="9781"/>
        </w:tabs>
        <w:spacing w:before="0" w:after="0" w:line="322" w:lineRule="exact"/>
        <w:ind w:left="0" w:firstLine="709"/>
      </w:pPr>
      <w:r>
        <w:t xml:space="preserve">Контроль за соблюдением органов местного самоуправления муниципального района «Кызылский кожуун» Республики Тыва условий предоставления субсидий осуществляется Финансовым управлением администрации муниципального района «Кызылский кожуун» Республики Тыва. </w:t>
      </w:r>
    </w:p>
    <w:p w14:paraId="5D7D42FA" w14:textId="77777777" w:rsidR="002E3FF6" w:rsidRDefault="002E3FF6" w:rsidP="002E3FF6">
      <w:pPr>
        <w:pStyle w:val="21"/>
        <w:shd w:val="clear" w:color="auto" w:fill="auto"/>
        <w:tabs>
          <w:tab w:val="left" w:pos="142"/>
        </w:tabs>
        <w:spacing w:before="0" w:line="322" w:lineRule="exact"/>
        <w:ind w:firstLine="709"/>
      </w:pPr>
    </w:p>
    <w:p w14:paraId="297F6A0E" w14:textId="77777777" w:rsidR="002E3FF6" w:rsidRPr="002E3FF6" w:rsidRDefault="002E3FF6" w:rsidP="002E3FF6">
      <w:pPr>
        <w:pStyle w:val="21"/>
        <w:shd w:val="clear" w:color="auto" w:fill="auto"/>
        <w:spacing w:before="0" w:line="322" w:lineRule="exact"/>
        <w:ind w:firstLine="700"/>
      </w:pPr>
    </w:p>
    <w:p w14:paraId="181470E2" w14:textId="77777777" w:rsidR="002E3FF6" w:rsidRDefault="002E3FF6" w:rsidP="002E3FF6">
      <w:pPr>
        <w:pStyle w:val="21"/>
        <w:shd w:val="clear" w:color="auto" w:fill="auto"/>
        <w:tabs>
          <w:tab w:val="left" w:pos="142"/>
        </w:tabs>
        <w:spacing w:before="0" w:after="304" w:line="280" w:lineRule="exact"/>
        <w:ind w:firstLine="709"/>
      </w:pPr>
    </w:p>
    <w:p w14:paraId="633B40C0" w14:textId="77777777" w:rsidR="002E3FF6" w:rsidRDefault="002E3FF6" w:rsidP="0035536D">
      <w:pPr>
        <w:pStyle w:val="21"/>
        <w:shd w:val="clear" w:color="auto" w:fill="auto"/>
        <w:spacing w:before="0" w:after="333" w:line="322" w:lineRule="exact"/>
        <w:ind w:firstLine="709"/>
      </w:pPr>
    </w:p>
    <w:p w14:paraId="732FFDDB" w14:textId="77777777" w:rsidR="00BB407F" w:rsidRDefault="00BB407F" w:rsidP="00D462F9">
      <w:pPr>
        <w:pStyle w:val="21"/>
        <w:shd w:val="clear" w:color="auto" w:fill="auto"/>
        <w:spacing w:before="0" w:after="333" w:line="322" w:lineRule="exact"/>
        <w:ind w:firstLine="709"/>
        <w:rPr>
          <w:rStyle w:val="20"/>
          <w:color w:val="000000"/>
        </w:rPr>
        <w:sectPr w:rsidR="00BB407F" w:rsidSect="00AE4B60">
          <w:pgSz w:w="11906" w:h="16838"/>
          <w:pgMar w:top="709" w:right="849" w:bottom="851" w:left="1276" w:header="708" w:footer="708" w:gutter="0"/>
          <w:cols w:space="708"/>
          <w:docGrid w:linePitch="360"/>
        </w:sectPr>
      </w:pPr>
    </w:p>
    <w:p w14:paraId="132AC148" w14:textId="6DD2F1A9" w:rsidR="00BB407F" w:rsidRDefault="00BB407F" w:rsidP="00BB407F">
      <w:pPr>
        <w:pStyle w:val="21"/>
        <w:shd w:val="clear" w:color="auto" w:fill="auto"/>
        <w:spacing w:before="0" w:after="0" w:line="322" w:lineRule="exact"/>
        <w:ind w:left="9204" w:right="260" w:firstLine="708"/>
        <w:jc w:val="center"/>
        <w:rPr>
          <w:rStyle w:val="20"/>
          <w:color w:val="000000"/>
          <w:sz w:val="24"/>
        </w:rPr>
      </w:pPr>
      <w:r w:rsidRPr="00BB407F">
        <w:rPr>
          <w:rStyle w:val="20"/>
          <w:color w:val="000000"/>
          <w:sz w:val="24"/>
        </w:rPr>
        <w:lastRenderedPageBreak/>
        <w:t>Приложение № 1</w:t>
      </w:r>
    </w:p>
    <w:p w14:paraId="6EC371AA" w14:textId="48740D1A" w:rsidR="00D941BB" w:rsidRDefault="00D941BB" w:rsidP="00D941BB">
      <w:pPr>
        <w:pStyle w:val="21"/>
        <w:shd w:val="clear" w:color="auto" w:fill="auto"/>
        <w:spacing w:before="0" w:after="0" w:line="317" w:lineRule="exact"/>
        <w:ind w:firstLine="0"/>
        <w:jc w:val="right"/>
        <w:rPr>
          <w:rStyle w:val="20"/>
          <w:color w:val="000000"/>
        </w:rPr>
      </w:pPr>
      <w:r>
        <w:rPr>
          <w:rStyle w:val="20"/>
          <w:color w:val="000000"/>
        </w:rPr>
        <w:t xml:space="preserve">к муниципальной программе муниципального района «Кызылский кожуун» </w:t>
      </w:r>
    </w:p>
    <w:p w14:paraId="5AEC780C" w14:textId="77777777" w:rsidR="00D941BB" w:rsidRDefault="00D941BB" w:rsidP="00D941BB">
      <w:pPr>
        <w:pStyle w:val="21"/>
        <w:shd w:val="clear" w:color="auto" w:fill="auto"/>
        <w:spacing w:before="0" w:after="0" w:line="317" w:lineRule="exact"/>
        <w:ind w:firstLine="0"/>
        <w:jc w:val="right"/>
        <w:rPr>
          <w:rStyle w:val="20"/>
          <w:color w:val="000000"/>
        </w:rPr>
      </w:pPr>
      <w:r>
        <w:rPr>
          <w:rStyle w:val="20"/>
          <w:color w:val="000000"/>
        </w:rPr>
        <w:t xml:space="preserve">Республики Тыва «Территориальное планирование и комплексное </w:t>
      </w:r>
    </w:p>
    <w:p w14:paraId="3CC656C7" w14:textId="77777777" w:rsidR="00D941BB" w:rsidRDefault="00D941BB" w:rsidP="00D941BB">
      <w:pPr>
        <w:pStyle w:val="21"/>
        <w:shd w:val="clear" w:color="auto" w:fill="auto"/>
        <w:spacing w:before="0" w:after="0" w:line="317" w:lineRule="exact"/>
        <w:ind w:firstLine="0"/>
        <w:jc w:val="right"/>
        <w:rPr>
          <w:rStyle w:val="20"/>
          <w:color w:val="000000"/>
        </w:rPr>
      </w:pPr>
      <w:r>
        <w:rPr>
          <w:rStyle w:val="20"/>
          <w:color w:val="000000"/>
        </w:rPr>
        <w:t>развитие территорий на 2021-2025 годы»</w:t>
      </w:r>
    </w:p>
    <w:p w14:paraId="508DE53E" w14:textId="6EA0574F" w:rsidR="000E109C" w:rsidRDefault="000E109C" w:rsidP="00BB407F">
      <w:pPr>
        <w:pStyle w:val="21"/>
        <w:shd w:val="clear" w:color="auto" w:fill="auto"/>
        <w:spacing w:before="0" w:after="0" w:line="322" w:lineRule="exact"/>
        <w:ind w:left="9204" w:right="260" w:firstLine="708"/>
        <w:jc w:val="center"/>
        <w:rPr>
          <w:rStyle w:val="20"/>
          <w:color w:val="000000"/>
          <w:sz w:val="24"/>
        </w:rPr>
      </w:pPr>
    </w:p>
    <w:p w14:paraId="18425F19" w14:textId="4546FD0D" w:rsidR="000E109C" w:rsidRDefault="000E109C" w:rsidP="00BB407F">
      <w:pPr>
        <w:pStyle w:val="21"/>
        <w:shd w:val="clear" w:color="auto" w:fill="auto"/>
        <w:spacing w:before="0" w:after="0" w:line="322" w:lineRule="exact"/>
        <w:ind w:left="9204" w:right="260" w:firstLine="708"/>
        <w:jc w:val="center"/>
        <w:rPr>
          <w:rStyle w:val="20"/>
          <w:color w:val="000000"/>
          <w:sz w:val="24"/>
        </w:rPr>
      </w:pPr>
    </w:p>
    <w:p w14:paraId="4F66B3B0" w14:textId="32084A38" w:rsidR="000E109C" w:rsidRDefault="000E109C" w:rsidP="00BB407F">
      <w:pPr>
        <w:pStyle w:val="21"/>
        <w:shd w:val="clear" w:color="auto" w:fill="auto"/>
        <w:spacing w:before="0" w:after="0" w:line="322" w:lineRule="exact"/>
        <w:ind w:left="9204" w:right="260" w:firstLine="708"/>
        <w:jc w:val="center"/>
        <w:rPr>
          <w:rStyle w:val="20"/>
          <w:color w:val="000000"/>
          <w:sz w:val="24"/>
        </w:rPr>
      </w:pPr>
    </w:p>
    <w:p w14:paraId="031413AC" w14:textId="34437258" w:rsidR="000E109C" w:rsidRDefault="000E109C" w:rsidP="00BB407F">
      <w:pPr>
        <w:pStyle w:val="21"/>
        <w:shd w:val="clear" w:color="auto" w:fill="auto"/>
        <w:spacing w:before="0" w:after="0" w:line="322" w:lineRule="exact"/>
        <w:ind w:left="9204" w:right="260" w:firstLine="708"/>
        <w:jc w:val="center"/>
        <w:rPr>
          <w:rStyle w:val="20"/>
          <w:color w:val="000000"/>
          <w:sz w:val="24"/>
        </w:rPr>
      </w:pPr>
    </w:p>
    <w:p w14:paraId="1A86710A" w14:textId="32AB59A9" w:rsidR="000E109C" w:rsidRDefault="000E109C" w:rsidP="00BB407F">
      <w:pPr>
        <w:pStyle w:val="21"/>
        <w:shd w:val="clear" w:color="auto" w:fill="auto"/>
        <w:spacing w:before="0" w:after="0" w:line="322" w:lineRule="exact"/>
        <w:ind w:left="9204" w:right="260" w:firstLine="708"/>
        <w:jc w:val="center"/>
        <w:rPr>
          <w:rStyle w:val="20"/>
          <w:color w:val="000000"/>
          <w:sz w:val="24"/>
        </w:rPr>
      </w:pPr>
    </w:p>
    <w:p w14:paraId="729B77BE" w14:textId="77777777" w:rsidR="000E109C" w:rsidRPr="00BB407F" w:rsidRDefault="000E109C" w:rsidP="00BB407F">
      <w:pPr>
        <w:pStyle w:val="21"/>
        <w:shd w:val="clear" w:color="auto" w:fill="auto"/>
        <w:spacing w:before="0" w:after="0" w:line="322" w:lineRule="exact"/>
        <w:ind w:left="9204" w:right="260" w:firstLine="708"/>
        <w:jc w:val="center"/>
        <w:rPr>
          <w:sz w:val="24"/>
        </w:rPr>
      </w:pPr>
    </w:p>
    <w:p w14:paraId="0EB3E336" w14:textId="77777777" w:rsidR="00BB407F" w:rsidRDefault="00BB407F" w:rsidP="00BB407F">
      <w:pPr>
        <w:pStyle w:val="50"/>
        <w:shd w:val="clear" w:color="auto" w:fill="auto"/>
        <w:spacing w:before="0" w:after="0" w:line="317" w:lineRule="exact"/>
      </w:pPr>
      <w:r>
        <w:rPr>
          <w:rStyle w:val="5"/>
          <w:b/>
          <w:bCs/>
          <w:color w:val="000000"/>
        </w:rPr>
        <w:t>П Е Р Е Ч Е Н Ь</w:t>
      </w:r>
    </w:p>
    <w:p w14:paraId="26204ED5" w14:textId="77777777" w:rsidR="00BB407F" w:rsidRDefault="00BB407F" w:rsidP="00BB407F">
      <w:pPr>
        <w:pStyle w:val="21"/>
        <w:shd w:val="clear" w:color="auto" w:fill="auto"/>
        <w:spacing w:before="0" w:after="0" w:line="317" w:lineRule="exact"/>
        <w:ind w:firstLine="0"/>
        <w:jc w:val="center"/>
        <w:rPr>
          <w:rStyle w:val="20"/>
          <w:color w:val="000000"/>
        </w:rPr>
      </w:pPr>
      <w:r>
        <w:rPr>
          <w:rStyle w:val="20"/>
          <w:color w:val="000000"/>
        </w:rPr>
        <w:t>показателей (индикаторов) муниципальной программы муниципального района «Кызылский кожуун» Республики Тыва</w:t>
      </w:r>
      <w:r>
        <w:rPr>
          <w:rStyle w:val="20"/>
          <w:color w:val="000000"/>
        </w:rPr>
        <w:br/>
        <w:t>«Территориальное планирование и комплексное развитие территорий на 2021-2025 годы»</w:t>
      </w:r>
    </w:p>
    <w:tbl>
      <w:tblPr>
        <w:tblW w:w="154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3"/>
        <w:gridCol w:w="1291"/>
        <w:gridCol w:w="1354"/>
        <w:gridCol w:w="1114"/>
        <w:gridCol w:w="1118"/>
        <w:gridCol w:w="1114"/>
        <w:gridCol w:w="1118"/>
        <w:gridCol w:w="1200"/>
      </w:tblGrid>
      <w:tr w:rsidR="00BB407F" w14:paraId="30240F05" w14:textId="77777777" w:rsidTr="00BB407F">
        <w:trPr>
          <w:trHeight w:hRule="exact" w:val="293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07D0E68" w14:textId="77777777" w:rsidR="00BB407F" w:rsidRDefault="00BB407F" w:rsidP="00BB407F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Показатель (индикатор) (наименование)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89E7B22" w14:textId="77777777" w:rsidR="00BB407F" w:rsidRDefault="00BB407F" w:rsidP="00932F78">
            <w:pPr>
              <w:pStyle w:val="21"/>
              <w:shd w:val="clear" w:color="auto" w:fill="auto"/>
              <w:spacing w:before="0" w:after="0" w:line="220" w:lineRule="exact"/>
              <w:ind w:left="240" w:firstLine="0"/>
              <w:jc w:val="center"/>
            </w:pPr>
            <w:r>
              <w:rPr>
                <w:rStyle w:val="211pt"/>
                <w:color w:val="000000"/>
              </w:rPr>
              <w:t>Единица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2E6888B" w14:textId="77777777" w:rsidR="00BB407F" w:rsidRDefault="00BB407F" w:rsidP="00BB407F">
            <w:pPr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110F106" w14:textId="77777777" w:rsidR="00BB407F" w:rsidRDefault="00BB407F" w:rsidP="00BB407F">
            <w:pPr>
              <w:pStyle w:val="21"/>
              <w:shd w:val="clear" w:color="auto" w:fill="auto"/>
              <w:spacing w:before="0" w:after="0" w:line="220" w:lineRule="exact"/>
              <w:ind w:firstLine="0"/>
              <w:jc w:val="right"/>
            </w:pPr>
            <w:r>
              <w:rPr>
                <w:rStyle w:val="211pt"/>
                <w:color w:val="000000"/>
              </w:rPr>
              <w:t>З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1FB3351" w14:textId="77777777" w:rsidR="00BB407F" w:rsidRDefault="00BB407F" w:rsidP="00BB407F">
            <w:pPr>
              <w:pStyle w:val="21"/>
              <w:shd w:val="clear" w:color="auto" w:fill="auto"/>
              <w:spacing w:before="0" w:after="0" w:line="220" w:lineRule="exact"/>
              <w:ind w:firstLine="0"/>
              <w:jc w:val="left"/>
            </w:pPr>
            <w:proofErr w:type="spellStart"/>
            <w:r>
              <w:rPr>
                <w:rStyle w:val="211pt"/>
                <w:color w:val="000000"/>
              </w:rPr>
              <w:t>начения</w:t>
            </w:r>
            <w:proofErr w:type="spellEnd"/>
            <w:r>
              <w:rPr>
                <w:rStyle w:val="211pt"/>
                <w:color w:val="000000"/>
              </w:rPr>
              <w:t xml:space="preserve"> показателей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CEC96D9" w14:textId="77777777" w:rsidR="00BB407F" w:rsidRDefault="00BB407F" w:rsidP="00BB407F">
            <w:pPr>
              <w:pStyle w:val="21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  <w:color w:val="000000"/>
              </w:rPr>
              <w:t>(по годам)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2B63D661" w14:textId="77777777" w:rsidR="00BB407F" w:rsidRDefault="00BB407F" w:rsidP="00BB407F">
            <w:pPr>
              <w:rPr>
                <w:sz w:val="10"/>
                <w:szCs w:val="10"/>
              </w:rPr>
            </w:pPr>
          </w:p>
        </w:tc>
      </w:tr>
      <w:tr w:rsidR="00BB407F" w14:paraId="1059BCBE" w14:textId="77777777" w:rsidTr="00BB407F">
        <w:trPr>
          <w:trHeight w:hRule="exact" w:val="1114"/>
        </w:trPr>
        <w:tc>
          <w:tcPr>
            <w:tcW w:w="70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2610D1A" w14:textId="77777777" w:rsidR="00BB407F" w:rsidRDefault="00BB407F" w:rsidP="00BB407F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04099EE" w14:textId="77777777" w:rsidR="00BB407F" w:rsidRDefault="00BB407F" w:rsidP="00932F78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измерения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95E0020" w14:textId="77777777" w:rsidR="00BB407F" w:rsidRDefault="00BB407F" w:rsidP="00BB407F">
            <w:pPr>
              <w:pStyle w:val="21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базовый год (от</w:t>
            </w:r>
            <w:r>
              <w:rPr>
                <w:rStyle w:val="211pt"/>
                <w:color w:val="000000"/>
              </w:rPr>
              <w:softHyphen/>
              <w:t>четный) 2020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6379C19" w14:textId="77777777" w:rsidR="00BB407F" w:rsidRDefault="00BB407F" w:rsidP="00BB407F">
            <w:pPr>
              <w:pStyle w:val="21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1pt"/>
                <w:color w:val="000000"/>
              </w:rPr>
              <w:t>текущий год 2021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E6C4811" w14:textId="77777777" w:rsidR="00BB407F" w:rsidRDefault="00BB407F" w:rsidP="00BB407F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2022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B159DF9" w14:textId="77777777" w:rsidR="00BB407F" w:rsidRDefault="00BB407F" w:rsidP="00BB407F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2023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75A4595" w14:textId="77777777" w:rsidR="00BB407F" w:rsidRDefault="00BB407F" w:rsidP="00BB407F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2024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D2C1CCD" w14:textId="77777777" w:rsidR="00BB407F" w:rsidRDefault="00BB407F" w:rsidP="00932F78">
            <w:pPr>
              <w:pStyle w:val="21"/>
              <w:shd w:val="clear" w:color="auto" w:fill="auto"/>
              <w:spacing w:before="0" w:after="0" w:line="278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отчетный год 2025</w:t>
            </w:r>
          </w:p>
        </w:tc>
      </w:tr>
      <w:tr w:rsidR="00BB407F" w14:paraId="7BF93355" w14:textId="77777777" w:rsidTr="00BB407F">
        <w:trPr>
          <w:trHeight w:hRule="exact" w:val="562"/>
        </w:trPr>
        <w:tc>
          <w:tcPr>
            <w:tcW w:w="1308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DAA7773" w14:textId="77777777" w:rsidR="00BB407F" w:rsidRDefault="00BB407F" w:rsidP="00953416">
            <w:pPr>
              <w:pStyle w:val="21"/>
              <w:shd w:val="clear" w:color="auto" w:fill="auto"/>
              <w:spacing w:before="0" w:after="0" w:line="278" w:lineRule="exact"/>
              <w:ind w:left="4100" w:firstLine="0"/>
              <w:jc w:val="left"/>
            </w:pPr>
            <w:r>
              <w:rPr>
                <w:rStyle w:val="211pt"/>
                <w:color w:val="000000"/>
              </w:rPr>
              <w:t xml:space="preserve">1. </w:t>
            </w:r>
            <w:r w:rsidR="00953416">
              <w:rPr>
                <w:rStyle w:val="211pt"/>
                <w:color w:val="000000"/>
              </w:rPr>
              <w:t>М</w:t>
            </w:r>
            <w:r>
              <w:rPr>
                <w:rStyle w:val="211pt"/>
                <w:color w:val="000000"/>
              </w:rPr>
              <w:t>униципальная программа муниципального района «Кызылский кожуун» Республики Тыва «Территориальное планирование и комплексное развитие территорий на 2021-2025 годы»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6FB559FB" w14:textId="77777777" w:rsidR="00BB407F" w:rsidRDefault="00BB407F" w:rsidP="00BB407F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1B49DEE8" w14:textId="77777777" w:rsidR="00BB407F" w:rsidRDefault="00BB407F" w:rsidP="00BB407F">
            <w:pPr>
              <w:rPr>
                <w:sz w:val="10"/>
                <w:szCs w:val="10"/>
              </w:rPr>
            </w:pPr>
          </w:p>
        </w:tc>
      </w:tr>
      <w:tr w:rsidR="00BB407F" w14:paraId="58A86F2A" w14:textId="77777777" w:rsidTr="00D51D8A">
        <w:trPr>
          <w:trHeight w:hRule="exact" w:val="966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23347E8" w14:textId="2F30CACE" w:rsidR="00BB407F" w:rsidRDefault="00BB407F" w:rsidP="00BB407F">
            <w:pPr>
              <w:pStyle w:val="21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  <w:color w:val="000000"/>
              </w:rPr>
              <w:t xml:space="preserve">1.1. </w:t>
            </w:r>
            <w:r w:rsidR="00953416">
              <w:rPr>
                <w:rStyle w:val="211pt"/>
                <w:color w:val="000000"/>
              </w:rPr>
              <w:t>Актуализация до</w:t>
            </w:r>
            <w:r w:rsidR="00F6063F">
              <w:rPr>
                <w:rStyle w:val="211pt"/>
                <w:color w:val="000000"/>
              </w:rPr>
              <w:t>кументов территориального плани</w:t>
            </w:r>
            <w:r w:rsidR="00953416">
              <w:rPr>
                <w:rStyle w:val="211pt"/>
                <w:color w:val="000000"/>
              </w:rPr>
              <w:t>рования Республики Тыва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45A44DB" w14:textId="77777777" w:rsidR="00BB407F" w:rsidRDefault="00953416" w:rsidP="00953416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процентов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6105A87" w14:textId="77777777" w:rsidR="00BB407F" w:rsidRDefault="00953416" w:rsidP="00BB407F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C6DC622" w14:textId="77777777" w:rsidR="00BB407F" w:rsidRDefault="00953416" w:rsidP="00BB407F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A56DF12" w14:textId="2F0F9F0B" w:rsidR="00BB407F" w:rsidRDefault="005F2850" w:rsidP="00BB407F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50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1B86B6A" w14:textId="77777777" w:rsidR="00BB407F" w:rsidRDefault="00953416" w:rsidP="00BB407F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AFD8BFC" w14:textId="77777777" w:rsidR="00BB407F" w:rsidRDefault="00953416" w:rsidP="00BB407F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4BF03184" w14:textId="77777777" w:rsidR="00BB407F" w:rsidRDefault="00953416" w:rsidP="00BB407F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-</w:t>
            </w:r>
          </w:p>
        </w:tc>
      </w:tr>
      <w:tr w:rsidR="00BB407F" w14:paraId="3B68F42D" w14:textId="77777777" w:rsidTr="00953416">
        <w:trPr>
          <w:trHeight w:hRule="exact" w:val="545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0BD92C5" w14:textId="3EDD7B20" w:rsidR="00BB407F" w:rsidRDefault="00BB407F" w:rsidP="00BB407F">
            <w:pPr>
              <w:pStyle w:val="21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  <w:color w:val="000000"/>
              </w:rPr>
              <w:t xml:space="preserve">1.2. </w:t>
            </w:r>
            <w:r w:rsidR="00953416">
              <w:rPr>
                <w:rStyle w:val="211pt"/>
                <w:color w:val="000000"/>
              </w:rPr>
              <w:t>Актуализация до</w:t>
            </w:r>
            <w:r w:rsidR="00F6063F">
              <w:rPr>
                <w:rStyle w:val="211pt"/>
                <w:color w:val="000000"/>
              </w:rPr>
              <w:t>кументов территориального плани</w:t>
            </w:r>
            <w:r w:rsidR="00953416">
              <w:rPr>
                <w:rStyle w:val="211pt"/>
                <w:color w:val="000000"/>
              </w:rPr>
              <w:t>рования и градостроительного зонирования городских округов и поселений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3B47AB8" w14:textId="77777777" w:rsidR="00BB407F" w:rsidRDefault="00953416" w:rsidP="00BB407F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процентов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DD48E95" w14:textId="77777777" w:rsidR="00BB407F" w:rsidRDefault="00953416" w:rsidP="00BB407F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E6EA446" w14:textId="2EB34E4D" w:rsidR="00BB407F" w:rsidRDefault="005F2850" w:rsidP="00BB407F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100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5A0E978" w14:textId="77777777" w:rsidR="00BB407F" w:rsidRDefault="00953416" w:rsidP="00BB407F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9298AD7" w14:textId="77777777" w:rsidR="00BB407F" w:rsidRDefault="00953416" w:rsidP="00BB407F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9C049AC" w14:textId="77777777" w:rsidR="00BB407F" w:rsidRDefault="00953416" w:rsidP="00BB407F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0D73714" w14:textId="77777777" w:rsidR="00BB407F" w:rsidRDefault="00953416" w:rsidP="00BB407F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-</w:t>
            </w:r>
          </w:p>
        </w:tc>
      </w:tr>
      <w:tr w:rsidR="00BB407F" w14:paraId="200DF0E9" w14:textId="77777777" w:rsidTr="00953416">
        <w:trPr>
          <w:trHeight w:hRule="exact" w:val="562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446C2A21" w14:textId="77777777" w:rsidR="00BB407F" w:rsidRDefault="00BB407F" w:rsidP="00BB407F">
            <w:pPr>
              <w:pStyle w:val="21"/>
              <w:shd w:val="clear" w:color="auto" w:fill="auto"/>
              <w:spacing w:before="0" w:after="0" w:line="283" w:lineRule="exact"/>
              <w:ind w:firstLine="0"/>
              <w:jc w:val="left"/>
            </w:pPr>
            <w:r>
              <w:rPr>
                <w:rStyle w:val="211pt"/>
                <w:color w:val="000000"/>
              </w:rPr>
              <w:t xml:space="preserve">1.3. </w:t>
            </w:r>
            <w:r w:rsidR="00953416">
              <w:rPr>
                <w:rStyle w:val="211pt"/>
                <w:color w:val="000000"/>
              </w:rPr>
              <w:t>Наличие проектно-сметной документации по проекту планировки микрорайонов с наружными инженерными сетями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4990E48" w14:textId="77777777" w:rsidR="00BB407F" w:rsidRDefault="00953416" w:rsidP="00BB407F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единица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EC58EE8" w14:textId="77777777" w:rsidR="00BB407F" w:rsidRDefault="00BB407F" w:rsidP="00BB407F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C0867AB" w14:textId="77777777" w:rsidR="00BB407F" w:rsidRDefault="00953416" w:rsidP="00BB407F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953416">
              <w:rPr>
                <w:sz w:val="22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97E0208" w14:textId="77777777" w:rsidR="00BB407F" w:rsidRDefault="00BB407F" w:rsidP="00BB407F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220D0F0" w14:textId="77777777" w:rsidR="00BB407F" w:rsidRDefault="00BB407F" w:rsidP="00BB407F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FFC4D78" w14:textId="77777777" w:rsidR="00BB407F" w:rsidRDefault="00BB407F" w:rsidP="00BB407F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34DCF7" w14:textId="77777777" w:rsidR="00BB407F" w:rsidRDefault="00BB407F" w:rsidP="00BB407F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</w:p>
        </w:tc>
      </w:tr>
    </w:tbl>
    <w:p w14:paraId="51DFD3D0" w14:textId="77777777" w:rsidR="00BB407F" w:rsidRDefault="00BB407F" w:rsidP="00BB407F">
      <w:pPr>
        <w:pStyle w:val="21"/>
        <w:shd w:val="clear" w:color="auto" w:fill="auto"/>
        <w:spacing w:before="0" w:after="0" w:line="317" w:lineRule="exact"/>
        <w:ind w:firstLine="0"/>
        <w:jc w:val="center"/>
      </w:pPr>
    </w:p>
    <w:p w14:paraId="12CDC31C" w14:textId="77777777" w:rsidR="00BB407F" w:rsidRPr="00BB407F" w:rsidRDefault="00BB407F" w:rsidP="00BB407F">
      <w:pPr>
        <w:pStyle w:val="21"/>
        <w:shd w:val="clear" w:color="auto" w:fill="auto"/>
        <w:spacing w:before="0" w:after="604" w:line="322" w:lineRule="exact"/>
        <w:ind w:right="260" w:firstLine="0"/>
        <w:jc w:val="center"/>
        <w:rPr>
          <w:sz w:val="24"/>
        </w:rPr>
      </w:pPr>
    </w:p>
    <w:p w14:paraId="7AC2B5E7" w14:textId="77777777" w:rsidR="0035536D" w:rsidRDefault="0035536D" w:rsidP="00D462F9">
      <w:pPr>
        <w:pStyle w:val="21"/>
        <w:shd w:val="clear" w:color="auto" w:fill="auto"/>
        <w:spacing w:before="0" w:after="333" w:line="322" w:lineRule="exact"/>
        <w:ind w:firstLine="709"/>
        <w:rPr>
          <w:rStyle w:val="20"/>
          <w:color w:val="000000"/>
        </w:rPr>
      </w:pPr>
    </w:p>
    <w:p w14:paraId="1AC9499E" w14:textId="77777777" w:rsidR="00482686" w:rsidRDefault="00482686" w:rsidP="00B66404">
      <w:pPr>
        <w:pStyle w:val="21"/>
        <w:shd w:val="clear" w:color="auto" w:fill="auto"/>
        <w:spacing w:before="0" w:after="333" w:line="322" w:lineRule="exact"/>
        <w:ind w:firstLine="709"/>
        <w:rPr>
          <w:rStyle w:val="20"/>
          <w:color w:val="000000"/>
        </w:rPr>
      </w:pPr>
    </w:p>
    <w:p w14:paraId="3719FF0D" w14:textId="77777777" w:rsidR="00B66404" w:rsidRDefault="00B66404" w:rsidP="00D941BB">
      <w:pPr>
        <w:pStyle w:val="21"/>
        <w:shd w:val="clear" w:color="auto" w:fill="auto"/>
        <w:spacing w:before="0" w:after="333" w:line="322" w:lineRule="exact"/>
        <w:ind w:firstLine="0"/>
      </w:pPr>
    </w:p>
    <w:p w14:paraId="7B5A6897" w14:textId="77777777" w:rsidR="00A85BE2" w:rsidRPr="00A85BE2" w:rsidRDefault="00A85BE2" w:rsidP="009E09AA">
      <w:pPr>
        <w:pStyle w:val="21"/>
        <w:shd w:val="clear" w:color="auto" w:fill="auto"/>
        <w:spacing w:before="0" w:after="0" w:line="322" w:lineRule="exact"/>
        <w:ind w:left="9912" w:right="260" w:firstLine="708"/>
        <w:jc w:val="center"/>
        <w:rPr>
          <w:sz w:val="24"/>
        </w:rPr>
      </w:pPr>
      <w:r w:rsidRPr="00A85BE2">
        <w:rPr>
          <w:rStyle w:val="20"/>
          <w:color w:val="000000"/>
          <w:sz w:val="24"/>
        </w:rPr>
        <w:t>Приложение № 2</w:t>
      </w:r>
    </w:p>
    <w:p w14:paraId="3CF9B56C" w14:textId="54CDBDE3" w:rsidR="00D941BB" w:rsidRDefault="00D941BB" w:rsidP="00D941BB">
      <w:pPr>
        <w:pStyle w:val="21"/>
        <w:shd w:val="clear" w:color="auto" w:fill="auto"/>
        <w:spacing w:before="0" w:after="0" w:line="317" w:lineRule="exact"/>
        <w:ind w:firstLine="0"/>
        <w:jc w:val="right"/>
        <w:rPr>
          <w:rStyle w:val="20"/>
          <w:color w:val="000000"/>
        </w:rPr>
      </w:pPr>
      <w:r>
        <w:rPr>
          <w:rStyle w:val="20"/>
          <w:color w:val="000000"/>
        </w:rPr>
        <w:t xml:space="preserve">к муниципальной программе муниципального района «Кызылский кожуун» </w:t>
      </w:r>
    </w:p>
    <w:p w14:paraId="7C0D2150" w14:textId="77777777" w:rsidR="00D941BB" w:rsidRDefault="00D941BB" w:rsidP="00D941BB">
      <w:pPr>
        <w:pStyle w:val="21"/>
        <w:shd w:val="clear" w:color="auto" w:fill="auto"/>
        <w:spacing w:before="0" w:after="0" w:line="317" w:lineRule="exact"/>
        <w:ind w:firstLine="0"/>
        <w:jc w:val="right"/>
        <w:rPr>
          <w:rStyle w:val="20"/>
          <w:color w:val="000000"/>
        </w:rPr>
      </w:pPr>
      <w:r>
        <w:rPr>
          <w:rStyle w:val="20"/>
          <w:color w:val="000000"/>
        </w:rPr>
        <w:t xml:space="preserve">Республики Тыва «Территориальное планирование и комплексное </w:t>
      </w:r>
    </w:p>
    <w:p w14:paraId="7AA2C662" w14:textId="6C5460A9" w:rsidR="00D941BB" w:rsidRDefault="00D941BB" w:rsidP="00D941BB">
      <w:pPr>
        <w:pStyle w:val="21"/>
        <w:shd w:val="clear" w:color="auto" w:fill="auto"/>
        <w:spacing w:before="0" w:after="0" w:line="317" w:lineRule="exact"/>
        <w:ind w:firstLine="0"/>
        <w:jc w:val="right"/>
        <w:rPr>
          <w:rStyle w:val="20"/>
          <w:color w:val="000000"/>
        </w:rPr>
      </w:pPr>
      <w:r>
        <w:rPr>
          <w:rStyle w:val="20"/>
          <w:color w:val="000000"/>
        </w:rPr>
        <w:t>развитие территорий на 2021-2025 годы»</w:t>
      </w:r>
    </w:p>
    <w:p w14:paraId="710EFD2D" w14:textId="7F94A442" w:rsidR="00A85BE2" w:rsidRDefault="00A85BE2" w:rsidP="00A85BE2">
      <w:pPr>
        <w:pStyle w:val="21"/>
        <w:shd w:val="clear" w:color="auto" w:fill="auto"/>
        <w:spacing w:before="0" w:after="0" w:line="322" w:lineRule="exact"/>
        <w:ind w:right="260" w:firstLine="0"/>
        <w:jc w:val="right"/>
        <w:rPr>
          <w:rStyle w:val="20"/>
          <w:color w:val="000000"/>
          <w:sz w:val="24"/>
        </w:rPr>
      </w:pPr>
    </w:p>
    <w:p w14:paraId="046E73FD" w14:textId="1C6455B4" w:rsidR="00260D93" w:rsidRDefault="00260D93" w:rsidP="00A85BE2">
      <w:pPr>
        <w:pStyle w:val="21"/>
        <w:shd w:val="clear" w:color="auto" w:fill="auto"/>
        <w:spacing w:before="0" w:after="0" w:line="322" w:lineRule="exact"/>
        <w:ind w:right="260" w:firstLine="0"/>
        <w:jc w:val="right"/>
        <w:rPr>
          <w:rStyle w:val="20"/>
          <w:color w:val="000000"/>
          <w:sz w:val="24"/>
        </w:rPr>
      </w:pPr>
    </w:p>
    <w:p w14:paraId="503894FC" w14:textId="25B86309" w:rsidR="00260D93" w:rsidRDefault="00260D93" w:rsidP="00A85BE2">
      <w:pPr>
        <w:pStyle w:val="21"/>
        <w:shd w:val="clear" w:color="auto" w:fill="auto"/>
        <w:spacing w:before="0" w:after="0" w:line="322" w:lineRule="exact"/>
        <w:ind w:right="260" w:firstLine="0"/>
        <w:jc w:val="right"/>
        <w:rPr>
          <w:rStyle w:val="20"/>
          <w:color w:val="000000"/>
          <w:sz w:val="24"/>
        </w:rPr>
      </w:pPr>
    </w:p>
    <w:p w14:paraId="2DBC21CB" w14:textId="77777777" w:rsidR="00260D93" w:rsidRDefault="00260D93" w:rsidP="00A85BE2">
      <w:pPr>
        <w:pStyle w:val="21"/>
        <w:shd w:val="clear" w:color="auto" w:fill="auto"/>
        <w:spacing w:before="0" w:after="0" w:line="322" w:lineRule="exact"/>
        <w:ind w:right="260" w:firstLine="0"/>
        <w:jc w:val="right"/>
        <w:rPr>
          <w:rStyle w:val="20"/>
          <w:color w:val="000000"/>
          <w:sz w:val="24"/>
        </w:rPr>
      </w:pPr>
    </w:p>
    <w:p w14:paraId="6713A66D" w14:textId="77777777" w:rsidR="00A85BE2" w:rsidRDefault="00A85BE2" w:rsidP="00A85BE2">
      <w:pPr>
        <w:pStyle w:val="50"/>
        <w:shd w:val="clear" w:color="auto" w:fill="auto"/>
        <w:spacing w:before="0" w:after="0" w:line="317" w:lineRule="exact"/>
      </w:pPr>
      <w:r>
        <w:rPr>
          <w:rStyle w:val="5"/>
          <w:b/>
          <w:bCs/>
          <w:color w:val="000000"/>
        </w:rPr>
        <w:t>П Е Р Е Ч Е Н Ь</w:t>
      </w:r>
    </w:p>
    <w:p w14:paraId="77E47FD5" w14:textId="4BE2E61F" w:rsidR="00A85BE2" w:rsidRDefault="00A85BE2" w:rsidP="00A85BE2">
      <w:pPr>
        <w:pStyle w:val="21"/>
        <w:shd w:val="clear" w:color="auto" w:fill="auto"/>
        <w:spacing w:before="0" w:after="0" w:line="317" w:lineRule="exact"/>
        <w:ind w:firstLine="0"/>
        <w:jc w:val="center"/>
        <w:rPr>
          <w:rStyle w:val="20"/>
          <w:color w:val="000000"/>
        </w:rPr>
      </w:pPr>
      <w:r>
        <w:rPr>
          <w:rStyle w:val="20"/>
          <w:color w:val="000000"/>
        </w:rPr>
        <w:t>мероприятий муниципальной программы муниципального района «Кызылский кожуун» Республики Тыва</w:t>
      </w:r>
      <w:r>
        <w:rPr>
          <w:rStyle w:val="20"/>
          <w:color w:val="000000"/>
        </w:rPr>
        <w:br/>
        <w:t>«Территориальное планирование и комплексное развитие территорий на 2021-2025 годы»</w:t>
      </w:r>
    </w:p>
    <w:p w14:paraId="5AA3066E" w14:textId="77777777" w:rsidR="00E85AE3" w:rsidRDefault="00E85AE3" w:rsidP="00A85BE2">
      <w:pPr>
        <w:pStyle w:val="21"/>
        <w:shd w:val="clear" w:color="auto" w:fill="auto"/>
        <w:spacing w:before="0" w:after="0" w:line="317" w:lineRule="exact"/>
        <w:ind w:firstLine="0"/>
        <w:jc w:val="center"/>
        <w:rPr>
          <w:rStyle w:val="20"/>
          <w:color w:val="000000"/>
        </w:rPr>
      </w:pPr>
    </w:p>
    <w:tbl>
      <w:tblPr>
        <w:tblW w:w="156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4"/>
        <w:gridCol w:w="1560"/>
        <w:gridCol w:w="1421"/>
        <w:gridCol w:w="1416"/>
        <w:gridCol w:w="1416"/>
        <w:gridCol w:w="1277"/>
        <w:gridCol w:w="1224"/>
        <w:gridCol w:w="1277"/>
        <w:gridCol w:w="1982"/>
        <w:gridCol w:w="2122"/>
      </w:tblGrid>
      <w:tr w:rsidR="00A85BE2" w14:paraId="115D49C6" w14:textId="77777777" w:rsidTr="00A85BE2">
        <w:trPr>
          <w:trHeight w:hRule="exact" w:val="293"/>
        </w:trPr>
        <w:tc>
          <w:tcPr>
            <w:tcW w:w="19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408FF39" w14:textId="77777777" w:rsidR="00A85BE2" w:rsidRDefault="00A85BE2" w:rsidP="00A85BE2">
            <w:pPr>
              <w:pStyle w:val="21"/>
              <w:shd w:val="clear" w:color="auto" w:fill="auto"/>
              <w:spacing w:before="0" w:after="120" w:line="220" w:lineRule="exact"/>
              <w:ind w:left="220" w:firstLine="0"/>
              <w:jc w:val="left"/>
            </w:pPr>
            <w:r>
              <w:rPr>
                <w:rStyle w:val="211pt"/>
                <w:color w:val="000000"/>
              </w:rPr>
              <w:t>Наименование</w:t>
            </w:r>
          </w:p>
          <w:p w14:paraId="3833F677" w14:textId="77777777" w:rsidR="00A85BE2" w:rsidRDefault="00A85BE2" w:rsidP="00A85BE2">
            <w:pPr>
              <w:pStyle w:val="21"/>
              <w:shd w:val="clear" w:color="auto" w:fill="auto"/>
              <w:spacing w:before="12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подпрограммы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C82F505" w14:textId="77777777" w:rsidR="00A85BE2" w:rsidRDefault="00A85BE2" w:rsidP="00260D93">
            <w:pPr>
              <w:pStyle w:val="21"/>
              <w:shd w:val="clear" w:color="auto" w:fill="auto"/>
              <w:spacing w:before="0" w:after="0" w:line="274" w:lineRule="exact"/>
              <w:ind w:left="200" w:firstLine="0"/>
              <w:jc w:val="center"/>
            </w:pPr>
            <w:r>
              <w:rPr>
                <w:rStyle w:val="211pt"/>
                <w:color w:val="000000"/>
              </w:rPr>
              <w:t>Источники</w:t>
            </w:r>
          </w:p>
          <w:p w14:paraId="6D83531A" w14:textId="7B941B0C" w:rsidR="00A85BE2" w:rsidRDefault="00260D93" w:rsidP="00260D93">
            <w:pPr>
              <w:pStyle w:val="21"/>
              <w:shd w:val="clear" w:color="auto" w:fill="auto"/>
              <w:spacing w:before="0" w:after="0" w:line="274" w:lineRule="exact"/>
              <w:ind w:left="200" w:firstLine="0"/>
              <w:jc w:val="center"/>
            </w:pPr>
            <w:r>
              <w:rPr>
                <w:rStyle w:val="211pt"/>
                <w:color w:val="000000"/>
              </w:rPr>
              <w:t>Финансиро</w:t>
            </w:r>
            <w:r w:rsidR="00A85BE2">
              <w:rPr>
                <w:rStyle w:val="211pt"/>
                <w:color w:val="000000"/>
              </w:rPr>
              <w:t>вания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217FBDD" w14:textId="77777777" w:rsidR="00A85BE2" w:rsidRDefault="00A85BE2" w:rsidP="00A85BE2">
            <w:pPr>
              <w:pStyle w:val="21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1pt"/>
                <w:color w:val="000000"/>
              </w:rPr>
              <w:t xml:space="preserve">Объем фи- </w:t>
            </w:r>
            <w:proofErr w:type="spellStart"/>
            <w:r>
              <w:rPr>
                <w:rStyle w:val="211pt"/>
                <w:color w:val="000000"/>
              </w:rPr>
              <w:t>нансирова</w:t>
            </w:r>
            <w:proofErr w:type="spellEnd"/>
            <w:r>
              <w:rPr>
                <w:rStyle w:val="211pt"/>
                <w:color w:val="000000"/>
              </w:rPr>
              <w:t xml:space="preserve">- </w:t>
            </w:r>
            <w:proofErr w:type="spellStart"/>
            <w:r>
              <w:rPr>
                <w:rStyle w:val="211pt"/>
                <w:color w:val="000000"/>
              </w:rPr>
              <w:t>ния</w:t>
            </w:r>
            <w:proofErr w:type="spellEnd"/>
            <w:r>
              <w:rPr>
                <w:rStyle w:val="211pt"/>
                <w:color w:val="000000"/>
              </w:rPr>
              <w:t>, всего, тыс. рублей</w:t>
            </w:r>
          </w:p>
        </w:tc>
        <w:tc>
          <w:tcPr>
            <w:tcW w:w="661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D262B05" w14:textId="77777777" w:rsidR="00A85BE2" w:rsidRDefault="00A85BE2" w:rsidP="00A85BE2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в том числе по годам: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C4D4192" w14:textId="77777777" w:rsidR="00A85BE2" w:rsidRDefault="00A85BE2" w:rsidP="00A85BE2">
            <w:pPr>
              <w:pStyle w:val="21"/>
              <w:shd w:val="clear" w:color="auto" w:fill="auto"/>
              <w:spacing w:before="0" w:after="0" w:line="278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Ответственные за исполнение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4AD96750" w14:textId="0F0D9C3B" w:rsidR="00A85BE2" w:rsidRDefault="00F6063F" w:rsidP="00A85BE2">
            <w:pPr>
              <w:pStyle w:val="21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Результаты реали</w:t>
            </w:r>
            <w:r w:rsidR="00A85BE2">
              <w:rPr>
                <w:rStyle w:val="211pt"/>
                <w:color w:val="000000"/>
              </w:rPr>
              <w:t>за</w:t>
            </w:r>
            <w:r>
              <w:rPr>
                <w:rStyle w:val="211pt"/>
                <w:color w:val="000000"/>
              </w:rPr>
              <w:t>ции мероприятий (достижение плановых показате</w:t>
            </w:r>
            <w:r w:rsidR="00A85BE2">
              <w:rPr>
                <w:rStyle w:val="211pt"/>
                <w:color w:val="000000"/>
              </w:rPr>
              <w:t>лей)</w:t>
            </w:r>
          </w:p>
        </w:tc>
      </w:tr>
      <w:tr w:rsidR="00A85BE2" w14:paraId="1085F955" w14:textId="77777777" w:rsidTr="00A85BE2">
        <w:trPr>
          <w:trHeight w:hRule="exact" w:val="1104"/>
        </w:trPr>
        <w:tc>
          <w:tcPr>
            <w:tcW w:w="195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2E3DF03" w14:textId="77777777" w:rsidR="00A85BE2" w:rsidRDefault="00A85BE2" w:rsidP="00A85BE2">
            <w:pPr>
              <w:pStyle w:val="21"/>
              <w:shd w:val="clear" w:color="auto" w:fill="auto"/>
              <w:spacing w:before="0" w:after="0" w:line="274" w:lineRule="exact"/>
              <w:ind w:firstLine="0"/>
              <w:jc w:val="center"/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AEF44C4" w14:textId="77777777" w:rsidR="00A85BE2" w:rsidRDefault="00A85BE2" w:rsidP="00A85BE2">
            <w:pPr>
              <w:pStyle w:val="21"/>
              <w:shd w:val="clear" w:color="auto" w:fill="auto"/>
              <w:spacing w:before="0" w:after="0" w:line="274" w:lineRule="exact"/>
              <w:ind w:firstLine="0"/>
              <w:jc w:val="center"/>
            </w:pPr>
          </w:p>
        </w:tc>
        <w:tc>
          <w:tcPr>
            <w:tcW w:w="142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82DE268" w14:textId="77777777" w:rsidR="00A85BE2" w:rsidRDefault="00A85BE2" w:rsidP="00A85BE2">
            <w:pPr>
              <w:pStyle w:val="21"/>
              <w:shd w:val="clear" w:color="auto" w:fill="auto"/>
              <w:spacing w:before="0" w:after="0" w:line="274" w:lineRule="exact"/>
              <w:ind w:firstLine="0"/>
              <w:jc w:val="center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3536308" w14:textId="77777777" w:rsidR="00A85BE2" w:rsidRDefault="00A85BE2" w:rsidP="00A85BE2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2021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10B0D0A" w14:textId="77777777" w:rsidR="00A85BE2" w:rsidRDefault="00A85BE2" w:rsidP="00A85BE2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FFFF805" w14:textId="77777777" w:rsidR="00A85BE2" w:rsidRDefault="00A85BE2" w:rsidP="00A85BE2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2023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9DACB48" w14:textId="77777777" w:rsidR="00A85BE2" w:rsidRDefault="00A85BE2" w:rsidP="00A85BE2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9B55F8C" w14:textId="77777777" w:rsidR="00A85BE2" w:rsidRDefault="00A85BE2" w:rsidP="00A85BE2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2025</w:t>
            </w:r>
          </w:p>
        </w:tc>
        <w:tc>
          <w:tcPr>
            <w:tcW w:w="198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E1F6841" w14:textId="77777777" w:rsidR="00A85BE2" w:rsidRDefault="00A85BE2" w:rsidP="00A85BE2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</w:p>
        </w:tc>
        <w:tc>
          <w:tcPr>
            <w:tcW w:w="21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45EF831E" w14:textId="77777777" w:rsidR="00A85BE2" w:rsidRDefault="00A85BE2" w:rsidP="00A85BE2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</w:p>
        </w:tc>
      </w:tr>
      <w:tr w:rsidR="00A85BE2" w14:paraId="7B353F12" w14:textId="77777777" w:rsidTr="00A85BE2">
        <w:trPr>
          <w:trHeight w:hRule="exact" w:val="283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EBAE6C6" w14:textId="77777777" w:rsidR="00A85BE2" w:rsidRDefault="00A85BE2" w:rsidP="00A85BE2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3344345" w14:textId="77777777" w:rsidR="00A85BE2" w:rsidRDefault="00A85BE2" w:rsidP="00A85BE2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705AC52" w14:textId="77777777" w:rsidR="00A85BE2" w:rsidRDefault="00A85BE2" w:rsidP="00A85BE2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B0A219" w14:textId="77777777" w:rsidR="00A85BE2" w:rsidRDefault="00A85BE2" w:rsidP="00A85BE2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4790E5" w14:textId="77777777" w:rsidR="00A85BE2" w:rsidRDefault="00A85BE2" w:rsidP="00A85BE2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28E65AD" w14:textId="77777777" w:rsidR="00A85BE2" w:rsidRDefault="00A85BE2" w:rsidP="00A85BE2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6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BDF7870" w14:textId="77777777" w:rsidR="00A85BE2" w:rsidRDefault="00A85BE2" w:rsidP="00A85BE2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71C2B52" w14:textId="77777777" w:rsidR="00A85BE2" w:rsidRDefault="00A85BE2" w:rsidP="00A85BE2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8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B698F7" w14:textId="77777777" w:rsidR="00A85BE2" w:rsidRDefault="00A85BE2" w:rsidP="00A85BE2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9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1E173411" w14:textId="77777777" w:rsidR="00A85BE2" w:rsidRDefault="00A85BE2" w:rsidP="00A85BE2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10</w:t>
            </w:r>
          </w:p>
        </w:tc>
      </w:tr>
      <w:tr w:rsidR="00A85BE2" w14:paraId="122889ED" w14:textId="77777777" w:rsidTr="00A85BE2">
        <w:trPr>
          <w:trHeight w:hRule="exact" w:val="288"/>
        </w:trPr>
        <w:tc>
          <w:tcPr>
            <w:tcW w:w="19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4C1A002" w14:textId="251D5CE8" w:rsidR="00A85BE2" w:rsidRDefault="00A85BE2" w:rsidP="00A85BE2">
            <w:pPr>
              <w:pStyle w:val="21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  <w:color w:val="000000"/>
              </w:rPr>
              <w:t>1. Програ</w:t>
            </w:r>
            <w:r w:rsidR="00F6063F">
              <w:rPr>
                <w:rStyle w:val="211pt"/>
                <w:color w:val="000000"/>
              </w:rPr>
              <w:t>мма «Территориаль</w:t>
            </w:r>
            <w:r w:rsidR="00F6063F">
              <w:rPr>
                <w:rStyle w:val="211pt"/>
                <w:color w:val="000000"/>
              </w:rPr>
              <w:softHyphen/>
              <w:t>ное планирование и комплексное развитие тер</w:t>
            </w:r>
            <w:r>
              <w:rPr>
                <w:rStyle w:val="211pt"/>
                <w:color w:val="000000"/>
              </w:rPr>
              <w:t>риторий»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32439FA" w14:textId="77777777" w:rsidR="00A85BE2" w:rsidRDefault="00A85BE2" w:rsidP="00A85BE2">
            <w:pPr>
              <w:pStyle w:val="21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  <w:color w:val="000000"/>
              </w:rPr>
              <w:t>итого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FD11013" w14:textId="78F33DEE" w:rsidR="00A85BE2" w:rsidRDefault="005F2850" w:rsidP="00A85BE2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2628418" w14:textId="77777777" w:rsidR="00A85BE2" w:rsidRDefault="00A85BE2" w:rsidP="00A85BE2">
            <w:pPr>
              <w:pStyle w:val="21"/>
              <w:shd w:val="clear" w:color="auto" w:fill="auto"/>
              <w:spacing w:before="0" w:after="0" w:line="220" w:lineRule="exact"/>
              <w:ind w:left="200" w:firstLine="0"/>
              <w:jc w:val="left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872425F" w14:textId="77777777" w:rsidR="00A85BE2" w:rsidRDefault="00A85BE2" w:rsidP="00A85BE2">
            <w:pPr>
              <w:pStyle w:val="21"/>
              <w:shd w:val="clear" w:color="auto" w:fill="auto"/>
              <w:spacing w:before="0" w:after="0" w:line="220" w:lineRule="exact"/>
              <w:ind w:left="300" w:firstLine="0"/>
              <w:jc w:val="left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68EC16" w14:textId="77777777" w:rsidR="00A85BE2" w:rsidRDefault="00A85BE2" w:rsidP="00A85BE2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35F3F7" w14:textId="77777777" w:rsidR="00A85BE2" w:rsidRDefault="00A85BE2" w:rsidP="00A85BE2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6DD1AD4" w14:textId="77777777" w:rsidR="00A85BE2" w:rsidRDefault="00A85BE2" w:rsidP="00A85BE2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-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5B5B1786" w14:textId="77777777" w:rsidR="00A85BE2" w:rsidRDefault="00A85BE2" w:rsidP="00A85BE2">
            <w:pPr>
              <w:pStyle w:val="21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  <w:color w:val="000000"/>
              </w:rPr>
              <w:t>Отдел жилищно-коммунальной политики, архитектуре, дорожного хозяйства, транспорта и связи администрации Кызылского кожууна</w:t>
            </w:r>
          </w:p>
          <w:p w14:paraId="50A247B8" w14:textId="77777777" w:rsidR="00A85BE2" w:rsidRDefault="00A85BE2" w:rsidP="00A85BE2">
            <w:pPr>
              <w:pStyle w:val="21"/>
              <w:spacing w:before="0" w:after="0" w:line="220" w:lineRule="exact"/>
              <w:jc w:val="left"/>
            </w:pPr>
            <w:proofErr w:type="spellStart"/>
            <w:r>
              <w:rPr>
                <w:rStyle w:val="211pt"/>
                <w:color w:val="000000"/>
              </w:rPr>
              <w:t>публи</w:t>
            </w:r>
            <w:proofErr w:type="spellEnd"/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CA64817" w14:textId="77777777" w:rsidR="00A85BE2" w:rsidRPr="00A85BE2" w:rsidRDefault="00A85BE2" w:rsidP="00A85BE2">
            <w:pPr>
              <w:jc w:val="center"/>
              <w:rPr>
                <w:rFonts w:ascii="Times New Roman" w:hAnsi="Times New Roman" w:cs="Times New Roman"/>
                <w:szCs w:val="10"/>
              </w:rPr>
            </w:pPr>
            <w:r w:rsidRPr="00A85BE2">
              <w:rPr>
                <w:rFonts w:ascii="Times New Roman" w:hAnsi="Times New Roman" w:cs="Times New Roman"/>
                <w:szCs w:val="10"/>
              </w:rPr>
              <w:t>100</w:t>
            </w:r>
          </w:p>
        </w:tc>
      </w:tr>
      <w:tr w:rsidR="00A85BE2" w14:paraId="6D7BC796" w14:textId="77777777" w:rsidTr="00A85BE2">
        <w:trPr>
          <w:trHeight w:hRule="exact" w:val="562"/>
        </w:trPr>
        <w:tc>
          <w:tcPr>
            <w:tcW w:w="195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8400E68" w14:textId="77777777" w:rsidR="00A85BE2" w:rsidRDefault="00A85BE2" w:rsidP="00A85BE2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C75864C" w14:textId="77777777" w:rsidR="00A85BE2" w:rsidRDefault="00A85BE2" w:rsidP="00A85BE2">
            <w:pPr>
              <w:pStyle w:val="21"/>
              <w:shd w:val="clear" w:color="auto" w:fill="auto"/>
              <w:spacing w:before="0" w:after="60" w:line="220" w:lineRule="exact"/>
              <w:ind w:firstLine="0"/>
              <w:jc w:val="left"/>
            </w:pPr>
            <w:r>
              <w:rPr>
                <w:rStyle w:val="211pt"/>
                <w:color w:val="000000"/>
              </w:rPr>
              <w:t>федеральный</w:t>
            </w:r>
          </w:p>
          <w:p w14:paraId="13ADD546" w14:textId="77777777" w:rsidR="00A85BE2" w:rsidRDefault="00A85BE2" w:rsidP="00A85BE2">
            <w:pPr>
              <w:pStyle w:val="21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  <w:color w:val="000000"/>
              </w:rPr>
              <w:t>бюджет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EDB92BC" w14:textId="77777777" w:rsidR="00A85BE2" w:rsidRDefault="00A85BE2" w:rsidP="00A85BE2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898E189" w14:textId="77777777" w:rsidR="00A85BE2" w:rsidRPr="00A85BE2" w:rsidRDefault="00A85BE2" w:rsidP="00A85BE2">
            <w:pPr>
              <w:pStyle w:val="21"/>
              <w:shd w:val="clear" w:color="auto" w:fill="auto"/>
              <w:spacing w:before="0" w:after="0" w:line="220" w:lineRule="exact"/>
              <w:ind w:left="200" w:firstLine="0"/>
              <w:jc w:val="center"/>
              <w:rPr>
                <w:sz w:val="22"/>
              </w:rPr>
            </w:pPr>
            <w:r w:rsidRPr="00A85BE2">
              <w:rPr>
                <w:sz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C10F0D4" w14:textId="77777777" w:rsidR="00A85BE2" w:rsidRPr="00A85BE2" w:rsidRDefault="00A85BE2" w:rsidP="00A85BE2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22"/>
              </w:rPr>
            </w:pPr>
            <w:r w:rsidRPr="00A85BE2">
              <w:rPr>
                <w:sz w:val="22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0F3C75C" w14:textId="77777777" w:rsidR="00A85BE2" w:rsidRDefault="00A85BE2" w:rsidP="00A85BE2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334062A" w14:textId="77777777" w:rsidR="00A85BE2" w:rsidRDefault="00A85BE2" w:rsidP="00A85BE2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DDD48E9" w14:textId="77777777" w:rsidR="00A85BE2" w:rsidRDefault="00A85BE2" w:rsidP="00A85BE2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-</w:t>
            </w:r>
          </w:p>
        </w:tc>
        <w:tc>
          <w:tcPr>
            <w:tcW w:w="198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14:paraId="7D42C957" w14:textId="77777777" w:rsidR="00A85BE2" w:rsidRDefault="00A85BE2" w:rsidP="00A85BE2">
            <w:pPr>
              <w:pStyle w:val="21"/>
              <w:spacing w:before="0" w:after="0" w:line="220" w:lineRule="exact"/>
              <w:jc w:val="left"/>
            </w:pPr>
          </w:p>
        </w:tc>
        <w:tc>
          <w:tcPr>
            <w:tcW w:w="21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632FF60" w14:textId="77777777" w:rsidR="00A85BE2" w:rsidRDefault="00A85BE2" w:rsidP="00A85BE2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</w:p>
        </w:tc>
      </w:tr>
      <w:tr w:rsidR="00A85BE2" w14:paraId="6E8E85A3" w14:textId="77777777" w:rsidTr="00A85BE2">
        <w:trPr>
          <w:trHeight w:hRule="exact" w:val="653"/>
        </w:trPr>
        <w:tc>
          <w:tcPr>
            <w:tcW w:w="195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0A4AACC" w14:textId="77777777" w:rsidR="00A85BE2" w:rsidRDefault="00A85BE2" w:rsidP="00A85BE2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8391DC5" w14:textId="7CA69429" w:rsidR="00A85BE2" w:rsidRDefault="00F6063F" w:rsidP="00A85BE2">
            <w:pPr>
              <w:pStyle w:val="21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  <w:color w:val="000000"/>
              </w:rPr>
              <w:t>республикан</w:t>
            </w:r>
            <w:r w:rsidR="00A85BE2">
              <w:rPr>
                <w:rStyle w:val="211pt"/>
                <w:color w:val="000000"/>
              </w:rPr>
              <w:t>ский бюджет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237B0E3" w14:textId="57CFFE5E" w:rsidR="00A85BE2" w:rsidRDefault="005F2850" w:rsidP="00E85AE3">
            <w:pPr>
              <w:pStyle w:val="21"/>
              <w:shd w:val="clear" w:color="auto" w:fill="auto"/>
              <w:spacing w:before="0" w:after="0" w:line="220" w:lineRule="exact"/>
              <w:ind w:left="280" w:firstLine="0"/>
              <w:jc w:val="center"/>
            </w:pPr>
            <w:r>
              <w:rPr>
                <w:rStyle w:val="211pt"/>
                <w:color w:val="000000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D89AF48" w14:textId="77777777" w:rsidR="00A85BE2" w:rsidRPr="00A85BE2" w:rsidRDefault="00A85BE2" w:rsidP="00A85BE2">
            <w:pPr>
              <w:pStyle w:val="21"/>
              <w:shd w:val="clear" w:color="auto" w:fill="auto"/>
              <w:spacing w:before="0" w:after="0" w:line="220" w:lineRule="exact"/>
              <w:ind w:left="200" w:firstLine="0"/>
              <w:jc w:val="center"/>
              <w:rPr>
                <w:sz w:val="22"/>
              </w:rPr>
            </w:pPr>
            <w:r w:rsidRPr="00A85BE2">
              <w:rPr>
                <w:sz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6164D8D" w14:textId="77777777" w:rsidR="00A85BE2" w:rsidRPr="00A85BE2" w:rsidRDefault="00A85BE2" w:rsidP="00A85BE2">
            <w:pPr>
              <w:pStyle w:val="21"/>
              <w:shd w:val="clear" w:color="auto" w:fill="auto"/>
              <w:spacing w:before="0" w:after="0" w:line="220" w:lineRule="exact"/>
              <w:ind w:left="300" w:firstLine="0"/>
              <w:jc w:val="center"/>
              <w:rPr>
                <w:sz w:val="22"/>
              </w:rPr>
            </w:pPr>
            <w:r w:rsidRPr="00A85BE2">
              <w:rPr>
                <w:sz w:val="22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0A9DF62" w14:textId="77777777" w:rsidR="00A85BE2" w:rsidRDefault="00A85BE2" w:rsidP="00A85BE2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FEB7F2D" w14:textId="77777777" w:rsidR="00A85BE2" w:rsidRDefault="00A85BE2" w:rsidP="00A85BE2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87AD39E" w14:textId="77777777" w:rsidR="00A85BE2" w:rsidRDefault="00A85BE2" w:rsidP="00A85BE2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-</w:t>
            </w:r>
          </w:p>
        </w:tc>
        <w:tc>
          <w:tcPr>
            <w:tcW w:w="198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14:paraId="3B1507F3" w14:textId="77777777" w:rsidR="00A85BE2" w:rsidRDefault="00A85BE2" w:rsidP="00A85BE2">
            <w:pPr>
              <w:pStyle w:val="21"/>
              <w:spacing w:before="0" w:after="0" w:line="220" w:lineRule="exact"/>
              <w:jc w:val="left"/>
            </w:pPr>
          </w:p>
        </w:tc>
        <w:tc>
          <w:tcPr>
            <w:tcW w:w="21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0DECDEB" w14:textId="77777777" w:rsidR="00A85BE2" w:rsidRDefault="00A85BE2" w:rsidP="00A85BE2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</w:p>
        </w:tc>
      </w:tr>
      <w:tr w:rsidR="00A85BE2" w14:paraId="1AE099B6" w14:textId="77777777" w:rsidTr="00E85AE3">
        <w:trPr>
          <w:trHeight w:hRule="exact" w:val="601"/>
        </w:trPr>
        <w:tc>
          <w:tcPr>
            <w:tcW w:w="195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CA9B32D" w14:textId="77777777" w:rsidR="00A85BE2" w:rsidRDefault="00A85BE2" w:rsidP="00A85BE2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54BB404" w14:textId="77777777" w:rsidR="00A85BE2" w:rsidRDefault="00A85BE2" w:rsidP="00A85BE2">
            <w:pPr>
              <w:pStyle w:val="21"/>
              <w:shd w:val="clear" w:color="auto" w:fill="auto"/>
              <w:spacing w:before="0" w:after="60" w:line="220" w:lineRule="exact"/>
              <w:ind w:firstLine="0"/>
              <w:jc w:val="left"/>
            </w:pPr>
            <w:r>
              <w:rPr>
                <w:rStyle w:val="211pt"/>
                <w:color w:val="000000"/>
              </w:rPr>
              <w:t>местный</w:t>
            </w:r>
          </w:p>
          <w:p w14:paraId="0445E23C" w14:textId="77777777" w:rsidR="00A85BE2" w:rsidRDefault="00A85BE2" w:rsidP="00A85BE2">
            <w:pPr>
              <w:pStyle w:val="21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  <w:color w:val="000000"/>
              </w:rPr>
              <w:t>бюджет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804D70A" w14:textId="0DB5699B" w:rsidR="00A85BE2" w:rsidRDefault="005F2850" w:rsidP="00E85AE3">
            <w:pPr>
              <w:pStyle w:val="21"/>
              <w:shd w:val="clear" w:color="auto" w:fill="auto"/>
              <w:spacing w:before="0" w:after="0" w:line="220" w:lineRule="exact"/>
              <w:ind w:left="280" w:firstLine="0"/>
              <w:jc w:val="center"/>
            </w:pPr>
            <w:r>
              <w:rPr>
                <w:rStyle w:val="211pt"/>
                <w:color w:val="000000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CBA59CC" w14:textId="4CC24D22" w:rsidR="00A85BE2" w:rsidRDefault="005F2850" w:rsidP="00E85AE3">
            <w:pPr>
              <w:pStyle w:val="21"/>
              <w:shd w:val="clear" w:color="auto" w:fill="auto"/>
              <w:spacing w:before="0" w:after="0" w:line="220" w:lineRule="exact"/>
              <w:ind w:left="300" w:firstLine="0"/>
              <w:jc w:val="center"/>
            </w:pPr>
            <w:r>
              <w:rPr>
                <w:rStyle w:val="211pt"/>
                <w:color w:val="000000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413C5AB" w14:textId="46D5327D" w:rsidR="00A85BE2" w:rsidRDefault="005F2850" w:rsidP="00A85BE2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59313CE" w14:textId="75695E06" w:rsidR="00A85BE2" w:rsidRDefault="005F2850" w:rsidP="00A85BE2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50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66B81C7" w14:textId="1B9ADB48" w:rsidR="00A85BE2" w:rsidRDefault="005F2850" w:rsidP="00A85BE2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55E951F" w14:textId="571876A6" w:rsidR="00A85BE2" w:rsidRDefault="005F2850" w:rsidP="00A85BE2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50</w:t>
            </w:r>
          </w:p>
        </w:tc>
        <w:tc>
          <w:tcPr>
            <w:tcW w:w="198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14:paraId="388B9A55" w14:textId="77777777" w:rsidR="00A85BE2" w:rsidRDefault="00A85BE2" w:rsidP="00A85BE2">
            <w:pPr>
              <w:pStyle w:val="21"/>
              <w:shd w:val="clear" w:color="auto" w:fill="auto"/>
              <w:spacing w:before="0" w:after="0" w:line="220" w:lineRule="exact"/>
              <w:ind w:firstLine="0"/>
              <w:jc w:val="left"/>
            </w:pPr>
          </w:p>
        </w:tc>
        <w:tc>
          <w:tcPr>
            <w:tcW w:w="21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EAC8113" w14:textId="77777777" w:rsidR="00A85BE2" w:rsidRDefault="00A85BE2" w:rsidP="00A85BE2">
            <w:pPr>
              <w:pStyle w:val="21"/>
              <w:shd w:val="clear" w:color="auto" w:fill="auto"/>
              <w:spacing w:before="0" w:after="0" w:line="220" w:lineRule="exact"/>
              <w:ind w:firstLine="0"/>
              <w:jc w:val="left"/>
            </w:pPr>
          </w:p>
        </w:tc>
      </w:tr>
      <w:tr w:rsidR="00A85BE2" w14:paraId="33E6FFEF" w14:textId="77777777" w:rsidTr="00A85BE2">
        <w:trPr>
          <w:trHeight w:hRule="exact" w:val="571"/>
        </w:trPr>
        <w:tc>
          <w:tcPr>
            <w:tcW w:w="1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5758C7F" w14:textId="77777777" w:rsidR="00A85BE2" w:rsidRDefault="00A85BE2" w:rsidP="00A85BE2">
            <w:pPr>
              <w:pStyle w:val="21"/>
              <w:shd w:val="clear" w:color="auto" w:fill="auto"/>
              <w:spacing w:before="0" w:after="0" w:line="220" w:lineRule="exact"/>
              <w:ind w:firstLine="0"/>
              <w:jc w:val="lef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99BB282" w14:textId="0FA5296B" w:rsidR="00A85BE2" w:rsidRDefault="00F6063F" w:rsidP="00A85BE2">
            <w:pPr>
              <w:pStyle w:val="21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1pt"/>
                <w:color w:val="000000"/>
              </w:rPr>
              <w:t>внебюджет</w:t>
            </w:r>
            <w:r w:rsidR="00A85BE2">
              <w:rPr>
                <w:rStyle w:val="211pt"/>
                <w:color w:val="000000"/>
              </w:rPr>
              <w:t>ные средства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51C2547" w14:textId="77777777" w:rsidR="00A85BE2" w:rsidRDefault="00A85BE2" w:rsidP="00A85BE2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3CEFEF8" w14:textId="77777777" w:rsidR="00A85BE2" w:rsidRDefault="00A85BE2" w:rsidP="00A85BE2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7183255" w14:textId="77777777" w:rsidR="00A85BE2" w:rsidRDefault="00A85BE2" w:rsidP="00A85BE2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64FB03C" w14:textId="77777777" w:rsidR="00A85BE2" w:rsidRDefault="00A85BE2" w:rsidP="00A85BE2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A28C0F8" w14:textId="77777777" w:rsidR="00A85BE2" w:rsidRDefault="00A85BE2" w:rsidP="00A85BE2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87FB565" w14:textId="77777777" w:rsidR="00A85BE2" w:rsidRDefault="00A85BE2" w:rsidP="00A85BE2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  <w:color w:val="000000"/>
              </w:rPr>
              <w:t>-</w:t>
            </w: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65ED296" w14:textId="77777777" w:rsidR="00A85BE2" w:rsidRDefault="00A85BE2" w:rsidP="00A85BE2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</w:p>
        </w:tc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C197BE" w14:textId="77777777" w:rsidR="00A85BE2" w:rsidRDefault="00A85BE2" w:rsidP="00A85BE2">
            <w:pPr>
              <w:pStyle w:val="21"/>
              <w:shd w:val="clear" w:color="auto" w:fill="auto"/>
              <w:spacing w:before="0" w:after="0" w:line="220" w:lineRule="exact"/>
              <w:ind w:firstLine="0"/>
              <w:jc w:val="center"/>
            </w:pPr>
          </w:p>
        </w:tc>
      </w:tr>
    </w:tbl>
    <w:p w14:paraId="38F0BC9F" w14:textId="6DE81937" w:rsidR="00AE4B60" w:rsidRDefault="00AE4B60" w:rsidP="00AE4B60">
      <w:pPr>
        <w:pStyle w:val="a6"/>
        <w:ind w:left="0" w:firstLine="720"/>
        <w:rPr>
          <w:rFonts w:ascii="Times New Roman" w:hAnsi="Times New Roman"/>
          <w:sz w:val="28"/>
          <w:szCs w:val="28"/>
        </w:rPr>
      </w:pPr>
    </w:p>
    <w:p w14:paraId="09D08402" w14:textId="5AD90114" w:rsidR="00C65A6A" w:rsidRPr="00D941BB" w:rsidRDefault="00C65A6A" w:rsidP="00D941BB">
      <w:pPr>
        <w:rPr>
          <w:rFonts w:ascii="Times New Roman" w:hAnsi="Times New Roman"/>
          <w:sz w:val="28"/>
          <w:szCs w:val="28"/>
        </w:rPr>
      </w:pPr>
    </w:p>
    <w:p w14:paraId="7EC862C2" w14:textId="63A2DEF5" w:rsidR="00C65A6A" w:rsidRDefault="00C65A6A" w:rsidP="00C65A6A">
      <w:pPr>
        <w:pStyle w:val="a6"/>
        <w:ind w:left="11316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№3</w:t>
      </w:r>
    </w:p>
    <w:p w14:paraId="0C059B41" w14:textId="473F86DC" w:rsidR="00D941BB" w:rsidRDefault="00D941BB" w:rsidP="00D941BB">
      <w:pPr>
        <w:pStyle w:val="21"/>
        <w:shd w:val="clear" w:color="auto" w:fill="auto"/>
        <w:spacing w:before="0" w:after="0" w:line="317" w:lineRule="exact"/>
        <w:ind w:firstLine="0"/>
        <w:jc w:val="right"/>
        <w:rPr>
          <w:rStyle w:val="20"/>
          <w:color w:val="000000"/>
        </w:rPr>
      </w:pPr>
      <w:r>
        <w:rPr>
          <w:rStyle w:val="20"/>
          <w:color w:val="000000"/>
        </w:rPr>
        <w:t xml:space="preserve">к муниципальной программе муниципального района «Кызылский кожуун» </w:t>
      </w:r>
    </w:p>
    <w:p w14:paraId="4E21CA6E" w14:textId="77777777" w:rsidR="00D941BB" w:rsidRDefault="00D941BB" w:rsidP="00D941BB">
      <w:pPr>
        <w:pStyle w:val="21"/>
        <w:shd w:val="clear" w:color="auto" w:fill="auto"/>
        <w:spacing w:before="0" w:after="0" w:line="317" w:lineRule="exact"/>
        <w:ind w:firstLine="0"/>
        <w:jc w:val="right"/>
        <w:rPr>
          <w:rStyle w:val="20"/>
          <w:color w:val="000000"/>
        </w:rPr>
      </w:pPr>
      <w:r>
        <w:rPr>
          <w:rStyle w:val="20"/>
          <w:color w:val="000000"/>
        </w:rPr>
        <w:t xml:space="preserve">Республики Тыва «Территориальное планирование и комплексное </w:t>
      </w:r>
    </w:p>
    <w:p w14:paraId="015FB22F" w14:textId="77777777" w:rsidR="00D941BB" w:rsidRDefault="00D941BB" w:rsidP="00D941BB">
      <w:pPr>
        <w:pStyle w:val="21"/>
        <w:shd w:val="clear" w:color="auto" w:fill="auto"/>
        <w:spacing w:before="0" w:after="0" w:line="317" w:lineRule="exact"/>
        <w:ind w:firstLine="0"/>
        <w:jc w:val="right"/>
        <w:rPr>
          <w:rStyle w:val="20"/>
          <w:color w:val="000000"/>
        </w:rPr>
      </w:pPr>
      <w:r>
        <w:rPr>
          <w:rStyle w:val="20"/>
          <w:color w:val="000000"/>
        </w:rPr>
        <w:t>развитие территорий на 2021-2025 годы»</w:t>
      </w:r>
    </w:p>
    <w:p w14:paraId="4EEEE612" w14:textId="520B3521" w:rsidR="00990189" w:rsidRDefault="00990189" w:rsidP="00D941BB">
      <w:pPr>
        <w:rPr>
          <w:rFonts w:ascii="Times New Roman" w:hAnsi="Times New Roman"/>
          <w:sz w:val="28"/>
          <w:szCs w:val="28"/>
        </w:rPr>
      </w:pPr>
    </w:p>
    <w:p w14:paraId="13021D2A" w14:textId="77777777" w:rsidR="00D941BB" w:rsidRPr="00D941BB" w:rsidRDefault="00D941BB" w:rsidP="00D941BB">
      <w:pPr>
        <w:rPr>
          <w:rFonts w:ascii="Times New Roman" w:hAnsi="Times New Roman"/>
          <w:sz w:val="28"/>
          <w:szCs w:val="28"/>
        </w:rPr>
      </w:pPr>
    </w:p>
    <w:p w14:paraId="04FA31FD" w14:textId="5FEA08DF" w:rsidR="00990189" w:rsidRDefault="00990189" w:rsidP="00990189">
      <w:pPr>
        <w:tabs>
          <w:tab w:val="left" w:pos="591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Ресурсное обеспечение</w:t>
      </w:r>
    </w:p>
    <w:p w14:paraId="083542D7" w14:textId="77777777" w:rsidR="00990189" w:rsidRDefault="00990189" w:rsidP="00990189">
      <w:pPr>
        <w:tabs>
          <w:tab w:val="left" w:pos="59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Реализации </w:t>
      </w:r>
      <w:r w:rsidRPr="00990189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программы муниципального района «Кызылский кожуун» Республики Тыва </w:t>
      </w:r>
    </w:p>
    <w:p w14:paraId="0E1D8DC6" w14:textId="30632C1A" w:rsidR="00990189" w:rsidRDefault="00990189" w:rsidP="00990189">
      <w:pPr>
        <w:tabs>
          <w:tab w:val="left" w:pos="59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0189">
        <w:rPr>
          <w:rFonts w:ascii="Times New Roman" w:eastAsia="Times New Roman" w:hAnsi="Times New Roman" w:cs="Times New Roman"/>
          <w:sz w:val="28"/>
          <w:szCs w:val="28"/>
        </w:rPr>
        <w:t>«Территориальное планирование и комплексное развитие территорий на 2021-2025 годы»</w:t>
      </w:r>
    </w:p>
    <w:p w14:paraId="679FBA29" w14:textId="75B59321" w:rsidR="00990189" w:rsidRDefault="00990189" w:rsidP="00990189">
      <w:pPr>
        <w:tabs>
          <w:tab w:val="left" w:pos="59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112"/>
        <w:gridCol w:w="2260"/>
        <w:gridCol w:w="921"/>
        <w:gridCol w:w="1817"/>
        <w:gridCol w:w="2273"/>
        <w:gridCol w:w="1376"/>
        <w:gridCol w:w="1808"/>
        <w:gridCol w:w="2927"/>
      </w:tblGrid>
      <w:tr w:rsidR="00990189" w14:paraId="01296CE5" w14:textId="77777777" w:rsidTr="00D941BB">
        <w:tc>
          <w:tcPr>
            <w:tcW w:w="2149" w:type="dxa"/>
            <w:vMerge w:val="restart"/>
          </w:tcPr>
          <w:p w14:paraId="041A275A" w14:textId="603C698C" w:rsidR="00990189" w:rsidRPr="00D941BB" w:rsidRDefault="00990189" w:rsidP="00990189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1BB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300" w:type="dxa"/>
            <w:vMerge w:val="restart"/>
          </w:tcPr>
          <w:p w14:paraId="7A645F5D" w14:textId="491A528A" w:rsidR="00990189" w:rsidRPr="00D941BB" w:rsidRDefault="00990189" w:rsidP="00990189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1BB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737" w:type="dxa"/>
            <w:gridSpan w:val="5"/>
          </w:tcPr>
          <w:p w14:paraId="543A420C" w14:textId="77777777" w:rsidR="00990189" w:rsidRPr="00D941BB" w:rsidRDefault="00990189" w:rsidP="00990189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1BB">
              <w:rPr>
                <w:rFonts w:ascii="Times New Roman" w:hAnsi="Times New Roman"/>
                <w:sz w:val="24"/>
                <w:szCs w:val="24"/>
              </w:rPr>
              <w:t>Объем финансирования, тыс. рублей, в том числе:</w:t>
            </w:r>
          </w:p>
          <w:p w14:paraId="4E5E59CC" w14:textId="72FC4D9C" w:rsidR="00D941BB" w:rsidRPr="00D941BB" w:rsidRDefault="00D941BB" w:rsidP="00990189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2" w:type="dxa"/>
            <w:vMerge w:val="restart"/>
          </w:tcPr>
          <w:p w14:paraId="14A7B723" w14:textId="50178574" w:rsidR="00990189" w:rsidRPr="00D941BB" w:rsidRDefault="00990189" w:rsidP="00990189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1BB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</w:t>
            </w:r>
          </w:p>
        </w:tc>
      </w:tr>
      <w:tr w:rsidR="00D941BB" w14:paraId="253A72FD" w14:textId="77777777" w:rsidTr="00D941BB">
        <w:tc>
          <w:tcPr>
            <w:tcW w:w="2149" w:type="dxa"/>
            <w:vMerge/>
          </w:tcPr>
          <w:p w14:paraId="2D4342FE" w14:textId="77777777" w:rsidR="00990189" w:rsidRPr="00D941BB" w:rsidRDefault="00990189" w:rsidP="00990189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14:paraId="086DCDCA" w14:textId="77777777" w:rsidR="00990189" w:rsidRPr="00D941BB" w:rsidRDefault="00990189" w:rsidP="00990189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777C703F" w14:textId="732900BD" w:rsidR="00990189" w:rsidRPr="00D941BB" w:rsidRDefault="00990189" w:rsidP="00990189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1BB">
              <w:rPr>
                <w:rFonts w:ascii="Times New Roman" w:hAnsi="Times New Roman"/>
                <w:sz w:val="24"/>
                <w:szCs w:val="24"/>
              </w:rPr>
              <w:t>2021г</w:t>
            </w:r>
          </w:p>
        </w:tc>
        <w:tc>
          <w:tcPr>
            <w:tcW w:w="1848" w:type="dxa"/>
          </w:tcPr>
          <w:p w14:paraId="79BA1674" w14:textId="77777777" w:rsidR="00990189" w:rsidRPr="00D941BB" w:rsidRDefault="00990189" w:rsidP="00990189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1B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  <w:p w14:paraId="7BEB095F" w14:textId="4BE3B596" w:rsidR="00D941BB" w:rsidRPr="00D941BB" w:rsidRDefault="00D941BB" w:rsidP="00990189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14:paraId="02D37A13" w14:textId="37C0F492" w:rsidR="00990189" w:rsidRPr="00D941BB" w:rsidRDefault="00990189" w:rsidP="00990189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1BB">
              <w:rPr>
                <w:rFonts w:ascii="Times New Roman" w:hAnsi="Times New Roman"/>
                <w:sz w:val="24"/>
                <w:szCs w:val="24"/>
              </w:rPr>
              <w:t>Республиканский бюджет</w:t>
            </w:r>
          </w:p>
        </w:tc>
        <w:tc>
          <w:tcPr>
            <w:tcW w:w="1409" w:type="dxa"/>
          </w:tcPr>
          <w:p w14:paraId="05FEE86C" w14:textId="642F9E3A" w:rsidR="00990189" w:rsidRPr="00D941BB" w:rsidRDefault="00990189" w:rsidP="00990189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1B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6" w:type="dxa"/>
          </w:tcPr>
          <w:p w14:paraId="1F272F96" w14:textId="1625AEC7" w:rsidR="00990189" w:rsidRPr="00D941BB" w:rsidRDefault="00990189" w:rsidP="00990189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1BB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3082" w:type="dxa"/>
            <w:vMerge/>
          </w:tcPr>
          <w:p w14:paraId="3D594860" w14:textId="77777777" w:rsidR="00990189" w:rsidRDefault="00990189" w:rsidP="00990189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41BB" w14:paraId="74B2C996" w14:textId="77777777" w:rsidTr="00D941BB">
        <w:tc>
          <w:tcPr>
            <w:tcW w:w="2149" w:type="dxa"/>
          </w:tcPr>
          <w:p w14:paraId="4E5A297A" w14:textId="1FAA9478" w:rsidR="00990189" w:rsidRPr="00D941BB" w:rsidRDefault="00990189" w:rsidP="00990189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1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0" w:type="dxa"/>
          </w:tcPr>
          <w:p w14:paraId="73F617CA" w14:textId="6E0E923D" w:rsidR="00990189" w:rsidRPr="00D941BB" w:rsidRDefault="00990189" w:rsidP="00990189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1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1" w:type="dxa"/>
          </w:tcPr>
          <w:p w14:paraId="42FBA4DB" w14:textId="400D1569" w:rsidR="00990189" w:rsidRPr="00D941BB" w:rsidRDefault="00990189" w:rsidP="00990189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1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8" w:type="dxa"/>
          </w:tcPr>
          <w:p w14:paraId="4AF044CB" w14:textId="50FB42AC" w:rsidR="00990189" w:rsidRPr="00D941BB" w:rsidRDefault="00990189" w:rsidP="00990189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1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13" w:type="dxa"/>
          </w:tcPr>
          <w:p w14:paraId="7E8BF469" w14:textId="52399F0B" w:rsidR="00990189" w:rsidRPr="00D941BB" w:rsidRDefault="00990189" w:rsidP="00990189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1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09" w:type="dxa"/>
          </w:tcPr>
          <w:p w14:paraId="5A2C6A16" w14:textId="07974BAE" w:rsidR="00990189" w:rsidRPr="00D941BB" w:rsidRDefault="00990189" w:rsidP="00990189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1B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26" w:type="dxa"/>
          </w:tcPr>
          <w:p w14:paraId="74EEB743" w14:textId="523F0E27" w:rsidR="00990189" w:rsidRPr="00D941BB" w:rsidRDefault="00990189" w:rsidP="00990189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1B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82" w:type="dxa"/>
          </w:tcPr>
          <w:p w14:paraId="04F98D6A" w14:textId="580ED3FF" w:rsidR="00990189" w:rsidRDefault="00990189" w:rsidP="00990189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941BB" w14:paraId="1274DD58" w14:textId="77777777" w:rsidTr="00D941BB">
        <w:tc>
          <w:tcPr>
            <w:tcW w:w="2149" w:type="dxa"/>
          </w:tcPr>
          <w:p w14:paraId="09EC7489" w14:textId="5F58C229" w:rsidR="00990189" w:rsidRPr="00D941BB" w:rsidRDefault="00990189" w:rsidP="00990189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1BB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300" w:type="dxa"/>
          </w:tcPr>
          <w:p w14:paraId="4F3F54C1" w14:textId="2CC41EA7" w:rsidR="00990189" w:rsidRPr="00D941BB" w:rsidRDefault="00990189" w:rsidP="00990189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1BB">
              <w:rPr>
                <w:rFonts w:ascii="Times New Roman" w:eastAsia="Times New Roman" w:hAnsi="Times New Roman"/>
                <w:sz w:val="24"/>
                <w:szCs w:val="24"/>
              </w:rPr>
              <w:t>Территориальное планирование и комплексное развитие территорий</w:t>
            </w:r>
          </w:p>
        </w:tc>
        <w:tc>
          <w:tcPr>
            <w:tcW w:w="941" w:type="dxa"/>
          </w:tcPr>
          <w:p w14:paraId="4BA357AA" w14:textId="779873AC" w:rsidR="00990189" w:rsidRPr="00D941BB" w:rsidRDefault="005F2850" w:rsidP="00990189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8" w:type="dxa"/>
          </w:tcPr>
          <w:p w14:paraId="5466EFA5" w14:textId="1B4ECFFE" w:rsidR="00990189" w:rsidRPr="00D941BB" w:rsidRDefault="005F2850" w:rsidP="00990189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bookmarkStart w:id="1" w:name="_GoBack"/>
            <w:bookmarkEnd w:id="1"/>
          </w:p>
        </w:tc>
        <w:tc>
          <w:tcPr>
            <w:tcW w:w="2313" w:type="dxa"/>
          </w:tcPr>
          <w:p w14:paraId="0C047372" w14:textId="036880D7" w:rsidR="00990189" w:rsidRPr="00D941BB" w:rsidRDefault="005F2850" w:rsidP="00990189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09" w:type="dxa"/>
          </w:tcPr>
          <w:p w14:paraId="21CDA279" w14:textId="7671B657" w:rsidR="00990189" w:rsidRPr="00D941BB" w:rsidRDefault="005F2850" w:rsidP="00990189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26" w:type="dxa"/>
          </w:tcPr>
          <w:p w14:paraId="68DECF6D" w14:textId="0B0ABFA4" w:rsidR="00990189" w:rsidRPr="00D941BB" w:rsidRDefault="005F2850" w:rsidP="00990189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082" w:type="dxa"/>
          </w:tcPr>
          <w:p w14:paraId="46C86FC6" w14:textId="1A695915" w:rsidR="00990189" w:rsidRPr="00D941BB" w:rsidRDefault="00D941BB" w:rsidP="00990189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1BB">
              <w:rPr>
                <w:rFonts w:ascii="Times New Roman" w:hAnsi="Times New Roman"/>
                <w:sz w:val="24"/>
                <w:szCs w:val="24"/>
              </w:rPr>
              <w:t>отдел жилищно-коммунальной политики, архитектуры, дорожного хозяйства, транспорта и связи администрации муниципального района «Кызылский кожуун» Республики Тыва</w:t>
            </w:r>
          </w:p>
        </w:tc>
      </w:tr>
    </w:tbl>
    <w:p w14:paraId="51DA49D4" w14:textId="77777777" w:rsidR="00990189" w:rsidRPr="00990189" w:rsidRDefault="00990189" w:rsidP="00990189">
      <w:pPr>
        <w:tabs>
          <w:tab w:val="left" w:pos="591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sectPr w:rsidR="00990189" w:rsidRPr="00990189" w:rsidSect="00BB407F">
      <w:pgSz w:w="16838" w:h="11906" w:orient="landscape"/>
      <w:pgMar w:top="849" w:right="851" w:bottom="127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21"/>
    <w:multiLevelType w:val="multilevel"/>
    <w:tmpl w:val="00000020"/>
    <w:lvl w:ilvl="0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23"/>
    <w:multiLevelType w:val="multilevel"/>
    <w:tmpl w:val="0000002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25"/>
    <w:multiLevelType w:val="multilevel"/>
    <w:tmpl w:val="0000002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13A3989"/>
    <w:multiLevelType w:val="multilevel"/>
    <w:tmpl w:val="00000020"/>
    <w:lvl w:ilvl="0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AAC1547"/>
    <w:multiLevelType w:val="hybridMultilevel"/>
    <w:tmpl w:val="C2AE07EE"/>
    <w:lvl w:ilvl="0" w:tplc="B080BD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BB28BE"/>
    <w:multiLevelType w:val="hybridMultilevel"/>
    <w:tmpl w:val="BD02705C"/>
    <w:lvl w:ilvl="0" w:tplc="E62CA538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CC441FB"/>
    <w:multiLevelType w:val="hybridMultilevel"/>
    <w:tmpl w:val="FA82D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147977"/>
    <w:multiLevelType w:val="hybridMultilevel"/>
    <w:tmpl w:val="D3E21FFC"/>
    <w:lvl w:ilvl="0" w:tplc="66148200">
      <w:start w:val="40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D71A50"/>
    <w:multiLevelType w:val="multilevel"/>
    <w:tmpl w:val="51163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397B88"/>
    <w:multiLevelType w:val="multilevel"/>
    <w:tmpl w:val="00000020"/>
    <w:lvl w:ilvl="0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0">
    <w:nsid w:val="34A3012E"/>
    <w:multiLevelType w:val="hybridMultilevel"/>
    <w:tmpl w:val="814CE114"/>
    <w:lvl w:ilvl="0" w:tplc="D5C0CBCA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A9C2FFA"/>
    <w:multiLevelType w:val="hybridMultilevel"/>
    <w:tmpl w:val="4532DA62"/>
    <w:lvl w:ilvl="0" w:tplc="D702FBFA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D0D6A99"/>
    <w:multiLevelType w:val="hybridMultilevel"/>
    <w:tmpl w:val="9794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363BBB"/>
    <w:multiLevelType w:val="multilevel"/>
    <w:tmpl w:val="0000002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8"/>
  </w:num>
  <w:num w:numId="2">
    <w:abstractNumId w:val="5"/>
  </w:num>
  <w:num w:numId="3">
    <w:abstractNumId w:val="11"/>
  </w:num>
  <w:num w:numId="4">
    <w:abstractNumId w:val="12"/>
  </w:num>
  <w:num w:numId="5">
    <w:abstractNumId w:val="6"/>
  </w:num>
  <w:num w:numId="6">
    <w:abstractNumId w:val="0"/>
  </w:num>
  <w:num w:numId="7">
    <w:abstractNumId w:val="4"/>
  </w:num>
  <w:num w:numId="8">
    <w:abstractNumId w:val="1"/>
  </w:num>
  <w:num w:numId="9">
    <w:abstractNumId w:val="9"/>
  </w:num>
  <w:num w:numId="10">
    <w:abstractNumId w:val="3"/>
  </w:num>
  <w:num w:numId="11">
    <w:abstractNumId w:val="13"/>
  </w:num>
  <w:num w:numId="12">
    <w:abstractNumId w:val="7"/>
  </w:num>
  <w:num w:numId="13">
    <w:abstractNumId w:val="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56D"/>
    <w:rsid w:val="00001C6F"/>
    <w:rsid w:val="000070A7"/>
    <w:rsid w:val="00013451"/>
    <w:rsid w:val="00016CC9"/>
    <w:rsid w:val="00032330"/>
    <w:rsid w:val="00036BF4"/>
    <w:rsid w:val="00036E66"/>
    <w:rsid w:val="00044C1E"/>
    <w:rsid w:val="0004773A"/>
    <w:rsid w:val="00047CC1"/>
    <w:rsid w:val="00051648"/>
    <w:rsid w:val="00056B33"/>
    <w:rsid w:val="00056B4A"/>
    <w:rsid w:val="00063FD4"/>
    <w:rsid w:val="000672F4"/>
    <w:rsid w:val="000B2BE5"/>
    <w:rsid w:val="000C269E"/>
    <w:rsid w:val="000C38CA"/>
    <w:rsid w:val="000D7BF3"/>
    <w:rsid w:val="000E109C"/>
    <w:rsid w:val="000E58CB"/>
    <w:rsid w:val="000E5BE8"/>
    <w:rsid w:val="000E60AE"/>
    <w:rsid w:val="000E793C"/>
    <w:rsid w:val="0012518B"/>
    <w:rsid w:val="00127B1B"/>
    <w:rsid w:val="0014509A"/>
    <w:rsid w:val="001553FA"/>
    <w:rsid w:val="00166080"/>
    <w:rsid w:val="001670C0"/>
    <w:rsid w:val="00170D41"/>
    <w:rsid w:val="001822C0"/>
    <w:rsid w:val="001949C3"/>
    <w:rsid w:val="001A33C4"/>
    <w:rsid w:val="001A3F81"/>
    <w:rsid w:val="001B2E25"/>
    <w:rsid w:val="001B3747"/>
    <w:rsid w:val="001B7094"/>
    <w:rsid w:val="001C6B70"/>
    <w:rsid w:val="001D0D53"/>
    <w:rsid w:val="00201F06"/>
    <w:rsid w:val="00211EC6"/>
    <w:rsid w:val="00211F2A"/>
    <w:rsid w:val="002125BB"/>
    <w:rsid w:val="002221B6"/>
    <w:rsid w:val="00230C5E"/>
    <w:rsid w:val="00233330"/>
    <w:rsid w:val="0024555C"/>
    <w:rsid w:val="0025216E"/>
    <w:rsid w:val="00252752"/>
    <w:rsid w:val="00255EDD"/>
    <w:rsid w:val="00256551"/>
    <w:rsid w:val="00260D30"/>
    <w:rsid w:val="00260D93"/>
    <w:rsid w:val="002741EF"/>
    <w:rsid w:val="002B1970"/>
    <w:rsid w:val="002B5D12"/>
    <w:rsid w:val="002B77FB"/>
    <w:rsid w:val="002C024E"/>
    <w:rsid w:val="002E0A9F"/>
    <w:rsid w:val="002E3FF6"/>
    <w:rsid w:val="002F4476"/>
    <w:rsid w:val="002F5081"/>
    <w:rsid w:val="003001D7"/>
    <w:rsid w:val="00304BF4"/>
    <w:rsid w:val="003066B6"/>
    <w:rsid w:val="003232C4"/>
    <w:rsid w:val="00332B9A"/>
    <w:rsid w:val="00336F94"/>
    <w:rsid w:val="00344B69"/>
    <w:rsid w:val="00350531"/>
    <w:rsid w:val="0035536D"/>
    <w:rsid w:val="00357937"/>
    <w:rsid w:val="00364301"/>
    <w:rsid w:val="003714B8"/>
    <w:rsid w:val="00392899"/>
    <w:rsid w:val="00393DA8"/>
    <w:rsid w:val="003A60F2"/>
    <w:rsid w:val="003B5DE4"/>
    <w:rsid w:val="003B6696"/>
    <w:rsid w:val="003E728C"/>
    <w:rsid w:val="00401C82"/>
    <w:rsid w:val="00402389"/>
    <w:rsid w:val="0040253F"/>
    <w:rsid w:val="00413290"/>
    <w:rsid w:val="00415791"/>
    <w:rsid w:val="00416C66"/>
    <w:rsid w:val="00422CD7"/>
    <w:rsid w:val="00427666"/>
    <w:rsid w:val="004412A5"/>
    <w:rsid w:val="004430A7"/>
    <w:rsid w:val="004444BE"/>
    <w:rsid w:val="0044737A"/>
    <w:rsid w:val="00452268"/>
    <w:rsid w:val="00467099"/>
    <w:rsid w:val="004722F4"/>
    <w:rsid w:val="004724CF"/>
    <w:rsid w:val="00477E5C"/>
    <w:rsid w:val="00480D7B"/>
    <w:rsid w:val="00482686"/>
    <w:rsid w:val="00483AA7"/>
    <w:rsid w:val="00486D55"/>
    <w:rsid w:val="004910FB"/>
    <w:rsid w:val="0049711F"/>
    <w:rsid w:val="004A265A"/>
    <w:rsid w:val="004B030B"/>
    <w:rsid w:val="004C23CF"/>
    <w:rsid w:val="004D19E0"/>
    <w:rsid w:val="004D7EA3"/>
    <w:rsid w:val="004E4EF5"/>
    <w:rsid w:val="004F4EAB"/>
    <w:rsid w:val="00500A54"/>
    <w:rsid w:val="00504297"/>
    <w:rsid w:val="005211FC"/>
    <w:rsid w:val="00523447"/>
    <w:rsid w:val="00537B41"/>
    <w:rsid w:val="005403E9"/>
    <w:rsid w:val="0054508A"/>
    <w:rsid w:val="00546B10"/>
    <w:rsid w:val="00586D61"/>
    <w:rsid w:val="005933C1"/>
    <w:rsid w:val="005A27F5"/>
    <w:rsid w:val="005A7C73"/>
    <w:rsid w:val="005F1FE9"/>
    <w:rsid w:val="005F2850"/>
    <w:rsid w:val="005F367A"/>
    <w:rsid w:val="0061656D"/>
    <w:rsid w:val="006205B5"/>
    <w:rsid w:val="006300CB"/>
    <w:rsid w:val="00637738"/>
    <w:rsid w:val="00637FAA"/>
    <w:rsid w:val="006402FF"/>
    <w:rsid w:val="00650A4D"/>
    <w:rsid w:val="00651128"/>
    <w:rsid w:val="00667C95"/>
    <w:rsid w:val="00680BA7"/>
    <w:rsid w:val="0068282B"/>
    <w:rsid w:val="00683443"/>
    <w:rsid w:val="006A467C"/>
    <w:rsid w:val="006B7132"/>
    <w:rsid w:val="006B7403"/>
    <w:rsid w:val="006B7841"/>
    <w:rsid w:val="006C4DDB"/>
    <w:rsid w:val="006D74EB"/>
    <w:rsid w:val="006D790D"/>
    <w:rsid w:val="006E1FA4"/>
    <w:rsid w:val="006E5AAA"/>
    <w:rsid w:val="006E7512"/>
    <w:rsid w:val="007008F5"/>
    <w:rsid w:val="00701FA1"/>
    <w:rsid w:val="00716534"/>
    <w:rsid w:val="00740228"/>
    <w:rsid w:val="0074182F"/>
    <w:rsid w:val="00742CC0"/>
    <w:rsid w:val="007454D2"/>
    <w:rsid w:val="007515D6"/>
    <w:rsid w:val="0075760E"/>
    <w:rsid w:val="00761D7C"/>
    <w:rsid w:val="007677C1"/>
    <w:rsid w:val="007741D0"/>
    <w:rsid w:val="0077748F"/>
    <w:rsid w:val="00781F60"/>
    <w:rsid w:val="00784715"/>
    <w:rsid w:val="00786D3C"/>
    <w:rsid w:val="00787588"/>
    <w:rsid w:val="0079285A"/>
    <w:rsid w:val="007A0011"/>
    <w:rsid w:val="007F0D80"/>
    <w:rsid w:val="007F6CB5"/>
    <w:rsid w:val="008108FE"/>
    <w:rsid w:val="008119EF"/>
    <w:rsid w:val="00844FD0"/>
    <w:rsid w:val="00853376"/>
    <w:rsid w:val="00870F3B"/>
    <w:rsid w:val="0089361A"/>
    <w:rsid w:val="0089490D"/>
    <w:rsid w:val="008A2DCB"/>
    <w:rsid w:val="008A38A3"/>
    <w:rsid w:val="008A4AA0"/>
    <w:rsid w:val="008A63DF"/>
    <w:rsid w:val="008B6D17"/>
    <w:rsid w:val="008C7D88"/>
    <w:rsid w:val="008E35CE"/>
    <w:rsid w:val="008E545B"/>
    <w:rsid w:val="008F3B8E"/>
    <w:rsid w:val="00902738"/>
    <w:rsid w:val="009033DE"/>
    <w:rsid w:val="00917959"/>
    <w:rsid w:val="0092209C"/>
    <w:rsid w:val="00924AE2"/>
    <w:rsid w:val="009258BD"/>
    <w:rsid w:val="009300E4"/>
    <w:rsid w:val="00932122"/>
    <w:rsid w:val="00932F78"/>
    <w:rsid w:val="00942D9D"/>
    <w:rsid w:val="00945247"/>
    <w:rsid w:val="00953416"/>
    <w:rsid w:val="009602EF"/>
    <w:rsid w:val="009615B6"/>
    <w:rsid w:val="0096405D"/>
    <w:rsid w:val="00966D36"/>
    <w:rsid w:val="00972A1B"/>
    <w:rsid w:val="009760EF"/>
    <w:rsid w:val="0098142F"/>
    <w:rsid w:val="009863A8"/>
    <w:rsid w:val="00990189"/>
    <w:rsid w:val="009903F3"/>
    <w:rsid w:val="0099212C"/>
    <w:rsid w:val="009A564E"/>
    <w:rsid w:val="009B2C45"/>
    <w:rsid w:val="009C3833"/>
    <w:rsid w:val="009C3E3F"/>
    <w:rsid w:val="009E0653"/>
    <w:rsid w:val="009E09AA"/>
    <w:rsid w:val="009E2FD5"/>
    <w:rsid w:val="009F272B"/>
    <w:rsid w:val="00A127FF"/>
    <w:rsid w:val="00A12F35"/>
    <w:rsid w:val="00A13B29"/>
    <w:rsid w:val="00A15723"/>
    <w:rsid w:val="00A22016"/>
    <w:rsid w:val="00A247D5"/>
    <w:rsid w:val="00A52EF2"/>
    <w:rsid w:val="00A56D24"/>
    <w:rsid w:val="00A60966"/>
    <w:rsid w:val="00A85BE2"/>
    <w:rsid w:val="00A96126"/>
    <w:rsid w:val="00AA6A4D"/>
    <w:rsid w:val="00AA6B3C"/>
    <w:rsid w:val="00AB2620"/>
    <w:rsid w:val="00AC0E40"/>
    <w:rsid w:val="00AC10CF"/>
    <w:rsid w:val="00AC2DD1"/>
    <w:rsid w:val="00AC3D3D"/>
    <w:rsid w:val="00AD2975"/>
    <w:rsid w:val="00AE3B0B"/>
    <w:rsid w:val="00AE4B60"/>
    <w:rsid w:val="00AF028F"/>
    <w:rsid w:val="00AF2347"/>
    <w:rsid w:val="00B115A3"/>
    <w:rsid w:val="00B13389"/>
    <w:rsid w:val="00B21E71"/>
    <w:rsid w:val="00B3423E"/>
    <w:rsid w:val="00B44C40"/>
    <w:rsid w:val="00B45AFB"/>
    <w:rsid w:val="00B47C19"/>
    <w:rsid w:val="00B6204A"/>
    <w:rsid w:val="00B66404"/>
    <w:rsid w:val="00B666AA"/>
    <w:rsid w:val="00B85E04"/>
    <w:rsid w:val="00B91755"/>
    <w:rsid w:val="00B92670"/>
    <w:rsid w:val="00B935EB"/>
    <w:rsid w:val="00B94950"/>
    <w:rsid w:val="00B95088"/>
    <w:rsid w:val="00BA6C21"/>
    <w:rsid w:val="00BB1404"/>
    <w:rsid w:val="00BB1C16"/>
    <w:rsid w:val="00BB407F"/>
    <w:rsid w:val="00BB5234"/>
    <w:rsid w:val="00BE2686"/>
    <w:rsid w:val="00BE2D0D"/>
    <w:rsid w:val="00BE5EB3"/>
    <w:rsid w:val="00BF3E69"/>
    <w:rsid w:val="00C02EB9"/>
    <w:rsid w:val="00C0340F"/>
    <w:rsid w:val="00C03D03"/>
    <w:rsid w:val="00C25738"/>
    <w:rsid w:val="00C4253A"/>
    <w:rsid w:val="00C42751"/>
    <w:rsid w:val="00C54480"/>
    <w:rsid w:val="00C55EB4"/>
    <w:rsid w:val="00C65A6A"/>
    <w:rsid w:val="00C9093E"/>
    <w:rsid w:val="00C9196E"/>
    <w:rsid w:val="00CA4CAE"/>
    <w:rsid w:val="00CB3AE1"/>
    <w:rsid w:val="00CB50C0"/>
    <w:rsid w:val="00CC273B"/>
    <w:rsid w:val="00CC295A"/>
    <w:rsid w:val="00CD09D1"/>
    <w:rsid w:val="00CF2B19"/>
    <w:rsid w:val="00D04AA4"/>
    <w:rsid w:val="00D1291D"/>
    <w:rsid w:val="00D17D97"/>
    <w:rsid w:val="00D26626"/>
    <w:rsid w:val="00D30B09"/>
    <w:rsid w:val="00D34540"/>
    <w:rsid w:val="00D34A03"/>
    <w:rsid w:val="00D462F9"/>
    <w:rsid w:val="00D47AB2"/>
    <w:rsid w:val="00D51D8A"/>
    <w:rsid w:val="00D66432"/>
    <w:rsid w:val="00D86F5A"/>
    <w:rsid w:val="00D905DA"/>
    <w:rsid w:val="00D9300B"/>
    <w:rsid w:val="00D941BB"/>
    <w:rsid w:val="00D9671C"/>
    <w:rsid w:val="00DA175B"/>
    <w:rsid w:val="00DB558B"/>
    <w:rsid w:val="00DC1D35"/>
    <w:rsid w:val="00DC333C"/>
    <w:rsid w:val="00DC77AF"/>
    <w:rsid w:val="00DC7CA3"/>
    <w:rsid w:val="00DD2A68"/>
    <w:rsid w:val="00DE7058"/>
    <w:rsid w:val="00E00074"/>
    <w:rsid w:val="00E06F85"/>
    <w:rsid w:val="00E13FA5"/>
    <w:rsid w:val="00E14F3F"/>
    <w:rsid w:val="00E17C6A"/>
    <w:rsid w:val="00E21FB9"/>
    <w:rsid w:val="00E571D9"/>
    <w:rsid w:val="00E70145"/>
    <w:rsid w:val="00E8507F"/>
    <w:rsid w:val="00E85AE3"/>
    <w:rsid w:val="00E91F6C"/>
    <w:rsid w:val="00E957FB"/>
    <w:rsid w:val="00EA188C"/>
    <w:rsid w:val="00EA2F03"/>
    <w:rsid w:val="00EA5776"/>
    <w:rsid w:val="00EB16EE"/>
    <w:rsid w:val="00EC20FD"/>
    <w:rsid w:val="00EC5536"/>
    <w:rsid w:val="00EF23E4"/>
    <w:rsid w:val="00F120F9"/>
    <w:rsid w:val="00F2112C"/>
    <w:rsid w:val="00F25083"/>
    <w:rsid w:val="00F33112"/>
    <w:rsid w:val="00F50BCF"/>
    <w:rsid w:val="00F511C7"/>
    <w:rsid w:val="00F6063F"/>
    <w:rsid w:val="00F61500"/>
    <w:rsid w:val="00F62635"/>
    <w:rsid w:val="00F67389"/>
    <w:rsid w:val="00F76B7B"/>
    <w:rsid w:val="00FA6EB0"/>
    <w:rsid w:val="00FB45D6"/>
    <w:rsid w:val="00FB4AEC"/>
    <w:rsid w:val="00FC1E5C"/>
    <w:rsid w:val="00FD62A2"/>
    <w:rsid w:val="00FE30EC"/>
    <w:rsid w:val="00FE4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E73EC81"/>
  <w15:docId w15:val="{F4AD2152-9826-48C3-9129-34768E6B8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61656D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232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232C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link w:val="a7"/>
    <w:uiPriority w:val="34"/>
    <w:qFormat/>
    <w:rsid w:val="00127B1B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7">
    <w:name w:val="Абзац списка Знак"/>
    <w:link w:val="a6"/>
    <w:uiPriority w:val="34"/>
    <w:locked/>
    <w:rsid w:val="00127B1B"/>
    <w:rPr>
      <w:rFonts w:ascii="Calibri" w:eastAsia="Calibri" w:hAnsi="Calibri" w:cs="Times New Roman"/>
      <w:lang w:eastAsia="en-US"/>
    </w:rPr>
  </w:style>
  <w:style w:type="paragraph" w:styleId="a8">
    <w:name w:val="No Spacing"/>
    <w:uiPriority w:val="1"/>
    <w:qFormat/>
    <w:rsid w:val="00127B1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9">
    <w:name w:val="Table Grid"/>
    <w:basedOn w:val="a1"/>
    <w:uiPriority w:val="39"/>
    <w:rsid w:val="00CC273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9"/>
    <w:uiPriority w:val="39"/>
    <w:rsid w:val="009863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9"/>
    <w:uiPriority w:val="39"/>
    <w:rsid w:val="009863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uiPriority w:val="39"/>
    <w:rsid w:val="003B5D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(2)_"/>
    <w:basedOn w:val="a0"/>
    <w:link w:val="21"/>
    <w:uiPriority w:val="99"/>
    <w:locked/>
    <w:rsid w:val="00AB2620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0"/>
    <w:uiPriority w:val="99"/>
    <w:rsid w:val="00AB2620"/>
    <w:pPr>
      <w:widowControl w:val="0"/>
      <w:shd w:val="clear" w:color="auto" w:fill="FFFFFF"/>
      <w:spacing w:before="600" w:after="300" w:line="360" w:lineRule="exact"/>
      <w:ind w:hanging="960"/>
      <w:jc w:val="both"/>
    </w:pPr>
    <w:rPr>
      <w:rFonts w:ascii="Times New Roman" w:hAnsi="Times New Roman" w:cs="Times New Roman"/>
      <w:sz w:val="28"/>
      <w:szCs w:val="28"/>
    </w:rPr>
  </w:style>
  <w:style w:type="character" w:styleId="aa">
    <w:name w:val="Hyperlink"/>
    <w:basedOn w:val="a0"/>
    <w:uiPriority w:val="99"/>
    <w:unhideWhenUsed/>
    <w:rsid w:val="00D1291D"/>
    <w:rPr>
      <w:color w:val="0000FF" w:themeColor="hyperlink"/>
      <w:u w:val="single"/>
    </w:rPr>
  </w:style>
  <w:style w:type="character" w:customStyle="1" w:styleId="22">
    <w:name w:val="Заголовок №2_"/>
    <w:basedOn w:val="a0"/>
    <w:link w:val="23"/>
    <w:uiPriority w:val="99"/>
    <w:locked/>
    <w:rsid w:val="00942D9D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0">
    <w:name w:val="Основной текст (10)_"/>
    <w:basedOn w:val="a0"/>
    <w:link w:val="100"/>
    <w:uiPriority w:val="99"/>
    <w:locked/>
    <w:rsid w:val="00942D9D"/>
    <w:rPr>
      <w:rFonts w:ascii="Times New Roman" w:hAnsi="Times New Roman" w:cs="Times New Roman"/>
      <w:b/>
      <w:bCs/>
      <w:spacing w:val="60"/>
      <w:shd w:val="clear" w:color="auto" w:fill="FFFFFF"/>
    </w:rPr>
  </w:style>
  <w:style w:type="character" w:customStyle="1" w:styleId="110">
    <w:name w:val="Основной текст (11)_"/>
    <w:basedOn w:val="a0"/>
    <w:link w:val="111"/>
    <w:uiPriority w:val="99"/>
    <w:locked/>
    <w:rsid w:val="00942D9D"/>
    <w:rPr>
      <w:rFonts w:ascii="Times New Roman" w:hAnsi="Times New Roman" w:cs="Times New Roman"/>
      <w:shd w:val="clear" w:color="auto" w:fill="FFFFFF"/>
    </w:rPr>
  </w:style>
  <w:style w:type="paragraph" w:customStyle="1" w:styleId="23">
    <w:name w:val="Заголовок №2"/>
    <w:basedOn w:val="a"/>
    <w:link w:val="22"/>
    <w:uiPriority w:val="99"/>
    <w:rsid w:val="00942D9D"/>
    <w:pPr>
      <w:widowControl w:val="0"/>
      <w:shd w:val="clear" w:color="auto" w:fill="FFFFFF"/>
      <w:spacing w:before="600" w:after="0" w:line="317" w:lineRule="exact"/>
      <w:jc w:val="center"/>
      <w:outlineLvl w:val="1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100">
    <w:name w:val="Основной текст (10)"/>
    <w:basedOn w:val="a"/>
    <w:link w:val="10"/>
    <w:uiPriority w:val="99"/>
    <w:rsid w:val="00942D9D"/>
    <w:pPr>
      <w:widowControl w:val="0"/>
      <w:shd w:val="clear" w:color="auto" w:fill="FFFFFF"/>
      <w:spacing w:before="600" w:after="0" w:line="274" w:lineRule="exact"/>
      <w:jc w:val="center"/>
    </w:pPr>
    <w:rPr>
      <w:rFonts w:ascii="Times New Roman" w:hAnsi="Times New Roman" w:cs="Times New Roman"/>
      <w:b/>
      <w:bCs/>
      <w:spacing w:val="60"/>
    </w:rPr>
  </w:style>
  <w:style w:type="paragraph" w:customStyle="1" w:styleId="111">
    <w:name w:val="Основной текст (11)"/>
    <w:basedOn w:val="a"/>
    <w:link w:val="110"/>
    <w:uiPriority w:val="99"/>
    <w:rsid w:val="00942D9D"/>
    <w:pPr>
      <w:widowControl w:val="0"/>
      <w:shd w:val="clear" w:color="auto" w:fill="FFFFFF"/>
      <w:spacing w:after="0" w:line="274" w:lineRule="exact"/>
      <w:ind w:hanging="340"/>
      <w:jc w:val="center"/>
    </w:pPr>
    <w:rPr>
      <w:rFonts w:ascii="Times New Roman" w:hAnsi="Times New Roman" w:cs="Times New Roman"/>
    </w:rPr>
  </w:style>
  <w:style w:type="character" w:customStyle="1" w:styleId="2Exact">
    <w:name w:val="Основной текст (2) Exact"/>
    <w:basedOn w:val="a0"/>
    <w:uiPriority w:val="99"/>
    <w:rsid w:val="004E4EF5"/>
    <w:rPr>
      <w:rFonts w:ascii="Times New Roman" w:hAnsi="Times New Roman" w:cs="Times New Roman"/>
      <w:sz w:val="28"/>
      <w:szCs w:val="28"/>
      <w:u w:val="none"/>
    </w:rPr>
  </w:style>
  <w:style w:type="character" w:customStyle="1" w:styleId="211pt3">
    <w:name w:val="Основной текст (2) + 11 pt3"/>
    <w:basedOn w:val="20"/>
    <w:uiPriority w:val="99"/>
    <w:rsid w:val="00CC295A"/>
    <w:rPr>
      <w:rFonts w:ascii="Times New Roman" w:hAnsi="Times New Roman" w:cs="Times New Roman"/>
      <w:sz w:val="22"/>
      <w:szCs w:val="22"/>
      <w:u w:val="none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BB407F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BB407F"/>
    <w:pPr>
      <w:widowControl w:val="0"/>
      <w:shd w:val="clear" w:color="auto" w:fill="FFFFFF"/>
      <w:spacing w:before="300" w:after="600" w:line="322" w:lineRule="exact"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11pt">
    <w:name w:val="Основной текст (2) + 11 pt"/>
    <w:basedOn w:val="20"/>
    <w:uiPriority w:val="99"/>
    <w:rsid w:val="00BB407F"/>
    <w:rPr>
      <w:rFonts w:ascii="Times New Roman" w:hAnsi="Times New Roman" w:cs="Times New Roman"/>
      <w:sz w:val="22"/>
      <w:szCs w:val="22"/>
      <w:u w:val="non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28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uzulsky.rtyva.r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B343D-28DF-4C41-8245-887EE12BE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3590</Words>
  <Characters>20465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Econom1</cp:lastModifiedBy>
  <cp:revision>9</cp:revision>
  <cp:lastPrinted>2021-04-05T11:50:00Z</cp:lastPrinted>
  <dcterms:created xsi:type="dcterms:W3CDTF">2021-04-06T07:10:00Z</dcterms:created>
  <dcterms:modified xsi:type="dcterms:W3CDTF">2022-11-23T05:27:00Z</dcterms:modified>
</cp:coreProperties>
</file>