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5A3" w:rsidRPr="00E32505" w:rsidRDefault="00D955A3" w:rsidP="00E32505">
      <w:pPr>
        <w:tabs>
          <w:tab w:val="left" w:pos="9498"/>
          <w:tab w:val="left" w:pos="9781"/>
        </w:tabs>
        <w:spacing w:after="0" w:line="276" w:lineRule="auto"/>
        <w:ind w:right="-1" w:firstLine="5944"/>
        <w:jc w:val="right"/>
        <w:rPr>
          <w:b/>
          <w:color w:val="auto"/>
          <w:szCs w:val="24"/>
        </w:rPr>
      </w:pPr>
      <w:r w:rsidRPr="00E32505">
        <w:rPr>
          <w:b/>
          <w:color w:val="auto"/>
          <w:szCs w:val="24"/>
        </w:rPr>
        <w:t>Приложение</w:t>
      </w:r>
    </w:p>
    <w:p w:rsidR="00D955A3" w:rsidRPr="00E32505" w:rsidRDefault="00D955A3" w:rsidP="00E32505">
      <w:pPr>
        <w:tabs>
          <w:tab w:val="left" w:pos="9498"/>
          <w:tab w:val="left" w:pos="9781"/>
        </w:tabs>
        <w:spacing w:after="0" w:line="276" w:lineRule="auto"/>
        <w:ind w:right="-1" w:firstLine="4101"/>
        <w:jc w:val="right"/>
        <w:rPr>
          <w:color w:val="auto"/>
          <w:szCs w:val="24"/>
        </w:rPr>
      </w:pPr>
      <w:r w:rsidRPr="00E32505">
        <w:rPr>
          <w:color w:val="auto"/>
          <w:szCs w:val="24"/>
        </w:rPr>
        <w:t xml:space="preserve">к постановлению </w:t>
      </w:r>
      <w:bookmarkStart w:id="0" w:name="_Hlk99378745"/>
      <w:r w:rsidRPr="00E32505">
        <w:rPr>
          <w:color w:val="auto"/>
          <w:szCs w:val="24"/>
        </w:rPr>
        <w:t xml:space="preserve">администрации </w:t>
      </w:r>
    </w:p>
    <w:p w:rsidR="00E32505" w:rsidRPr="00E32505" w:rsidRDefault="00E32505" w:rsidP="00E32505">
      <w:pPr>
        <w:tabs>
          <w:tab w:val="left" w:pos="9498"/>
          <w:tab w:val="left" w:pos="9781"/>
        </w:tabs>
        <w:spacing w:after="0" w:line="276" w:lineRule="auto"/>
        <w:ind w:right="-1" w:firstLine="4101"/>
        <w:jc w:val="right"/>
        <w:rPr>
          <w:color w:val="auto"/>
          <w:szCs w:val="24"/>
        </w:rPr>
      </w:pPr>
      <w:r w:rsidRPr="00E32505">
        <w:rPr>
          <w:color w:val="auto"/>
          <w:szCs w:val="24"/>
        </w:rPr>
        <w:t xml:space="preserve">муниципального района </w:t>
      </w:r>
      <w:r w:rsidR="00D955A3" w:rsidRPr="00E32505">
        <w:rPr>
          <w:color w:val="auto"/>
          <w:szCs w:val="24"/>
        </w:rPr>
        <w:t>«Кызылский кожуун» РТ</w:t>
      </w:r>
    </w:p>
    <w:p w:rsidR="00D955A3" w:rsidRPr="00E32505" w:rsidRDefault="00E32505" w:rsidP="00E32505">
      <w:pPr>
        <w:tabs>
          <w:tab w:val="left" w:pos="9498"/>
          <w:tab w:val="left" w:pos="9781"/>
        </w:tabs>
        <w:spacing w:after="0" w:line="276" w:lineRule="auto"/>
        <w:ind w:right="-1" w:firstLine="4101"/>
        <w:jc w:val="right"/>
        <w:rPr>
          <w:color w:val="auto"/>
          <w:szCs w:val="24"/>
        </w:rPr>
      </w:pPr>
      <w:r w:rsidRPr="00E32505">
        <w:rPr>
          <w:color w:val="auto"/>
          <w:szCs w:val="24"/>
        </w:rPr>
        <w:t xml:space="preserve">от  </w:t>
      </w:r>
      <w:r w:rsidR="00BC2274" w:rsidRPr="00E32505">
        <w:rPr>
          <w:color w:val="auto"/>
          <w:szCs w:val="24"/>
        </w:rPr>
        <w:t>«____»_____________</w:t>
      </w:r>
      <w:r w:rsidR="009865AC" w:rsidRPr="00E32505">
        <w:rPr>
          <w:color w:val="auto"/>
          <w:szCs w:val="24"/>
        </w:rPr>
        <w:t xml:space="preserve"> </w:t>
      </w:r>
      <w:r w:rsidR="00D955A3" w:rsidRPr="00E32505">
        <w:rPr>
          <w:color w:val="auto"/>
          <w:szCs w:val="24"/>
        </w:rPr>
        <w:t>202</w:t>
      </w:r>
      <w:r w:rsidR="00BC2274" w:rsidRPr="00E32505">
        <w:rPr>
          <w:color w:val="auto"/>
          <w:szCs w:val="24"/>
        </w:rPr>
        <w:t>2</w:t>
      </w:r>
      <w:r w:rsidR="00D955A3" w:rsidRPr="00E32505">
        <w:rPr>
          <w:color w:val="auto"/>
          <w:szCs w:val="24"/>
        </w:rPr>
        <w:t xml:space="preserve"> г. №</w:t>
      </w:r>
      <w:bookmarkEnd w:id="0"/>
      <w:r w:rsidR="00BC2274" w:rsidRPr="00E32505">
        <w:rPr>
          <w:color w:val="auto"/>
          <w:szCs w:val="24"/>
        </w:rPr>
        <w:t>____</w:t>
      </w:r>
      <w:r w:rsidR="009865AC" w:rsidRPr="00E32505">
        <w:rPr>
          <w:color w:val="auto"/>
          <w:szCs w:val="24"/>
        </w:rPr>
        <w:t>.</w:t>
      </w:r>
      <w:r w:rsidR="00D955A3" w:rsidRPr="00E32505">
        <w:rPr>
          <w:color w:val="auto"/>
          <w:szCs w:val="24"/>
        </w:rPr>
        <w:t xml:space="preserve"> </w:t>
      </w:r>
    </w:p>
    <w:p w:rsidR="00D955A3" w:rsidRPr="00F15595" w:rsidRDefault="00D955A3" w:rsidP="00E32505">
      <w:pPr>
        <w:tabs>
          <w:tab w:val="left" w:pos="9498"/>
          <w:tab w:val="left" w:pos="9781"/>
        </w:tabs>
        <w:spacing w:after="19" w:line="259" w:lineRule="auto"/>
        <w:ind w:left="0" w:right="423" w:firstLine="4101"/>
        <w:jc w:val="left"/>
        <w:rPr>
          <w:color w:val="auto"/>
        </w:rPr>
      </w:pP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9"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9"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9" w:line="259" w:lineRule="auto"/>
        <w:ind w:left="0" w:right="0" w:firstLine="0"/>
        <w:jc w:val="left"/>
        <w:rPr>
          <w:color w:val="auto"/>
        </w:rPr>
      </w:pPr>
      <w:r w:rsidRPr="00F15595">
        <w:rPr>
          <w:color w:val="auto"/>
        </w:rPr>
        <w:t xml:space="preserve"> </w:t>
      </w:r>
    </w:p>
    <w:p w:rsidR="00D955A3" w:rsidRPr="00F15595" w:rsidRDefault="00D955A3" w:rsidP="00D955A3">
      <w:pPr>
        <w:tabs>
          <w:tab w:val="left" w:pos="9498"/>
        </w:tabs>
        <w:spacing w:after="163" w:line="259" w:lineRule="auto"/>
        <w:ind w:left="0" w:right="0" w:firstLine="0"/>
        <w:jc w:val="left"/>
        <w:rPr>
          <w:color w:val="auto"/>
        </w:rPr>
      </w:pPr>
      <w:r w:rsidRPr="00F15595">
        <w:rPr>
          <w:color w:val="auto"/>
        </w:rPr>
        <w:t xml:space="preserve"> </w:t>
      </w:r>
    </w:p>
    <w:p w:rsidR="003C00A4" w:rsidRDefault="00D955A3" w:rsidP="00FB099F">
      <w:pPr>
        <w:tabs>
          <w:tab w:val="left" w:pos="9498"/>
        </w:tabs>
        <w:spacing w:after="120" w:line="240" w:lineRule="auto"/>
        <w:ind w:left="0" w:right="0" w:firstLine="0"/>
        <w:jc w:val="center"/>
        <w:rPr>
          <w:b/>
          <w:color w:val="auto"/>
          <w:sz w:val="32"/>
        </w:rPr>
      </w:pPr>
      <w:r w:rsidRPr="00F15595">
        <w:rPr>
          <w:b/>
          <w:color w:val="auto"/>
          <w:sz w:val="32"/>
        </w:rPr>
        <w:t xml:space="preserve">МУНИЦИПАЛЬНАЯ </w:t>
      </w:r>
      <w:hyperlink r:id="rId8">
        <w:r w:rsidRPr="00F15595">
          <w:rPr>
            <w:b/>
            <w:color w:val="auto"/>
            <w:sz w:val="32"/>
          </w:rPr>
          <w:t>ПРОГРАММА</w:t>
        </w:r>
      </w:hyperlink>
      <w:r w:rsidR="003C00A4">
        <w:rPr>
          <w:b/>
          <w:color w:val="auto"/>
          <w:sz w:val="32"/>
        </w:rPr>
        <w:t xml:space="preserve"> </w:t>
      </w:r>
    </w:p>
    <w:p w:rsidR="00D955A3" w:rsidRPr="00F15595" w:rsidRDefault="003C00A4" w:rsidP="00FB099F">
      <w:pPr>
        <w:tabs>
          <w:tab w:val="left" w:pos="9498"/>
        </w:tabs>
        <w:spacing w:after="120" w:line="240" w:lineRule="auto"/>
        <w:ind w:left="0" w:right="0" w:firstLine="0"/>
        <w:jc w:val="center"/>
        <w:rPr>
          <w:color w:val="auto"/>
        </w:rPr>
      </w:pPr>
      <w:r>
        <w:rPr>
          <w:b/>
          <w:color w:val="auto"/>
          <w:sz w:val="32"/>
        </w:rPr>
        <w:t>КЫЗЫЛСКОГО КОЖУУНА</w:t>
      </w:r>
    </w:p>
    <w:p w:rsidR="00FB099F" w:rsidRPr="00F15595" w:rsidRDefault="00D955A3" w:rsidP="00FB099F">
      <w:pPr>
        <w:tabs>
          <w:tab w:val="left" w:pos="9498"/>
        </w:tabs>
        <w:spacing w:after="0" w:line="240" w:lineRule="auto"/>
        <w:ind w:left="0" w:right="0" w:firstLine="0"/>
        <w:jc w:val="center"/>
        <w:rPr>
          <w:b/>
          <w:color w:val="auto"/>
          <w:sz w:val="32"/>
        </w:rPr>
      </w:pPr>
      <w:r w:rsidRPr="00F15595">
        <w:rPr>
          <w:b/>
          <w:color w:val="auto"/>
          <w:sz w:val="32"/>
        </w:rPr>
        <w:t>«Развитие культуры</w:t>
      </w:r>
      <w:r w:rsidR="00B41689" w:rsidRPr="00F15595">
        <w:rPr>
          <w:b/>
          <w:color w:val="auto"/>
          <w:sz w:val="32"/>
        </w:rPr>
        <w:t xml:space="preserve"> и </w:t>
      </w:r>
      <w:r w:rsidR="003B3BF2" w:rsidRPr="00F15595">
        <w:rPr>
          <w:b/>
          <w:color w:val="auto"/>
          <w:sz w:val="32"/>
        </w:rPr>
        <w:t>туризма</w:t>
      </w:r>
      <w:r w:rsidRPr="00F15595">
        <w:rPr>
          <w:b/>
          <w:color w:val="auto"/>
          <w:sz w:val="32"/>
        </w:rPr>
        <w:t xml:space="preserve"> на территории</w:t>
      </w:r>
    </w:p>
    <w:p w:rsidR="00B41689" w:rsidRPr="00F15595" w:rsidRDefault="00B41689" w:rsidP="00FB099F">
      <w:pPr>
        <w:tabs>
          <w:tab w:val="left" w:pos="9498"/>
        </w:tabs>
        <w:spacing w:after="0" w:line="240" w:lineRule="auto"/>
        <w:ind w:left="0" w:right="0" w:firstLine="0"/>
        <w:jc w:val="center"/>
        <w:rPr>
          <w:b/>
          <w:color w:val="auto"/>
          <w:sz w:val="32"/>
        </w:rPr>
      </w:pPr>
      <w:r w:rsidRPr="00F15595">
        <w:rPr>
          <w:b/>
          <w:color w:val="auto"/>
          <w:sz w:val="32"/>
        </w:rPr>
        <w:t xml:space="preserve"> муниципального района «Кызылский кожуун»</w:t>
      </w:r>
    </w:p>
    <w:p w:rsidR="00D955A3" w:rsidRPr="00F15595" w:rsidRDefault="00D955A3" w:rsidP="00FB099F">
      <w:pPr>
        <w:tabs>
          <w:tab w:val="left" w:pos="9498"/>
        </w:tabs>
        <w:spacing w:after="0" w:line="240" w:lineRule="auto"/>
        <w:ind w:left="0" w:right="0" w:firstLine="0"/>
        <w:jc w:val="center"/>
        <w:rPr>
          <w:color w:val="auto"/>
        </w:rPr>
      </w:pPr>
      <w:r w:rsidRPr="00F15595">
        <w:rPr>
          <w:b/>
          <w:color w:val="auto"/>
          <w:sz w:val="32"/>
        </w:rPr>
        <w:t>на 202</w:t>
      </w:r>
      <w:r w:rsidR="00167E56" w:rsidRPr="00F15595">
        <w:rPr>
          <w:b/>
          <w:color w:val="auto"/>
          <w:sz w:val="32"/>
        </w:rPr>
        <w:t>1</w:t>
      </w:r>
      <w:r w:rsidRPr="00F15595">
        <w:rPr>
          <w:b/>
          <w:color w:val="auto"/>
          <w:sz w:val="32"/>
        </w:rPr>
        <w:t>-2023 гг.»</w:t>
      </w:r>
    </w:p>
    <w:p w:rsidR="00D955A3" w:rsidRPr="00F15595" w:rsidRDefault="00D955A3" w:rsidP="00FB099F">
      <w:pPr>
        <w:spacing w:after="0" w:line="259" w:lineRule="auto"/>
        <w:ind w:left="0" w:right="767" w:firstLine="0"/>
        <w:jc w:val="center"/>
        <w:rPr>
          <w:color w:val="auto"/>
        </w:rPr>
      </w:pPr>
    </w:p>
    <w:p w:rsidR="00D955A3" w:rsidRPr="00F15595" w:rsidRDefault="00D955A3" w:rsidP="00D955A3">
      <w:pPr>
        <w:spacing w:after="19"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D955A3">
      <w:pPr>
        <w:spacing w:after="19"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D955A3">
      <w:pPr>
        <w:spacing w:after="19" w:line="259" w:lineRule="auto"/>
        <w:ind w:left="0" w:right="0" w:firstLine="0"/>
        <w:jc w:val="left"/>
        <w:rPr>
          <w:color w:val="auto"/>
        </w:rPr>
      </w:pPr>
      <w:r w:rsidRPr="00F15595">
        <w:rPr>
          <w:color w:val="auto"/>
        </w:rPr>
        <w:t xml:space="preserve"> </w:t>
      </w:r>
    </w:p>
    <w:p w:rsidR="00D955A3" w:rsidRPr="00F15595" w:rsidRDefault="00D955A3" w:rsidP="00D955A3">
      <w:pPr>
        <w:spacing w:after="17"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D955A3">
      <w:pPr>
        <w:spacing w:after="16" w:line="259" w:lineRule="auto"/>
        <w:ind w:left="0" w:right="0" w:firstLine="0"/>
        <w:jc w:val="left"/>
        <w:rPr>
          <w:color w:val="auto"/>
        </w:rPr>
      </w:pPr>
      <w:r w:rsidRPr="00F15595">
        <w:rPr>
          <w:color w:val="auto"/>
        </w:rPr>
        <w:t xml:space="preserve"> </w:t>
      </w:r>
    </w:p>
    <w:p w:rsidR="00D955A3" w:rsidRPr="00F15595" w:rsidRDefault="00D955A3" w:rsidP="00B303C2">
      <w:pPr>
        <w:spacing w:after="16" w:line="259" w:lineRule="auto"/>
        <w:ind w:left="0" w:right="0" w:firstLine="0"/>
        <w:jc w:val="left"/>
        <w:rPr>
          <w:color w:val="auto"/>
        </w:rPr>
      </w:pPr>
      <w:r w:rsidRPr="00F15595">
        <w:rPr>
          <w:color w:val="auto"/>
        </w:rPr>
        <w:t xml:space="preserve"> </w:t>
      </w:r>
    </w:p>
    <w:p w:rsidR="00D955A3" w:rsidRPr="00F15595" w:rsidRDefault="003C00A4" w:rsidP="00D955A3">
      <w:pPr>
        <w:spacing w:after="16" w:line="259" w:lineRule="auto"/>
        <w:ind w:left="0" w:right="0" w:firstLine="0"/>
        <w:jc w:val="left"/>
        <w:rPr>
          <w:color w:val="auto"/>
        </w:rPr>
      </w:pPr>
      <w:r>
        <w:rPr>
          <w:color w:val="auto"/>
        </w:rPr>
        <w:t xml:space="preserve"> </w:t>
      </w:r>
    </w:p>
    <w:p w:rsidR="00D955A3" w:rsidRPr="00F15595" w:rsidRDefault="00D955A3" w:rsidP="00D955A3">
      <w:pPr>
        <w:spacing w:after="61" w:line="259" w:lineRule="auto"/>
        <w:ind w:left="0" w:right="0" w:firstLine="0"/>
        <w:jc w:val="left"/>
        <w:rPr>
          <w:color w:val="auto"/>
        </w:rPr>
      </w:pPr>
      <w:r w:rsidRPr="00F15595">
        <w:rPr>
          <w:color w:val="auto"/>
        </w:rPr>
        <w:t xml:space="preserve"> </w:t>
      </w:r>
    </w:p>
    <w:p w:rsidR="00D955A3" w:rsidRPr="00F15595" w:rsidRDefault="00D955A3" w:rsidP="00D955A3">
      <w:pPr>
        <w:spacing w:after="5" w:line="269" w:lineRule="auto"/>
        <w:ind w:left="11" w:right="850"/>
        <w:jc w:val="center"/>
        <w:rPr>
          <w:color w:val="auto"/>
        </w:rPr>
      </w:pPr>
    </w:p>
    <w:p w:rsidR="0047691B" w:rsidRPr="00F15595" w:rsidRDefault="0047691B" w:rsidP="00D955A3">
      <w:pPr>
        <w:spacing w:after="5" w:line="269" w:lineRule="auto"/>
        <w:ind w:left="11" w:right="850"/>
        <w:jc w:val="center"/>
        <w:rPr>
          <w:color w:val="auto"/>
        </w:rPr>
      </w:pPr>
    </w:p>
    <w:p w:rsidR="0047691B" w:rsidRPr="00F15595" w:rsidRDefault="0047691B" w:rsidP="00D955A3">
      <w:pPr>
        <w:spacing w:after="5" w:line="269" w:lineRule="auto"/>
        <w:ind w:left="11" w:right="850"/>
        <w:jc w:val="center"/>
        <w:rPr>
          <w:color w:val="auto"/>
        </w:rPr>
      </w:pPr>
    </w:p>
    <w:p w:rsidR="00D955A3" w:rsidRPr="00F15595" w:rsidRDefault="00D955A3" w:rsidP="00D955A3">
      <w:pPr>
        <w:spacing w:after="5" w:line="269" w:lineRule="auto"/>
        <w:ind w:left="11" w:right="850"/>
        <w:jc w:val="center"/>
        <w:rPr>
          <w:color w:val="auto"/>
        </w:rPr>
      </w:pPr>
    </w:p>
    <w:p w:rsidR="00FB099F" w:rsidRPr="00F15595" w:rsidRDefault="00D955A3" w:rsidP="0047691B">
      <w:pPr>
        <w:spacing w:after="5" w:line="269" w:lineRule="auto"/>
        <w:ind w:left="11" w:right="0"/>
        <w:jc w:val="center"/>
        <w:rPr>
          <w:color w:val="auto"/>
        </w:rPr>
      </w:pPr>
      <w:r w:rsidRPr="00F15595">
        <w:rPr>
          <w:color w:val="auto"/>
        </w:rPr>
        <w:t>Каа-Хем – 202</w:t>
      </w:r>
      <w:r w:rsidR="00C2317B" w:rsidRPr="00F15595">
        <w:rPr>
          <w:color w:val="auto"/>
        </w:rPr>
        <w:t>2</w:t>
      </w:r>
      <w:r w:rsidR="0047691B" w:rsidRPr="00F15595">
        <w:rPr>
          <w:color w:val="auto"/>
        </w:rPr>
        <w:br w:type="page"/>
      </w:r>
    </w:p>
    <w:p w:rsidR="00D955A3" w:rsidRPr="00F15595" w:rsidRDefault="00D955A3" w:rsidP="003C00A4">
      <w:pPr>
        <w:spacing w:after="240" w:line="259" w:lineRule="auto"/>
        <w:ind w:left="0" w:right="0" w:hanging="11"/>
        <w:jc w:val="center"/>
        <w:rPr>
          <w:color w:val="auto"/>
        </w:rPr>
      </w:pPr>
      <w:r w:rsidRPr="00F15595">
        <w:rPr>
          <w:b/>
          <w:color w:val="auto"/>
        </w:rPr>
        <w:lastRenderedPageBreak/>
        <w:t>ПАСПОРТ МУНИЦИПАЛЬНОЙ ПРОГРАММЫ</w:t>
      </w:r>
      <w:r w:rsidR="003C00A4">
        <w:rPr>
          <w:b/>
          <w:color w:val="auto"/>
        </w:rPr>
        <w:t xml:space="preserve"> КЫЗЫЛСКОГО КОЖУУНА</w:t>
      </w:r>
    </w:p>
    <w:p w:rsidR="009D3B30" w:rsidRPr="00F15595" w:rsidRDefault="00D955A3" w:rsidP="00D955A3">
      <w:pPr>
        <w:spacing w:after="0" w:line="259" w:lineRule="auto"/>
        <w:ind w:left="0" w:right="0" w:firstLine="0"/>
        <w:jc w:val="left"/>
        <w:rPr>
          <w:color w:val="auto"/>
        </w:rPr>
      </w:pPr>
      <w:r w:rsidRPr="00F15595">
        <w:rPr>
          <w:color w:val="auto"/>
        </w:rPr>
        <w:t xml:space="preserve"> </w:t>
      </w:r>
    </w:p>
    <w:tbl>
      <w:tblPr>
        <w:tblStyle w:val="TableGrid"/>
        <w:tblW w:w="10071" w:type="dxa"/>
        <w:tblInd w:w="-74" w:type="dxa"/>
        <w:tblCellMar>
          <w:top w:w="37" w:type="dxa"/>
          <w:left w:w="74" w:type="dxa"/>
          <w:right w:w="7" w:type="dxa"/>
        </w:tblCellMar>
        <w:tblLook w:val="04A0" w:firstRow="1" w:lastRow="0" w:firstColumn="1" w:lastColumn="0" w:noHBand="0" w:noVBand="1"/>
      </w:tblPr>
      <w:tblGrid>
        <w:gridCol w:w="2416"/>
        <w:gridCol w:w="7655"/>
      </w:tblGrid>
      <w:tr w:rsidR="009D3B30" w:rsidRPr="00F15595" w:rsidTr="00F961DC">
        <w:trPr>
          <w:trHeight w:val="645"/>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Наименование программы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120" w:line="259" w:lineRule="auto"/>
              <w:ind w:left="0" w:right="0" w:firstLine="0"/>
              <w:jc w:val="left"/>
              <w:rPr>
                <w:color w:val="auto"/>
              </w:rPr>
            </w:pPr>
            <w:r w:rsidRPr="00F15595">
              <w:rPr>
                <w:color w:val="auto"/>
              </w:rPr>
              <w:t xml:space="preserve">«Развитие культуры и туризма на территории муниципального района «Кызылский кожуун» на 2021-2023 </w:t>
            </w:r>
            <w:r>
              <w:rPr>
                <w:color w:val="auto"/>
              </w:rPr>
              <w:t>гг.</w:t>
            </w:r>
            <w:r w:rsidRPr="00F15595">
              <w:rPr>
                <w:color w:val="auto"/>
              </w:rPr>
              <w:t xml:space="preserve">» (далее Программа») </w:t>
            </w:r>
          </w:p>
        </w:tc>
      </w:tr>
      <w:tr w:rsidR="009D3B30" w:rsidRPr="00F15595" w:rsidTr="00F961DC">
        <w:trPr>
          <w:trHeight w:val="838"/>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Ответственный исполнитель программы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Муниципальное казенное учреждение «Управление культуры» администрации «Кызылский кожуун» Республики Тыва (далее Управление культуры)</w:t>
            </w:r>
          </w:p>
        </w:tc>
      </w:tr>
      <w:tr w:rsidR="009D3B30" w:rsidRPr="00F15595" w:rsidTr="00F961DC">
        <w:trPr>
          <w:trHeight w:val="613"/>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Соисполнители программы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40" w:lineRule="auto"/>
              <w:ind w:left="0" w:right="0" w:firstLine="0"/>
              <w:jc w:val="left"/>
              <w:rPr>
                <w:color w:val="auto"/>
              </w:rPr>
            </w:pPr>
            <w:r w:rsidRPr="00F15595">
              <w:rPr>
                <w:color w:val="auto"/>
              </w:rPr>
              <w:t xml:space="preserve">Администрации пгт. Каа-Хем Кызылского кожууна, </w:t>
            </w:r>
          </w:p>
          <w:p w:rsidR="009D3B30" w:rsidRPr="00F15595" w:rsidRDefault="009D3B30" w:rsidP="00F961DC">
            <w:pPr>
              <w:spacing w:after="0" w:line="240" w:lineRule="auto"/>
              <w:ind w:left="0" w:right="0" w:firstLine="0"/>
              <w:jc w:val="left"/>
              <w:rPr>
                <w:color w:val="auto"/>
              </w:rPr>
            </w:pPr>
            <w:r w:rsidRPr="00F15595">
              <w:rPr>
                <w:color w:val="auto"/>
              </w:rPr>
              <w:t xml:space="preserve">Администрация муниципального района «Кызылский кожуун» РТ, </w:t>
            </w:r>
          </w:p>
          <w:p w:rsidR="009D3B30" w:rsidRPr="00F15595" w:rsidRDefault="009D3B30" w:rsidP="00F961DC">
            <w:pPr>
              <w:spacing w:after="0" w:line="240" w:lineRule="auto"/>
              <w:ind w:left="0" w:right="0" w:firstLine="0"/>
              <w:jc w:val="left"/>
              <w:rPr>
                <w:color w:val="auto"/>
              </w:rPr>
            </w:pPr>
            <w:r w:rsidRPr="00F15595">
              <w:rPr>
                <w:color w:val="auto"/>
              </w:rPr>
              <w:t>МБУ «Централизованная библиотечная система Кызылского кожууна РТ» (далее МБУ «ЦБС Кызылского кожууна РТ),</w:t>
            </w:r>
          </w:p>
          <w:p w:rsidR="009D3B30" w:rsidRPr="00F15595" w:rsidRDefault="009D3B30" w:rsidP="00F961DC">
            <w:pPr>
              <w:spacing w:after="0" w:line="240" w:lineRule="auto"/>
              <w:ind w:left="0" w:right="0" w:firstLine="0"/>
              <w:jc w:val="left"/>
              <w:rPr>
                <w:color w:val="auto"/>
              </w:rPr>
            </w:pPr>
            <w:r w:rsidRPr="00F15595">
              <w:rPr>
                <w:color w:val="auto"/>
              </w:rPr>
              <w:t>МБУ «Централизованная клубная система» Кызылского кожууна РТ (далее МБУ «ЦКС Кызылского кожууна,</w:t>
            </w:r>
          </w:p>
          <w:p w:rsidR="009D3B30" w:rsidRPr="00F15595" w:rsidRDefault="009D3B30" w:rsidP="00F961DC">
            <w:pPr>
              <w:spacing w:after="0" w:line="240" w:lineRule="auto"/>
              <w:ind w:left="0" w:right="0" w:firstLine="0"/>
              <w:jc w:val="left"/>
              <w:rPr>
                <w:color w:val="auto"/>
              </w:rPr>
            </w:pPr>
            <w:r w:rsidRPr="00F15595">
              <w:rPr>
                <w:color w:val="auto"/>
              </w:rPr>
              <w:t>МБУ ДО ДШИ пгт.Каа-Хем, МБУ ДО ДШИ с.Сукпак, МБУ ДО ДШИ с.Целинное им.М.Б.Монгуш, МБУ ДО ДШИ с.Шамбалыг</w:t>
            </w:r>
          </w:p>
        </w:tc>
      </w:tr>
      <w:tr w:rsidR="009D3B30" w:rsidRPr="00F15595" w:rsidTr="00F961DC">
        <w:trPr>
          <w:trHeight w:val="3268"/>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Подпрограммы программы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pStyle w:val="a3"/>
              <w:numPr>
                <w:ilvl w:val="0"/>
                <w:numId w:val="9"/>
              </w:numPr>
              <w:tabs>
                <w:tab w:val="left" w:pos="360"/>
              </w:tabs>
              <w:spacing w:after="0" w:line="276" w:lineRule="auto"/>
              <w:ind w:left="77" w:right="0" w:hanging="3"/>
              <w:jc w:val="left"/>
              <w:rPr>
                <w:color w:val="auto"/>
              </w:rPr>
            </w:pPr>
            <w:bookmarkStart w:id="1" w:name="_Hlk100152424"/>
            <w:r w:rsidRPr="00F15595">
              <w:rPr>
                <w:color w:val="auto"/>
              </w:rPr>
              <w:t xml:space="preserve">Подпрограмма «Развитие библиотечного дела» </w:t>
            </w:r>
          </w:p>
          <w:p w:rsidR="009D3B30" w:rsidRPr="00F15595" w:rsidRDefault="009D3B30" w:rsidP="00F961DC">
            <w:pPr>
              <w:pStyle w:val="a3"/>
              <w:numPr>
                <w:ilvl w:val="0"/>
                <w:numId w:val="9"/>
              </w:numPr>
              <w:tabs>
                <w:tab w:val="left" w:pos="360"/>
              </w:tabs>
              <w:spacing w:after="0" w:line="276" w:lineRule="auto"/>
              <w:ind w:left="77" w:right="0" w:hanging="3"/>
              <w:jc w:val="left"/>
              <w:rPr>
                <w:color w:val="auto"/>
              </w:rPr>
            </w:pPr>
            <w:r w:rsidRPr="00F15595">
              <w:rPr>
                <w:color w:val="auto"/>
              </w:rPr>
              <w:t>Подпрограмма «Развитие культурно-досуговой деятельности»</w:t>
            </w:r>
          </w:p>
          <w:p w:rsidR="009D3B30" w:rsidRPr="00F15595" w:rsidRDefault="009D3B30" w:rsidP="00F961DC">
            <w:pPr>
              <w:pStyle w:val="a3"/>
              <w:numPr>
                <w:ilvl w:val="0"/>
                <w:numId w:val="9"/>
              </w:numPr>
              <w:tabs>
                <w:tab w:val="left" w:pos="360"/>
              </w:tabs>
              <w:spacing w:after="0" w:line="276" w:lineRule="auto"/>
              <w:ind w:left="77" w:right="0" w:hanging="3"/>
              <w:jc w:val="left"/>
              <w:rPr>
                <w:color w:val="auto"/>
              </w:rPr>
            </w:pPr>
            <w:r w:rsidRPr="00F15595">
              <w:rPr>
                <w:color w:val="auto"/>
              </w:rPr>
              <w:t>Подпрограмма «Создание условий для выполнения муниципальной программы»</w:t>
            </w:r>
          </w:p>
          <w:p w:rsidR="009D3B30" w:rsidRPr="00F15595" w:rsidRDefault="009D3B30" w:rsidP="00F961DC">
            <w:pPr>
              <w:pStyle w:val="a3"/>
              <w:numPr>
                <w:ilvl w:val="0"/>
                <w:numId w:val="9"/>
              </w:numPr>
              <w:tabs>
                <w:tab w:val="left" w:pos="360"/>
              </w:tabs>
              <w:spacing w:after="0" w:line="276" w:lineRule="auto"/>
              <w:ind w:left="77" w:right="0" w:hanging="3"/>
              <w:jc w:val="left"/>
              <w:rPr>
                <w:color w:val="auto"/>
              </w:rPr>
            </w:pPr>
            <w:r w:rsidRPr="00F15595">
              <w:rPr>
                <w:color w:val="auto"/>
              </w:rPr>
              <w:t>Подпрограмма «Приоритетные объекты, нуждающиеся включение в перечень капитального ремонта и инвестиционные проекты  в сфере культуры»</w:t>
            </w:r>
          </w:p>
          <w:p w:rsidR="009D3B30" w:rsidRPr="00F15595" w:rsidRDefault="009D3B30" w:rsidP="00F961DC">
            <w:pPr>
              <w:pStyle w:val="a3"/>
              <w:numPr>
                <w:ilvl w:val="0"/>
                <w:numId w:val="9"/>
              </w:numPr>
              <w:tabs>
                <w:tab w:val="left" w:pos="360"/>
              </w:tabs>
              <w:spacing w:after="0" w:line="276" w:lineRule="auto"/>
              <w:ind w:left="77" w:right="0" w:hanging="3"/>
              <w:jc w:val="left"/>
              <w:rPr>
                <w:color w:val="auto"/>
              </w:rPr>
            </w:pPr>
            <w:r w:rsidRPr="00F15595">
              <w:rPr>
                <w:color w:val="auto"/>
              </w:rPr>
              <w:t xml:space="preserve">Подпрограмма «Развитие  искусства и поддержка юных дарований» </w:t>
            </w:r>
          </w:p>
          <w:p w:rsidR="009D3B30" w:rsidRPr="00F15595" w:rsidRDefault="009D3B30" w:rsidP="00F961DC">
            <w:pPr>
              <w:pStyle w:val="a3"/>
              <w:numPr>
                <w:ilvl w:val="0"/>
                <w:numId w:val="9"/>
              </w:numPr>
              <w:tabs>
                <w:tab w:val="left" w:pos="360"/>
              </w:tabs>
              <w:spacing w:after="0" w:line="276" w:lineRule="auto"/>
              <w:ind w:left="77" w:right="0" w:hanging="3"/>
              <w:jc w:val="left"/>
              <w:rPr>
                <w:color w:val="auto"/>
              </w:rPr>
            </w:pPr>
            <w:r w:rsidRPr="00F15595">
              <w:rPr>
                <w:color w:val="auto"/>
              </w:rPr>
              <w:t xml:space="preserve">Подпрограмма «Реализация  </w:t>
            </w:r>
            <w:r w:rsidRPr="00F15595">
              <w:rPr>
                <w:bCs/>
                <w:color w:val="auto"/>
                <w:sz w:val="22"/>
              </w:rPr>
              <w:t>мероприятий по укреплению межнациональных отношений в Кызылском кожууне на 2021-2023гг.»</w:t>
            </w:r>
          </w:p>
          <w:p w:rsidR="009D3B30" w:rsidRPr="00A55EB6" w:rsidRDefault="009D3B30" w:rsidP="00F961DC">
            <w:pPr>
              <w:pStyle w:val="a3"/>
              <w:numPr>
                <w:ilvl w:val="0"/>
                <w:numId w:val="9"/>
              </w:numPr>
              <w:tabs>
                <w:tab w:val="left" w:pos="360"/>
              </w:tabs>
              <w:spacing w:after="0" w:line="276" w:lineRule="auto"/>
              <w:ind w:left="77" w:right="0" w:hanging="3"/>
              <w:jc w:val="left"/>
              <w:rPr>
                <w:color w:val="auto"/>
              </w:rPr>
            </w:pPr>
            <w:r w:rsidRPr="00F15595">
              <w:rPr>
                <w:bCs/>
                <w:color w:val="auto"/>
              </w:rPr>
              <w:t>Подпрограмма «Развитие туризма»</w:t>
            </w:r>
            <w:bookmarkEnd w:id="1"/>
          </w:p>
        </w:tc>
      </w:tr>
      <w:tr w:rsidR="009D3B30" w:rsidRPr="00F15595" w:rsidTr="00F961DC">
        <w:trPr>
          <w:trHeight w:val="1114"/>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Цели программы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Сохранение и развитие культурного потенциала и наследия Кызылского кожууна, улучшение материально-технической базы учреждений культуры, формирование многообразной и полноценной культурной жизни населения и развитие туризма в кожууне. </w:t>
            </w:r>
          </w:p>
        </w:tc>
      </w:tr>
      <w:tr w:rsidR="009D3B30" w:rsidRPr="00F15595" w:rsidTr="00F961DC">
        <w:trPr>
          <w:trHeight w:val="1114"/>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Задачи программы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pStyle w:val="a3"/>
              <w:numPr>
                <w:ilvl w:val="0"/>
                <w:numId w:val="33"/>
              </w:numPr>
              <w:tabs>
                <w:tab w:val="left" w:pos="77"/>
                <w:tab w:val="left" w:pos="219"/>
                <w:tab w:val="left" w:pos="582"/>
              </w:tabs>
              <w:spacing w:after="23" w:line="259" w:lineRule="auto"/>
              <w:ind w:left="0" w:right="0" w:firstLine="216"/>
              <w:jc w:val="left"/>
              <w:rPr>
                <w:color w:val="auto"/>
              </w:rPr>
            </w:pPr>
            <w:r w:rsidRPr="00F15595">
              <w:rPr>
                <w:color w:val="auto"/>
              </w:rPr>
              <w:t xml:space="preserve">Обеспечение доступа к культурным ценностям РТ и РФ. </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 xml:space="preserve">Создание условий для участия населений в культурной жизни. </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 xml:space="preserve">Обеспечение создания условий для реализации муниципальной программы. </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Сохранение, использование и популяризация объектов культурного наследия</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Повышение качеств предоставляемых услуг</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Обеспечение реализации конституционных прав граждан на свободный доступ к информации через развитие библиотечного дела и модернизации библиотечного оборудования;</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Укомплектование библиотечных  фондов в соответствии с установленными нормативами и стандартами</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Повышение эффективности деятельности учреждений культуры через совершенствование традиционных и внедрение современных технологий, в том числе информационно коммуникационных</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rFonts w:eastAsiaTheme="minorHAnsi"/>
                <w:color w:val="auto"/>
                <w:szCs w:val="24"/>
                <w:lang w:eastAsia="en-US"/>
              </w:rPr>
              <w:t>Улучшение культурно-просветительской деятельности детских школ искусств</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rFonts w:eastAsiaTheme="minorHAnsi"/>
                <w:color w:val="auto"/>
                <w:szCs w:val="24"/>
                <w:lang w:eastAsia="en-US"/>
              </w:rPr>
              <w:t xml:space="preserve">Создание условия для совершенствования системы обслуживания </w:t>
            </w:r>
            <w:r w:rsidRPr="00F15595">
              <w:rPr>
                <w:rFonts w:eastAsiaTheme="minorHAnsi"/>
                <w:color w:val="auto"/>
                <w:szCs w:val="24"/>
                <w:lang w:eastAsia="en-US"/>
              </w:rPr>
              <w:lastRenderedPageBreak/>
              <w:t>туристов, повышение качества услуг в сфере туризма и гостеприимства.</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Внедрение программ для повышения квалификации специалистов;</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rFonts w:eastAsiaTheme="minorHAnsi"/>
                <w:color w:val="auto"/>
                <w:szCs w:val="24"/>
                <w:lang w:eastAsia="en-US"/>
              </w:rPr>
              <w:t>Улучшение культурно-просветительской деятельности детских школ искусств;</w:t>
            </w:r>
          </w:p>
          <w:p w:rsidR="009D3B30" w:rsidRPr="00F15595" w:rsidRDefault="009D3B30" w:rsidP="00F961DC">
            <w:pPr>
              <w:numPr>
                <w:ilvl w:val="0"/>
                <w:numId w:val="33"/>
              </w:numPr>
              <w:tabs>
                <w:tab w:val="left" w:pos="77"/>
                <w:tab w:val="left" w:pos="219"/>
                <w:tab w:val="left" w:pos="582"/>
              </w:tabs>
              <w:spacing w:after="0" w:line="259" w:lineRule="auto"/>
              <w:ind w:left="0" w:right="0" w:firstLine="216"/>
              <w:jc w:val="left"/>
              <w:rPr>
                <w:color w:val="auto"/>
              </w:rPr>
            </w:pPr>
            <w:r w:rsidRPr="00F15595">
              <w:rPr>
                <w:color w:val="auto"/>
              </w:rPr>
              <w:t>П</w:t>
            </w:r>
            <w:r w:rsidRPr="00F15595">
              <w:rPr>
                <w:rFonts w:eastAsiaTheme="minorHAnsi"/>
                <w:color w:val="auto"/>
                <w:szCs w:val="24"/>
                <w:lang w:eastAsia="en-US"/>
              </w:rPr>
              <w:t>оддержка одаренных детей;</w:t>
            </w:r>
          </w:p>
          <w:p w:rsidR="009D3B30" w:rsidRPr="00F15595" w:rsidRDefault="009D3B30" w:rsidP="00F961DC">
            <w:pPr>
              <w:numPr>
                <w:ilvl w:val="0"/>
                <w:numId w:val="33"/>
              </w:numPr>
              <w:tabs>
                <w:tab w:val="left" w:pos="77"/>
                <w:tab w:val="left" w:pos="219"/>
                <w:tab w:val="left" w:pos="582"/>
                <w:tab w:val="left" w:pos="993"/>
              </w:tabs>
              <w:spacing w:after="0" w:line="259" w:lineRule="auto"/>
              <w:ind w:left="0" w:right="0" w:firstLine="216"/>
              <w:jc w:val="left"/>
              <w:rPr>
                <w:color w:val="auto"/>
              </w:rPr>
            </w:pPr>
            <w:r w:rsidRPr="00F15595">
              <w:rPr>
                <w:color w:val="auto"/>
              </w:rPr>
              <w:t>Обеспечение безопасности в учреждениях культуры;</w:t>
            </w:r>
          </w:p>
          <w:p w:rsidR="009D3B30" w:rsidRPr="00F15595" w:rsidRDefault="009D3B30" w:rsidP="00F961DC">
            <w:pPr>
              <w:numPr>
                <w:ilvl w:val="0"/>
                <w:numId w:val="33"/>
              </w:numPr>
              <w:tabs>
                <w:tab w:val="left" w:pos="77"/>
                <w:tab w:val="left" w:pos="219"/>
                <w:tab w:val="left" w:pos="582"/>
                <w:tab w:val="left" w:pos="993"/>
              </w:tabs>
              <w:spacing w:after="0" w:line="259" w:lineRule="auto"/>
              <w:ind w:left="0" w:right="0" w:firstLine="216"/>
              <w:jc w:val="left"/>
              <w:rPr>
                <w:color w:val="auto"/>
              </w:rPr>
            </w:pPr>
            <w:r w:rsidRPr="00F15595">
              <w:rPr>
                <w:color w:val="auto"/>
              </w:rPr>
              <w:t>Реализация социальных программ, направленных на улучшение жилищных, бытовых условий специалистов учреждений культуры.</w:t>
            </w:r>
          </w:p>
        </w:tc>
      </w:tr>
      <w:tr w:rsidR="009D3B30" w:rsidRPr="00F15595" w:rsidTr="00F961DC">
        <w:trPr>
          <w:trHeight w:val="3874"/>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lastRenderedPageBreak/>
              <w:t xml:space="preserve">Целевые индикаторы и показатели программы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tabs>
                <w:tab w:val="left" w:pos="77"/>
                <w:tab w:val="left" w:pos="219"/>
              </w:tabs>
              <w:spacing w:after="22" w:line="259" w:lineRule="auto"/>
              <w:ind w:left="0" w:right="143" w:firstLine="0"/>
              <w:jc w:val="left"/>
              <w:rPr>
                <w:color w:val="auto"/>
              </w:rPr>
            </w:pPr>
            <w:r w:rsidRPr="00F15595">
              <w:rPr>
                <w:color w:val="auto"/>
              </w:rPr>
              <w:t xml:space="preserve"> Увеличится: </w:t>
            </w:r>
          </w:p>
          <w:p w:rsidR="009D3B30" w:rsidRPr="00F15595" w:rsidRDefault="009D3B30" w:rsidP="00F961DC">
            <w:pPr>
              <w:numPr>
                <w:ilvl w:val="0"/>
                <w:numId w:val="8"/>
              </w:numPr>
              <w:tabs>
                <w:tab w:val="left" w:pos="216"/>
              </w:tabs>
              <w:spacing w:after="0" w:line="277" w:lineRule="auto"/>
              <w:ind w:right="143" w:firstLine="0"/>
              <w:rPr>
                <w:color w:val="auto"/>
              </w:rPr>
            </w:pPr>
            <w:r w:rsidRPr="00F15595">
              <w:rPr>
                <w:color w:val="auto"/>
              </w:rPr>
              <w:t xml:space="preserve">Количество экземпляров новых книг в библиотечные фонды общедоступных библиотек на 1000 человек населения – 2300 экз.;  </w:t>
            </w:r>
          </w:p>
          <w:p w:rsidR="009D3B30" w:rsidRPr="00F15595" w:rsidRDefault="009D3B30" w:rsidP="00F961DC">
            <w:pPr>
              <w:numPr>
                <w:ilvl w:val="0"/>
                <w:numId w:val="8"/>
              </w:numPr>
              <w:tabs>
                <w:tab w:val="left" w:pos="216"/>
              </w:tabs>
              <w:spacing w:after="21" w:line="259" w:lineRule="auto"/>
              <w:ind w:right="143" w:firstLine="0"/>
              <w:rPr>
                <w:color w:val="auto"/>
              </w:rPr>
            </w:pPr>
            <w:r w:rsidRPr="00F15595">
              <w:rPr>
                <w:color w:val="auto"/>
              </w:rPr>
              <w:t xml:space="preserve">Число посещений культурно-досуговых учреждений 2400 чел.; </w:t>
            </w:r>
          </w:p>
          <w:p w:rsidR="009D3B30" w:rsidRPr="00F15595" w:rsidRDefault="009D3B30" w:rsidP="00F961DC">
            <w:pPr>
              <w:numPr>
                <w:ilvl w:val="0"/>
                <w:numId w:val="8"/>
              </w:numPr>
              <w:tabs>
                <w:tab w:val="left" w:pos="216"/>
              </w:tabs>
              <w:spacing w:after="23" w:line="257" w:lineRule="auto"/>
              <w:ind w:right="143" w:firstLine="0"/>
              <w:rPr>
                <w:color w:val="auto"/>
              </w:rPr>
            </w:pPr>
            <w:r w:rsidRPr="00F15595">
              <w:rPr>
                <w:color w:val="auto"/>
              </w:rPr>
              <w:t xml:space="preserve">Соотношение посещаемости населения платных культурно-досуговых мероприятий, проводимых муниципальными учреждениями культуры к общему населению до 90%;  </w:t>
            </w:r>
          </w:p>
          <w:p w:rsidR="009D3B30" w:rsidRPr="00F15595" w:rsidRDefault="009D3B30" w:rsidP="00F961DC">
            <w:pPr>
              <w:numPr>
                <w:ilvl w:val="0"/>
                <w:numId w:val="8"/>
              </w:numPr>
              <w:tabs>
                <w:tab w:val="left" w:pos="216"/>
              </w:tabs>
              <w:spacing w:after="22" w:line="259" w:lineRule="auto"/>
              <w:ind w:right="143" w:firstLine="0"/>
              <w:rPr>
                <w:color w:val="auto"/>
              </w:rPr>
            </w:pPr>
            <w:r w:rsidRPr="00F15595">
              <w:rPr>
                <w:color w:val="auto"/>
              </w:rPr>
              <w:t xml:space="preserve">Объем платных услуг 2000,00 тыс.руб.; </w:t>
            </w:r>
          </w:p>
          <w:p w:rsidR="009D3B30" w:rsidRPr="00F15595" w:rsidRDefault="009D3B30" w:rsidP="00F961DC">
            <w:pPr>
              <w:numPr>
                <w:ilvl w:val="0"/>
                <w:numId w:val="8"/>
              </w:numPr>
              <w:tabs>
                <w:tab w:val="left" w:pos="216"/>
              </w:tabs>
              <w:spacing w:after="0" w:line="283" w:lineRule="auto"/>
              <w:ind w:right="143" w:firstLine="0"/>
              <w:rPr>
                <w:color w:val="auto"/>
              </w:rPr>
            </w:pPr>
            <w:r w:rsidRPr="00F15595">
              <w:rPr>
                <w:color w:val="auto"/>
              </w:rPr>
              <w:t>Среднемесячная номинальная заработная плата работников муниципальных учреждений культуры и искусства 42692,90 руб.;</w:t>
            </w:r>
          </w:p>
          <w:p w:rsidR="009D3B30" w:rsidRPr="00F15595" w:rsidRDefault="009D3B30" w:rsidP="00F961DC">
            <w:pPr>
              <w:numPr>
                <w:ilvl w:val="0"/>
                <w:numId w:val="8"/>
              </w:numPr>
              <w:tabs>
                <w:tab w:val="left" w:pos="216"/>
              </w:tabs>
              <w:spacing w:after="0" w:line="279" w:lineRule="auto"/>
              <w:ind w:right="143" w:firstLine="0"/>
              <w:rPr>
                <w:color w:val="auto"/>
              </w:rPr>
            </w:pPr>
            <w:r w:rsidRPr="00F15595">
              <w:rPr>
                <w:color w:val="auto"/>
              </w:rPr>
              <w:t xml:space="preserve">Прирост числа лауреатов республиканских конкурсов и фестивалей в сфере культуры по отношению к 2018 году на 20%; </w:t>
            </w:r>
          </w:p>
          <w:p w:rsidR="009D3B30" w:rsidRPr="00F15595" w:rsidRDefault="009D3B30" w:rsidP="00F961DC">
            <w:pPr>
              <w:numPr>
                <w:ilvl w:val="0"/>
                <w:numId w:val="8"/>
              </w:numPr>
              <w:tabs>
                <w:tab w:val="left" w:pos="216"/>
              </w:tabs>
              <w:spacing w:after="0" w:line="259" w:lineRule="auto"/>
              <w:ind w:right="143" w:firstLine="0"/>
              <w:rPr>
                <w:color w:val="auto"/>
              </w:rPr>
            </w:pPr>
            <w:r w:rsidRPr="00F15595">
              <w:rPr>
                <w:color w:val="auto"/>
              </w:rPr>
              <w:t xml:space="preserve">прирост численности въезжающего потока туристов на территорию кожууна 6700 чел. </w:t>
            </w:r>
          </w:p>
        </w:tc>
      </w:tr>
      <w:tr w:rsidR="009D3B30" w:rsidRPr="00F15595" w:rsidTr="00F961DC">
        <w:trPr>
          <w:trHeight w:val="286"/>
        </w:trPr>
        <w:tc>
          <w:tcPr>
            <w:tcW w:w="2416"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Сроки реализации  </w:t>
            </w:r>
          </w:p>
        </w:tc>
        <w:tc>
          <w:tcPr>
            <w:tcW w:w="7655" w:type="dxa"/>
            <w:tcBorders>
              <w:top w:val="single" w:sz="4" w:space="0" w:color="000000"/>
              <w:left w:val="single" w:sz="4" w:space="0" w:color="000000"/>
              <w:bottom w:val="single" w:sz="4" w:space="0" w:color="000000"/>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2021-2023 годы </w:t>
            </w:r>
          </w:p>
        </w:tc>
      </w:tr>
      <w:tr w:rsidR="009D3B30" w:rsidRPr="00F15595" w:rsidTr="00F961DC">
        <w:trPr>
          <w:trHeight w:val="1114"/>
        </w:trPr>
        <w:tc>
          <w:tcPr>
            <w:tcW w:w="2416" w:type="dxa"/>
            <w:tcBorders>
              <w:left w:val="single" w:sz="4" w:space="0" w:color="000000"/>
              <w:bottom w:val="single" w:sz="4" w:space="0" w:color="auto"/>
              <w:right w:val="single" w:sz="4" w:space="0" w:color="000000"/>
            </w:tcBorders>
          </w:tcPr>
          <w:p w:rsidR="009D3B30" w:rsidRPr="00F15595" w:rsidRDefault="009D3B30" w:rsidP="00F961DC">
            <w:pPr>
              <w:spacing w:after="0" w:line="259" w:lineRule="auto"/>
              <w:ind w:left="0" w:right="0" w:firstLine="0"/>
              <w:jc w:val="left"/>
              <w:rPr>
                <w:color w:val="auto"/>
              </w:rPr>
            </w:pPr>
            <w:r w:rsidRPr="00F15595">
              <w:rPr>
                <w:color w:val="auto"/>
              </w:rPr>
              <w:t xml:space="preserve">Объемы и источники финансового обеспечения программы </w:t>
            </w:r>
          </w:p>
        </w:tc>
        <w:tc>
          <w:tcPr>
            <w:tcW w:w="7655" w:type="dxa"/>
            <w:tcBorders>
              <w:left w:val="single" w:sz="4" w:space="0" w:color="000000"/>
              <w:bottom w:val="single" w:sz="4" w:space="0" w:color="auto"/>
              <w:right w:val="single" w:sz="4" w:space="0" w:color="000000"/>
            </w:tcBorders>
          </w:tcPr>
          <w:p w:rsidR="009D3B30" w:rsidRPr="00F15595" w:rsidRDefault="009D3B30" w:rsidP="00F961DC">
            <w:pPr>
              <w:tabs>
                <w:tab w:val="left" w:pos="0"/>
              </w:tabs>
              <w:spacing w:after="0" w:line="276" w:lineRule="auto"/>
              <w:ind w:left="0" w:right="142" w:firstLine="0"/>
              <w:rPr>
                <w:color w:val="auto"/>
              </w:rPr>
            </w:pPr>
            <w:r w:rsidRPr="00F15595">
              <w:rPr>
                <w:color w:val="auto"/>
              </w:rPr>
              <w:t>Общий объем финансирования  Программы –</w:t>
            </w:r>
            <w:r w:rsidRPr="00F15595">
              <w:rPr>
                <w:color w:val="auto"/>
                <w:sz w:val="28"/>
              </w:rPr>
              <w:t xml:space="preserve"> </w:t>
            </w:r>
            <w:r>
              <w:rPr>
                <w:color w:val="auto"/>
                <w:szCs w:val="24"/>
              </w:rPr>
              <w:t>316 411,1</w:t>
            </w:r>
            <w:r w:rsidRPr="00F15595">
              <w:rPr>
                <w:color w:val="auto"/>
              </w:rPr>
              <w:t xml:space="preserve"> тыс.рублей: </w:t>
            </w:r>
          </w:p>
          <w:p w:rsidR="009D3B30" w:rsidRPr="00F15595" w:rsidRDefault="009D3B30" w:rsidP="00F961DC">
            <w:pPr>
              <w:tabs>
                <w:tab w:val="left" w:pos="0"/>
                <w:tab w:val="left" w:pos="220"/>
              </w:tabs>
              <w:spacing w:after="0" w:line="276" w:lineRule="auto"/>
              <w:ind w:left="0" w:right="142" w:firstLine="0"/>
              <w:jc w:val="left"/>
              <w:rPr>
                <w:color w:val="auto"/>
              </w:rPr>
            </w:pPr>
            <w:r w:rsidRPr="00F15595">
              <w:rPr>
                <w:color w:val="auto"/>
              </w:rPr>
              <w:t xml:space="preserve">2021 год – </w:t>
            </w:r>
            <w:r>
              <w:rPr>
                <w:color w:val="auto"/>
              </w:rPr>
              <w:t>76 533,2</w:t>
            </w:r>
            <w:r w:rsidRPr="00F15595">
              <w:rPr>
                <w:color w:val="auto"/>
              </w:rPr>
              <w:t xml:space="preserve"> тыс.рублей, </w:t>
            </w:r>
          </w:p>
          <w:p w:rsidR="009D3B30" w:rsidRPr="00F15595" w:rsidRDefault="009D3B30" w:rsidP="00F961DC">
            <w:pPr>
              <w:tabs>
                <w:tab w:val="left" w:pos="0"/>
                <w:tab w:val="left" w:pos="220"/>
              </w:tabs>
              <w:spacing w:after="0" w:line="276" w:lineRule="auto"/>
              <w:ind w:left="0" w:right="142" w:firstLine="0"/>
              <w:rPr>
                <w:color w:val="auto"/>
              </w:rPr>
            </w:pPr>
            <w:r w:rsidRPr="00F15595">
              <w:rPr>
                <w:color w:val="auto"/>
              </w:rPr>
              <w:t xml:space="preserve">2022 год – </w:t>
            </w:r>
            <w:r>
              <w:rPr>
                <w:color w:val="auto"/>
              </w:rPr>
              <w:t>87207,0</w:t>
            </w:r>
            <w:r w:rsidRPr="00F15595">
              <w:rPr>
                <w:color w:val="auto"/>
              </w:rPr>
              <w:t xml:space="preserve"> тыс.рублей,  </w:t>
            </w:r>
          </w:p>
          <w:p w:rsidR="009D3B30" w:rsidRPr="00F15595" w:rsidRDefault="009D3B30" w:rsidP="00F961DC">
            <w:pPr>
              <w:tabs>
                <w:tab w:val="left" w:pos="0"/>
                <w:tab w:val="left" w:pos="220"/>
              </w:tabs>
              <w:spacing w:after="0" w:line="276" w:lineRule="auto"/>
              <w:ind w:left="0" w:right="142" w:firstLine="0"/>
              <w:rPr>
                <w:color w:val="auto"/>
              </w:rPr>
            </w:pPr>
            <w:r w:rsidRPr="00F15595">
              <w:rPr>
                <w:color w:val="auto"/>
              </w:rPr>
              <w:t xml:space="preserve">2023 год – 152 670,90 тыс.рублей. </w:t>
            </w:r>
          </w:p>
          <w:p w:rsidR="009D3B30" w:rsidRPr="00F15595" w:rsidRDefault="009D3B30" w:rsidP="00F961DC">
            <w:pPr>
              <w:pStyle w:val="a3"/>
              <w:numPr>
                <w:ilvl w:val="0"/>
                <w:numId w:val="22"/>
              </w:numPr>
              <w:tabs>
                <w:tab w:val="left" w:pos="0"/>
                <w:tab w:val="left" w:pos="220"/>
              </w:tabs>
              <w:spacing w:after="0" w:line="276" w:lineRule="auto"/>
              <w:ind w:left="360" w:right="142" w:hanging="300"/>
              <w:jc w:val="left"/>
              <w:rPr>
                <w:color w:val="auto"/>
              </w:rPr>
            </w:pPr>
            <w:r w:rsidRPr="00F15595">
              <w:rPr>
                <w:color w:val="auto"/>
              </w:rPr>
              <w:t xml:space="preserve">Подпрограмма «Развитие библиотечного дела» </w:t>
            </w:r>
          </w:p>
          <w:p w:rsidR="009D3B30" w:rsidRPr="00F15595" w:rsidRDefault="009D3B30" w:rsidP="00F961DC">
            <w:pPr>
              <w:pStyle w:val="a3"/>
              <w:numPr>
                <w:ilvl w:val="0"/>
                <w:numId w:val="10"/>
              </w:numPr>
              <w:tabs>
                <w:tab w:val="left" w:pos="0"/>
                <w:tab w:val="left" w:pos="77"/>
              </w:tabs>
              <w:spacing w:after="0" w:line="276" w:lineRule="auto"/>
              <w:ind w:left="502" w:right="142" w:hanging="502"/>
              <w:jc w:val="left"/>
              <w:rPr>
                <w:color w:val="auto"/>
              </w:rPr>
            </w:pPr>
            <w:r w:rsidRPr="00F15595">
              <w:rPr>
                <w:color w:val="auto"/>
              </w:rPr>
              <w:t xml:space="preserve"> год – 13</w:t>
            </w:r>
            <w:r>
              <w:rPr>
                <w:color w:val="auto"/>
              </w:rPr>
              <w:t xml:space="preserve"> </w:t>
            </w:r>
            <w:r w:rsidRPr="00F15595">
              <w:rPr>
                <w:color w:val="auto"/>
              </w:rPr>
              <w:t xml:space="preserve">938,10 тыс.руб. </w:t>
            </w:r>
          </w:p>
          <w:p w:rsidR="009D3B30" w:rsidRPr="00F15595" w:rsidRDefault="009D3B30" w:rsidP="00F961DC">
            <w:pPr>
              <w:pStyle w:val="a3"/>
              <w:numPr>
                <w:ilvl w:val="0"/>
                <w:numId w:val="10"/>
              </w:numPr>
              <w:tabs>
                <w:tab w:val="left" w:pos="0"/>
                <w:tab w:val="left" w:pos="77"/>
              </w:tabs>
              <w:spacing w:after="0" w:line="276" w:lineRule="auto"/>
              <w:ind w:left="502" w:right="142" w:hanging="502"/>
              <w:jc w:val="left"/>
              <w:rPr>
                <w:color w:val="auto"/>
              </w:rPr>
            </w:pPr>
            <w:r w:rsidRPr="00F15595">
              <w:rPr>
                <w:color w:val="auto"/>
              </w:rPr>
              <w:t xml:space="preserve"> год – 24 585,10 тыс.руб. </w:t>
            </w:r>
          </w:p>
          <w:p w:rsidR="009D3B30" w:rsidRPr="00F15595" w:rsidRDefault="009D3B30" w:rsidP="00F961DC">
            <w:pPr>
              <w:numPr>
                <w:ilvl w:val="0"/>
                <w:numId w:val="10"/>
              </w:numPr>
              <w:tabs>
                <w:tab w:val="left" w:pos="0"/>
                <w:tab w:val="left" w:pos="77"/>
              </w:tabs>
              <w:spacing w:after="0" w:line="276" w:lineRule="auto"/>
              <w:ind w:left="502" w:right="142" w:hanging="502"/>
              <w:jc w:val="left"/>
              <w:rPr>
                <w:color w:val="auto"/>
              </w:rPr>
            </w:pPr>
            <w:r w:rsidRPr="00F15595">
              <w:rPr>
                <w:color w:val="auto"/>
              </w:rPr>
              <w:t xml:space="preserve"> год – </w:t>
            </w:r>
            <w:r>
              <w:rPr>
                <w:color w:val="auto"/>
              </w:rPr>
              <w:t>14 444,09</w:t>
            </w:r>
            <w:r w:rsidRPr="00F15595">
              <w:rPr>
                <w:color w:val="auto"/>
              </w:rPr>
              <w:t xml:space="preserve"> тыс.руб. </w:t>
            </w:r>
          </w:p>
          <w:p w:rsidR="009D3B30" w:rsidRPr="00F15595" w:rsidRDefault="009D3B30" w:rsidP="00F961DC">
            <w:pPr>
              <w:tabs>
                <w:tab w:val="left" w:pos="0"/>
                <w:tab w:val="left" w:pos="220"/>
              </w:tabs>
              <w:spacing w:after="0" w:line="276" w:lineRule="auto"/>
              <w:ind w:left="34" w:right="142" w:firstLine="0"/>
              <w:jc w:val="left"/>
              <w:rPr>
                <w:color w:val="auto"/>
              </w:rPr>
            </w:pPr>
            <w:r w:rsidRPr="00F15595">
              <w:rPr>
                <w:color w:val="auto"/>
              </w:rPr>
              <w:t>2.</w:t>
            </w:r>
            <w:r w:rsidRPr="00F15595">
              <w:rPr>
                <w:rFonts w:ascii="Arial" w:eastAsia="Arial" w:hAnsi="Arial" w:cs="Arial"/>
                <w:color w:val="auto"/>
              </w:rPr>
              <w:t xml:space="preserve"> </w:t>
            </w:r>
            <w:r w:rsidRPr="00F15595">
              <w:rPr>
                <w:color w:val="auto"/>
              </w:rPr>
              <w:t xml:space="preserve">Подпрограмма «Развитие культурно-досуговой деятельности»  </w:t>
            </w:r>
          </w:p>
          <w:p w:rsidR="009D3B30" w:rsidRPr="00F15595" w:rsidRDefault="009D3B30" w:rsidP="00F961DC">
            <w:pPr>
              <w:pStyle w:val="a3"/>
              <w:numPr>
                <w:ilvl w:val="0"/>
                <w:numId w:val="11"/>
              </w:numPr>
              <w:tabs>
                <w:tab w:val="left" w:pos="0"/>
                <w:tab w:val="left" w:pos="220"/>
              </w:tabs>
              <w:spacing w:after="0" w:line="276" w:lineRule="auto"/>
              <w:ind w:right="142"/>
              <w:jc w:val="left"/>
              <w:rPr>
                <w:color w:val="auto"/>
              </w:rPr>
            </w:pPr>
            <w:r w:rsidRPr="00F15595">
              <w:rPr>
                <w:color w:val="auto"/>
              </w:rPr>
              <w:t xml:space="preserve"> год – </w:t>
            </w:r>
            <w:r>
              <w:rPr>
                <w:color w:val="auto"/>
              </w:rPr>
              <w:t>30 214,0</w:t>
            </w:r>
            <w:r w:rsidRPr="00F15595">
              <w:rPr>
                <w:color w:val="auto"/>
              </w:rPr>
              <w:t xml:space="preserve"> тыс.руб. </w:t>
            </w:r>
          </w:p>
          <w:p w:rsidR="009D3B30" w:rsidRPr="00F15595" w:rsidRDefault="009D3B30" w:rsidP="00F961DC">
            <w:pPr>
              <w:pStyle w:val="a3"/>
              <w:numPr>
                <w:ilvl w:val="0"/>
                <w:numId w:val="11"/>
              </w:numPr>
              <w:tabs>
                <w:tab w:val="left" w:pos="0"/>
                <w:tab w:val="left" w:pos="220"/>
              </w:tabs>
              <w:spacing w:after="0" w:line="276" w:lineRule="auto"/>
              <w:ind w:right="142"/>
              <w:jc w:val="left"/>
              <w:rPr>
                <w:color w:val="auto"/>
              </w:rPr>
            </w:pPr>
            <w:r w:rsidRPr="00F15595">
              <w:rPr>
                <w:color w:val="auto"/>
              </w:rPr>
              <w:t xml:space="preserve"> год – 26 042,60 тыс.руб. </w:t>
            </w:r>
          </w:p>
          <w:p w:rsidR="009D3B30" w:rsidRPr="00F15595" w:rsidRDefault="009D3B30" w:rsidP="00F961DC">
            <w:pPr>
              <w:numPr>
                <w:ilvl w:val="0"/>
                <w:numId w:val="11"/>
              </w:numPr>
              <w:tabs>
                <w:tab w:val="left" w:pos="0"/>
                <w:tab w:val="left" w:pos="220"/>
              </w:tabs>
              <w:spacing w:after="0" w:line="276" w:lineRule="auto"/>
              <w:ind w:right="142"/>
              <w:jc w:val="left"/>
              <w:rPr>
                <w:color w:val="auto"/>
              </w:rPr>
            </w:pPr>
            <w:r w:rsidRPr="00F15595">
              <w:rPr>
                <w:color w:val="auto"/>
              </w:rPr>
              <w:t xml:space="preserve"> год – </w:t>
            </w:r>
            <w:r>
              <w:rPr>
                <w:color w:val="auto"/>
              </w:rPr>
              <w:t>40 864,1</w:t>
            </w:r>
            <w:r w:rsidRPr="00F15595">
              <w:rPr>
                <w:color w:val="auto"/>
              </w:rPr>
              <w:t xml:space="preserve"> тыс.руб. </w:t>
            </w:r>
          </w:p>
          <w:p w:rsidR="009D3B30" w:rsidRPr="00F15595" w:rsidRDefault="009D3B30" w:rsidP="00F961DC">
            <w:pPr>
              <w:tabs>
                <w:tab w:val="left" w:pos="0"/>
                <w:tab w:val="left" w:pos="220"/>
              </w:tabs>
              <w:spacing w:after="0" w:line="276" w:lineRule="auto"/>
              <w:ind w:left="34" w:right="142" w:firstLine="0"/>
              <w:rPr>
                <w:color w:val="auto"/>
              </w:rPr>
            </w:pPr>
            <w:r w:rsidRPr="00F15595">
              <w:rPr>
                <w:color w:val="auto"/>
              </w:rPr>
              <w:t>3.</w:t>
            </w:r>
            <w:r w:rsidRPr="00F15595">
              <w:rPr>
                <w:rFonts w:ascii="Arial" w:eastAsia="Arial" w:hAnsi="Arial" w:cs="Arial"/>
                <w:color w:val="auto"/>
              </w:rPr>
              <w:t xml:space="preserve"> </w:t>
            </w:r>
            <w:r w:rsidRPr="00F15595">
              <w:rPr>
                <w:color w:val="auto"/>
              </w:rPr>
              <w:t xml:space="preserve">Подпрограмма «Создание условий для выполнения муниципальной программы» </w:t>
            </w:r>
          </w:p>
          <w:p w:rsidR="009D3B30" w:rsidRPr="00F15595" w:rsidRDefault="009D3B30" w:rsidP="00F961DC">
            <w:pPr>
              <w:tabs>
                <w:tab w:val="left" w:pos="0"/>
                <w:tab w:val="left" w:pos="220"/>
              </w:tabs>
              <w:spacing w:after="0" w:line="276" w:lineRule="auto"/>
              <w:ind w:left="34" w:right="142" w:firstLine="0"/>
              <w:rPr>
                <w:color w:val="auto"/>
              </w:rPr>
            </w:pPr>
            <w:r w:rsidRPr="00F15595">
              <w:rPr>
                <w:color w:val="auto"/>
              </w:rPr>
              <w:t xml:space="preserve">2021 год – </w:t>
            </w:r>
            <w:r>
              <w:rPr>
                <w:color w:val="auto"/>
              </w:rPr>
              <w:t>32 381,1</w:t>
            </w:r>
            <w:r w:rsidRPr="00F15595">
              <w:rPr>
                <w:color w:val="auto"/>
              </w:rPr>
              <w:t xml:space="preserve"> тыс.руб. </w:t>
            </w:r>
          </w:p>
          <w:p w:rsidR="009D3B30" w:rsidRPr="00F15595" w:rsidRDefault="009D3B30" w:rsidP="00F961DC">
            <w:pPr>
              <w:tabs>
                <w:tab w:val="left" w:pos="0"/>
                <w:tab w:val="left" w:pos="220"/>
              </w:tabs>
              <w:spacing w:after="0" w:line="276" w:lineRule="auto"/>
              <w:ind w:left="34" w:right="142" w:firstLine="0"/>
              <w:jc w:val="left"/>
              <w:rPr>
                <w:color w:val="auto"/>
              </w:rPr>
            </w:pPr>
            <w:r w:rsidRPr="00F15595">
              <w:rPr>
                <w:color w:val="auto"/>
              </w:rPr>
              <w:t xml:space="preserve">2022 год – 36 489,30 тыс.руб. </w:t>
            </w:r>
          </w:p>
          <w:p w:rsidR="009D3B30" w:rsidRPr="00F15595" w:rsidRDefault="009D3B30" w:rsidP="00F961DC">
            <w:pPr>
              <w:tabs>
                <w:tab w:val="left" w:pos="0"/>
                <w:tab w:val="left" w:pos="220"/>
              </w:tabs>
              <w:spacing w:after="0" w:line="276" w:lineRule="auto"/>
              <w:ind w:left="34" w:right="142" w:firstLine="0"/>
              <w:jc w:val="left"/>
              <w:rPr>
                <w:color w:val="auto"/>
              </w:rPr>
            </w:pPr>
            <w:r w:rsidRPr="00F15595">
              <w:rPr>
                <w:color w:val="auto"/>
              </w:rPr>
              <w:t xml:space="preserve">2023 год – </w:t>
            </w:r>
            <w:r>
              <w:rPr>
                <w:color w:val="auto"/>
              </w:rPr>
              <w:t>45 181,4</w:t>
            </w:r>
            <w:r w:rsidRPr="00F15595">
              <w:rPr>
                <w:color w:val="auto"/>
              </w:rPr>
              <w:t xml:space="preserve"> тыс.руб. </w:t>
            </w:r>
          </w:p>
          <w:p w:rsidR="009D3B30" w:rsidRPr="00F15595" w:rsidRDefault="009D3B30" w:rsidP="00F961DC">
            <w:pPr>
              <w:pStyle w:val="a3"/>
              <w:numPr>
                <w:ilvl w:val="0"/>
                <w:numId w:val="7"/>
              </w:numPr>
              <w:tabs>
                <w:tab w:val="left" w:pos="0"/>
                <w:tab w:val="left" w:pos="220"/>
              </w:tabs>
              <w:spacing w:after="0" w:line="276" w:lineRule="auto"/>
              <w:ind w:right="142"/>
              <w:rPr>
                <w:color w:val="auto"/>
              </w:rPr>
            </w:pPr>
            <w:r w:rsidRPr="00F15595">
              <w:rPr>
                <w:color w:val="auto"/>
              </w:rPr>
              <w:t xml:space="preserve">Подпрограмма «Приоритетные объекты, нуждающиеся включение в перечень капитального ремонта и инвестиционные проекты Республики  в сфере культуры» </w:t>
            </w:r>
          </w:p>
          <w:p w:rsidR="009D3B30" w:rsidRPr="00F15595" w:rsidRDefault="009D3B30" w:rsidP="00F961DC">
            <w:pPr>
              <w:tabs>
                <w:tab w:val="left" w:pos="0"/>
                <w:tab w:val="left" w:pos="220"/>
              </w:tabs>
              <w:spacing w:after="0" w:line="276" w:lineRule="auto"/>
              <w:ind w:right="142"/>
              <w:rPr>
                <w:color w:val="auto"/>
              </w:rPr>
            </w:pPr>
            <w:r w:rsidRPr="00F15595">
              <w:rPr>
                <w:color w:val="auto"/>
              </w:rPr>
              <w:t xml:space="preserve">2021 </w:t>
            </w:r>
            <w:r>
              <w:rPr>
                <w:color w:val="auto"/>
              </w:rPr>
              <w:t>год – 0</w:t>
            </w:r>
            <w:r w:rsidRPr="00F15595">
              <w:rPr>
                <w:color w:val="auto"/>
              </w:rPr>
              <w:t xml:space="preserve">,00 тыс.руб. </w:t>
            </w:r>
          </w:p>
          <w:p w:rsidR="009D3B30" w:rsidRPr="00F15595" w:rsidRDefault="009D3B30" w:rsidP="00F961DC">
            <w:pPr>
              <w:tabs>
                <w:tab w:val="left" w:pos="0"/>
                <w:tab w:val="left" w:pos="220"/>
              </w:tabs>
              <w:spacing w:after="0" w:line="276" w:lineRule="auto"/>
              <w:ind w:right="142"/>
              <w:jc w:val="left"/>
              <w:rPr>
                <w:color w:val="auto"/>
              </w:rPr>
            </w:pPr>
            <w:r w:rsidRPr="00F15595">
              <w:rPr>
                <w:color w:val="auto"/>
              </w:rPr>
              <w:t xml:space="preserve">2022 год – </w:t>
            </w:r>
            <w:r>
              <w:rPr>
                <w:color w:val="auto"/>
              </w:rPr>
              <w:t xml:space="preserve">0,0 </w:t>
            </w:r>
            <w:r w:rsidRPr="00F15595">
              <w:rPr>
                <w:color w:val="auto"/>
              </w:rPr>
              <w:t xml:space="preserve">тыс.руб. </w:t>
            </w:r>
          </w:p>
          <w:p w:rsidR="009D3B30" w:rsidRPr="008D4F3C" w:rsidRDefault="009D3B30" w:rsidP="00F961DC">
            <w:pPr>
              <w:tabs>
                <w:tab w:val="left" w:pos="0"/>
                <w:tab w:val="left" w:pos="220"/>
              </w:tabs>
              <w:spacing w:after="0" w:line="276" w:lineRule="auto"/>
              <w:ind w:right="142"/>
              <w:jc w:val="left"/>
              <w:rPr>
                <w:color w:val="auto"/>
              </w:rPr>
            </w:pPr>
            <w:r w:rsidRPr="008D4F3C">
              <w:rPr>
                <w:color w:val="auto"/>
              </w:rPr>
              <w:t>2023год –</w:t>
            </w:r>
            <w:r>
              <w:rPr>
                <w:color w:val="auto"/>
              </w:rPr>
              <w:t xml:space="preserve"> </w:t>
            </w:r>
            <w:r w:rsidRPr="008D4F3C">
              <w:rPr>
                <w:color w:val="auto"/>
              </w:rPr>
              <w:t xml:space="preserve">0,00 тыс.руб. </w:t>
            </w:r>
          </w:p>
          <w:p w:rsidR="009D3B30" w:rsidRPr="00F15595" w:rsidRDefault="009D3B30" w:rsidP="00F961DC">
            <w:pPr>
              <w:pStyle w:val="a5"/>
              <w:numPr>
                <w:ilvl w:val="0"/>
                <w:numId w:val="7"/>
              </w:numPr>
              <w:tabs>
                <w:tab w:val="left" w:pos="0"/>
                <w:tab w:val="left" w:pos="219"/>
              </w:tabs>
              <w:spacing w:line="276" w:lineRule="auto"/>
              <w:ind w:right="142"/>
              <w:rPr>
                <w:color w:val="auto"/>
              </w:rPr>
            </w:pPr>
            <w:r w:rsidRPr="00F15595">
              <w:rPr>
                <w:color w:val="auto"/>
              </w:rPr>
              <w:t xml:space="preserve">Подпрограмма «Развитие  искусства и поддержка юных дарований» </w:t>
            </w:r>
          </w:p>
          <w:p w:rsidR="009D3B30" w:rsidRPr="00F15595" w:rsidRDefault="009D3B30" w:rsidP="00F961DC">
            <w:pPr>
              <w:pStyle w:val="a5"/>
              <w:tabs>
                <w:tab w:val="left" w:pos="0"/>
              </w:tabs>
              <w:spacing w:line="276" w:lineRule="auto"/>
              <w:ind w:left="0" w:right="142" w:firstLine="0"/>
              <w:rPr>
                <w:color w:val="auto"/>
              </w:rPr>
            </w:pPr>
            <w:r w:rsidRPr="00F15595">
              <w:rPr>
                <w:color w:val="auto"/>
              </w:rPr>
              <w:lastRenderedPageBreak/>
              <w:t xml:space="preserve">2021 год –  </w:t>
            </w:r>
            <w:r>
              <w:rPr>
                <w:color w:val="auto"/>
              </w:rPr>
              <w:t>0</w:t>
            </w:r>
            <w:r w:rsidRPr="00F15595">
              <w:rPr>
                <w:color w:val="auto"/>
              </w:rPr>
              <w:t xml:space="preserve"> тыс.руб. </w:t>
            </w:r>
          </w:p>
          <w:p w:rsidR="009D3B30" w:rsidRPr="00F15595" w:rsidRDefault="009D3B30" w:rsidP="00F961DC">
            <w:pPr>
              <w:pStyle w:val="a5"/>
              <w:tabs>
                <w:tab w:val="left" w:pos="0"/>
              </w:tabs>
              <w:spacing w:line="276" w:lineRule="auto"/>
              <w:ind w:right="142"/>
              <w:rPr>
                <w:color w:val="auto"/>
              </w:rPr>
            </w:pPr>
            <w:r w:rsidRPr="00F15595">
              <w:rPr>
                <w:color w:val="auto"/>
              </w:rPr>
              <w:t xml:space="preserve">2022 год – </w:t>
            </w:r>
            <w:r>
              <w:rPr>
                <w:color w:val="auto"/>
              </w:rPr>
              <w:t>0</w:t>
            </w:r>
            <w:r w:rsidRPr="00F15595">
              <w:rPr>
                <w:color w:val="auto"/>
              </w:rPr>
              <w:t xml:space="preserve"> тыс.руб. </w:t>
            </w:r>
          </w:p>
          <w:p w:rsidR="009D3B30" w:rsidRPr="00F15595" w:rsidRDefault="009D3B30" w:rsidP="00F961DC">
            <w:pPr>
              <w:pStyle w:val="a5"/>
              <w:tabs>
                <w:tab w:val="left" w:pos="0"/>
              </w:tabs>
              <w:spacing w:line="276" w:lineRule="auto"/>
              <w:ind w:right="142"/>
              <w:rPr>
                <w:color w:val="auto"/>
              </w:rPr>
            </w:pPr>
            <w:r w:rsidRPr="00F15595">
              <w:rPr>
                <w:color w:val="auto"/>
              </w:rPr>
              <w:t xml:space="preserve">2023 год </w:t>
            </w:r>
            <w:r>
              <w:rPr>
                <w:color w:val="auto"/>
              </w:rPr>
              <w:t>–</w:t>
            </w:r>
            <w:r w:rsidRPr="00F15595">
              <w:rPr>
                <w:color w:val="auto"/>
              </w:rPr>
              <w:t xml:space="preserve"> </w:t>
            </w:r>
            <w:r>
              <w:rPr>
                <w:color w:val="auto"/>
              </w:rPr>
              <w:t>55950,3</w:t>
            </w:r>
            <w:r w:rsidRPr="00F15595">
              <w:rPr>
                <w:color w:val="auto"/>
              </w:rPr>
              <w:t xml:space="preserve"> тыс.руб. </w:t>
            </w:r>
          </w:p>
          <w:p w:rsidR="009D3B30" w:rsidRPr="00F15595" w:rsidRDefault="009D3B30" w:rsidP="00F961DC">
            <w:pPr>
              <w:tabs>
                <w:tab w:val="left" w:pos="0"/>
                <w:tab w:val="left" w:pos="220"/>
              </w:tabs>
              <w:spacing w:after="0" w:line="276" w:lineRule="auto"/>
              <w:ind w:right="142"/>
              <w:jc w:val="left"/>
              <w:rPr>
                <w:color w:val="auto"/>
              </w:rPr>
            </w:pPr>
            <w:r w:rsidRPr="00F15595">
              <w:rPr>
                <w:color w:val="auto"/>
              </w:rPr>
              <w:t xml:space="preserve">6. Подпрограмма «Реализация </w:t>
            </w:r>
            <w:r w:rsidRPr="00F15595">
              <w:rPr>
                <w:bCs/>
                <w:color w:val="auto"/>
                <w:sz w:val="22"/>
              </w:rPr>
              <w:t>мероприятий по укреплению межнациональных отношений в Кызылском кожууне на 2021-2023гг</w:t>
            </w:r>
            <w:r w:rsidRPr="00F15595">
              <w:rPr>
                <w:color w:val="auto"/>
              </w:rPr>
              <w:t xml:space="preserve">» </w:t>
            </w:r>
          </w:p>
          <w:p w:rsidR="009D3B30" w:rsidRPr="00F15595" w:rsidRDefault="009D3B30" w:rsidP="00F961DC">
            <w:pPr>
              <w:tabs>
                <w:tab w:val="left" w:pos="0"/>
                <w:tab w:val="left" w:pos="220"/>
              </w:tabs>
              <w:spacing w:after="0" w:line="259" w:lineRule="auto"/>
              <w:ind w:right="143"/>
              <w:jc w:val="left"/>
              <w:rPr>
                <w:color w:val="auto"/>
              </w:rPr>
            </w:pPr>
            <w:r w:rsidRPr="00F15595">
              <w:rPr>
                <w:color w:val="auto"/>
              </w:rPr>
              <w:t xml:space="preserve">2021 год –  0,00 тыс.руб. </w:t>
            </w:r>
          </w:p>
          <w:p w:rsidR="009D3B30" w:rsidRPr="00F15595" w:rsidRDefault="009D3B30" w:rsidP="00F961DC">
            <w:pPr>
              <w:tabs>
                <w:tab w:val="left" w:pos="0"/>
                <w:tab w:val="left" w:pos="220"/>
              </w:tabs>
              <w:spacing w:after="0" w:line="259" w:lineRule="auto"/>
              <w:ind w:right="143"/>
              <w:jc w:val="left"/>
              <w:rPr>
                <w:color w:val="auto"/>
              </w:rPr>
            </w:pPr>
            <w:r w:rsidRPr="00F15595">
              <w:rPr>
                <w:color w:val="auto"/>
              </w:rPr>
              <w:t xml:space="preserve">2022 год – </w:t>
            </w:r>
            <w:r>
              <w:rPr>
                <w:color w:val="auto"/>
              </w:rPr>
              <w:t>0</w:t>
            </w:r>
            <w:r w:rsidRPr="00F15595">
              <w:rPr>
                <w:color w:val="auto"/>
              </w:rPr>
              <w:t xml:space="preserve">,00 тыс.руб. </w:t>
            </w:r>
          </w:p>
          <w:p w:rsidR="009D3B30" w:rsidRPr="00F15595" w:rsidRDefault="009D3B30" w:rsidP="00F961DC">
            <w:pPr>
              <w:tabs>
                <w:tab w:val="left" w:pos="0"/>
                <w:tab w:val="left" w:pos="220"/>
              </w:tabs>
              <w:spacing w:after="0" w:line="259" w:lineRule="auto"/>
              <w:ind w:right="143"/>
              <w:jc w:val="left"/>
              <w:rPr>
                <w:color w:val="auto"/>
              </w:rPr>
            </w:pPr>
            <w:r w:rsidRPr="00F15595">
              <w:rPr>
                <w:color w:val="auto"/>
              </w:rPr>
              <w:t xml:space="preserve">2023 </w:t>
            </w:r>
            <w:r>
              <w:rPr>
                <w:color w:val="auto"/>
              </w:rPr>
              <w:t xml:space="preserve">год- </w:t>
            </w:r>
            <w:r w:rsidRPr="00F15595">
              <w:rPr>
                <w:color w:val="auto"/>
              </w:rPr>
              <w:t>0,00 тыс.руб.</w:t>
            </w:r>
          </w:p>
          <w:p w:rsidR="009D3B30" w:rsidRPr="00F15595" w:rsidRDefault="009D3B30" w:rsidP="00F961DC">
            <w:pPr>
              <w:tabs>
                <w:tab w:val="left" w:pos="0"/>
                <w:tab w:val="left" w:pos="220"/>
              </w:tabs>
              <w:spacing w:after="0" w:line="259" w:lineRule="auto"/>
              <w:ind w:right="143"/>
              <w:jc w:val="left"/>
              <w:rPr>
                <w:bCs/>
                <w:color w:val="auto"/>
              </w:rPr>
            </w:pPr>
            <w:r w:rsidRPr="00F15595">
              <w:rPr>
                <w:color w:val="auto"/>
              </w:rPr>
              <w:t>7. Подпрограмма «</w:t>
            </w:r>
            <w:r w:rsidRPr="00F15595">
              <w:rPr>
                <w:bCs/>
                <w:color w:val="auto"/>
              </w:rPr>
              <w:t>Развитие туризма»</w:t>
            </w:r>
          </w:p>
          <w:p w:rsidR="009D3B30" w:rsidRPr="00F15595" w:rsidRDefault="009D3B30" w:rsidP="00F961DC">
            <w:pPr>
              <w:tabs>
                <w:tab w:val="left" w:pos="0"/>
                <w:tab w:val="left" w:pos="77"/>
              </w:tabs>
              <w:spacing w:after="0" w:line="259" w:lineRule="auto"/>
              <w:ind w:right="143"/>
              <w:jc w:val="left"/>
              <w:rPr>
                <w:bCs/>
                <w:color w:val="auto"/>
              </w:rPr>
            </w:pPr>
            <w:r w:rsidRPr="00F15595">
              <w:rPr>
                <w:bCs/>
                <w:color w:val="auto"/>
              </w:rPr>
              <w:t>2021 год – 0,00 тыс. руб.</w:t>
            </w:r>
          </w:p>
          <w:p w:rsidR="009D3B30" w:rsidRPr="00F15595" w:rsidRDefault="009D3B30" w:rsidP="00F961DC">
            <w:pPr>
              <w:tabs>
                <w:tab w:val="left" w:pos="0"/>
                <w:tab w:val="left" w:pos="220"/>
              </w:tabs>
              <w:spacing w:after="0" w:line="259" w:lineRule="auto"/>
              <w:ind w:right="143"/>
              <w:jc w:val="left"/>
              <w:rPr>
                <w:bCs/>
                <w:color w:val="auto"/>
              </w:rPr>
            </w:pPr>
            <w:r w:rsidRPr="00F15595">
              <w:rPr>
                <w:bCs/>
                <w:color w:val="auto"/>
              </w:rPr>
              <w:t xml:space="preserve">2022 год – </w:t>
            </w:r>
            <w:r>
              <w:rPr>
                <w:bCs/>
                <w:color w:val="auto"/>
              </w:rPr>
              <w:t xml:space="preserve">90,0 </w:t>
            </w:r>
            <w:r w:rsidRPr="00F15595">
              <w:rPr>
                <w:bCs/>
                <w:color w:val="auto"/>
              </w:rPr>
              <w:t>тыс. руб.</w:t>
            </w:r>
          </w:p>
          <w:p w:rsidR="009D3B30" w:rsidRPr="00F15595" w:rsidRDefault="009D3B30" w:rsidP="00F961DC">
            <w:pPr>
              <w:tabs>
                <w:tab w:val="left" w:pos="0"/>
                <w:tab w:val="left" w:pos="220"/>
              </w:tabs>
              <w:spacing w:after="0" w:line="259" w:lineRule="auto"/>
              <w:ind w:right="143"/>
              <w:jc w:val="left"/>
              <w:rPr>
                <w:color w:val="auto"/>
              </w:rPr>
            </w:pPr>
            <w:r w:rsidRPr="00F15595">
              <w:rPr>
                <w:color w:val="auto"/>
              </w:rPr>
              <w:t>2023 год – 0,00 тыс. руб.</w:t>
            </w:r>
          </w:p>
          <w:p w:rsidR="009D3B30" w:rsidRPr="00F15595" w:rsidRDefault="009D3B30" w:rsidP="00F961DC">
            <w:pPr>
              <w:tabs>
                <w:tab w:val="left" w:pos="0"/>
              </w:tabs>
              <w:spacing w:after="0" w:line="259" w:lineRule="auto"/>
              <w:ind w:left="0" w:right="143" w:firstLine="0"/>
              <w:rPr>
                <w:color w:val="auto"/>
              </w:rPr>
            </w:pPr>
            <w:r w:rsidRPr="00F15595">
              <w:rPr>
                <w:color w:val="auto"/>
              </w:rPr>
              <w:t>Объем финансирования мероприятий программы может ежегодно корректироваться, исходя из возможностей кожуунного бюджета МР «Кызылский кожуун».</w:t>
            </w:r>
          </w:p>
        </w:tc>
      </w:tr>
      <w:tr w:rsidR="009D3B30" w:rsidRPr="00F15595" w:rsidTr="00F961DC">
        <w:tblPrEx>
          <w:tblCellMar>
            <w:top w:w="9" w:type="dxa"/>
            <w:right w:w="15" w:type="dxa"/>
          </w:tblCellMar>
        </w:tblPrEx>
        <w:trPr>
          <w:trHeight w:val="6360"/>
        </w:trPr>
        <w:tc>
          <w:tcPr>
            <w:tcW w:w="2416" w:type="dxa"/>
            <w:tcBorders>
              <w:top w:val="single" w:sz="4" w:space="0" w:color="auto"/>
              <w:left w:val="single" w:sz="4" w:space="0" w:color="000000"/>
              <w:bottom w:val="single" w:sz="4" w:space="0" w:color="auto"/>
              <w:right w:val="single" w:sz="4" w:space="0" w:color="000000"/>
            </w:tcBorders>
          </w:tcPr>
          <w:p w:rsidR="009D3B30" w:rsidRPr="00F15595" w:rsidRDefault="009D3B30" w:rsidP="00F961DC">
            <w:pPr>
              <w:tabs>
                <w:tab w:val="left" w:pos="75"/>
              </w:tabs>
              <w:spacing w:after="0" w:line="259" w:lineRule="auto"/>
              <w:ind w:left="0" w:right="0" w:firstLine="0"/>
              <w:jc w:val="left"/>
              <w:rPr>
                <w:color w:val="auto"/>
              </w:rPr>
            </w:pPr>
            <w:r w:rsidRPr="00F15595">
              <w:rPr>
                <w:color w:val="auto"/>
              </w:rPr>
              <w:lastRenderedPageBreak/>
              <w:tab/>
              <w:t xml:space="preserve">Ожидаемые конечные результаты реализации программы </w:t>
            </w:r>
          </w:p>
        </w:tc>
        <w:tc>
          <w:tcPr>
            <w:tcW w:w="7655" w:type="dxa"/>
            <w:tcBorders>
              <w:top w:val="single" w:sz="4" w:space="0" w:color="auto"/>
              <w:left w:val="single" w:sz="4" w:space="0" w:color="000000"/>
              <w:bottom w:val="single" w:sz="4" w:space="0" w:color="auto"/>
              <w:right w:val="single" w:sz="4" w:space="0" w:color="000000"/>
            </w:tcBorders>
          </w:tcPr>
          <w:p w:rsidR="009D3B30" w:rsidRPr="00F15595" w:rsidRDefault="009D3B30" w:rsidP="00F961DC">
            <w:pPr>
              <w:tabs>
                <w:tab w:val="left" w:pos="220"/>
              </w:tabs>
              <w:spacing w:after="22" w:line="259" w:lineRule="auto"/>
              <w:ind w:left="0" w:right="0" w:firstLine="0"/>
              <w:jc w:val="left"/>
              <w:rPr>
                <w:color w:val="auto"/>
              </w:rPr>
            </w:pPr>
            <w:r w:rsidRPr="00F15595">
              <w:rPr>
                <w:color w:val="auto"/>
              </w:rPr>
              <w:t xml:space="preserve">Реализация Программы позволит : </w:t>
            </w:r>
          </w:p>
          <w:p w:rsidR="009D3B30" w:rsidRPr="00F15595" w:rsidRDefault="009D3B30" w:rsidP="00F961DC">
            <w:pPr>
              <w:numPr>
                <w:ilvl w:val="0"/>
                <w:numId w:val="34"/>
              </w:numPr>
              <w:tabs>
                <w:tab w:val="left" w:pos="0"/>
                <w:tab w:val="left" w:pos="447"/>
                <w:tab w:val="left" w:pos="597"/>
              </w:tabs>
              <w:spacing w:after="0" w:line="278" w:lineRule="auto"/>
              <w:ind w:left="0" w:right="0" w:firstLine="357"/>
              <w:jc w:val="left"/>
              <w:rPr>
                <w:color w:val="auto"/>
              </w:rPr>
            </w:pPr>
            <w:r w:rsidRPr="00F15595">
              <w:rPr>
                <w:color w:val="auto"/>
              </w:rPr>
              <w:t xml:space="preserve">Формировать единое культурное пространство Кызылского кожууна Республики  Тыва; </w:t>
            </w:r>
          </w:p>
          <w:p w:rsidR="009D3B30" w:rsidRPr="00F15595" w:rsidRDefault="009D3B30" w:rsidP="00F961DC">
            <w:pPr>
              <w:numPr>
                <w:ilvl w:val="0"/>
                <w:numId w:val="34"/>
              </w:numPr>
              <w:tabs>
                <w:tab w:val="left" w:pos="0"/>
                <w:tab w:val="left" w:pos="447"/>
                <w:tab w:val="left" w:pos="597"/>
              </w:tabs>
              <w:spacing w:after="22" w:line="259" w:lineRule="auto"/>
              <w:ind w:left="0" w:right="0" w:firstLine="357"/>
              <w:jc w:val="left"/>
              <w:rPr>
                <w:color w:val="auto"/>
              </w:rPr>
            </w:pPr>
            <w:r w:rsidRPr="00F15595">
              <w:rPr>
                <w:color w:val="auto"/>
              </w:rPr>
              <w:t xml:space="preserve">Сохранить культурное наследие и творческий потенциал; </w:t>
            </w:r>
          </w:p>
          <w:p w:rsidR="009D3B30" w:rsidRPr="00F15595" w:rsidRDefault="009D3B30" w:rsidP="00F961DC">
            <w:pPr>
              <w:pStyle w:val="a3"/>
              <w:numPr>
                <w:ilvl w:val="0"/>
                <w:numId w:val="34"/>
              </w:numPr>
              <w:tabs>
                <w:tab w:val="left" w:pos="0"/>
                <w:tab w:val="left" w:pos="447"/>
                <w:tab w:val="left" w:pos="597"/>
              </w:tabs>
              <w:spacing w:after="0" w:line="259" w:lineRule="auto"/>
              <w:ind w:left="0" w:right="0" w:firstLine="357"/>
              <w:jc w:val="left"/>
              <w:rPr>
                <w:color w:val="auto"/>
              </w:rPr>
            </w:pPr>
            <w:r w:rsidRPr="00F15595">
              <w:rPr>
                <w:color w:val="auto"/>
              </w:rPr>
              <w:t xml:space="preserve">Увеличить объем и расширить спектр услуг населению кожууна, оказываемых в сфере культуры; </w:t>
            </w:r>
          </w:p>
          <w:p w:rsidR="009D3B30" w:rsidRPr="00F15595" w:rsidRDefault="009D3B30" w:rsidP="00F961DC">
            <w:pPr>
              <w:tabs>
                <w:tab w:val="left" w:pos="0"/>
                <w:tab w:val="left" w:pos="447"/>
                <w:tab w:val="left" w:pos="597"/>
              </w:tabs>
              <w:spacing w:after="0" w:line="279" w:lineRule="auto"/>
              <w:ind w:left="0" w:right="0" w:firstLine="0"/>
              <w:jc w:val="left"/>
              <w:rPr>
                <w:color w:val="auto"/>
              </w:rPr>
            </w:pPr>
            <w:r w:rsidRPr="00F15595">
              <w:rPr>
                <w:color w:val="auto"/>
              </w:rPr>
              <w:t xml:space="preserve">В результате реализации муниципальной программы к 2023 году будут достигнуты следующие конечные результаты: </w:t>
            </w:r>
          </w:p>
          <w:p w:rsidR="009D3B30" w:rsidRPr="00F15595" w:rsidRDefault="009D3B30" w:rsidP="00F961DC">
            <w:pPr>
              <w:numPr>
                <w:ilvl w:val="0"/>
                <w:numId w:val="34"/>
              </w:numPr>
              <w:tabs>
                <w:tab w:val="left" w:pos="0"/>
                <w:tab w:val="left" w:pos="447"/>
                <w:tab w:val="left" w:pos="597"/>
              </w:tabs>
              <w:spacing w:after="22" w:line="259" w:lineRule="auto"/>
              <w:ind w:left="0" w:right="0" w:firstLine="357"/>
              <w:jc w:val="left"/>
              <w:rPr>
                <w:color w:val="auto"/>
              </w:rPr>
            </w:pPr>
            <w:r w:rsidRPr="00F15595">
              <w:rPr>
                <w:color w:val="auto"/>
              </w:rPr>
              <w:t xml:space="preserve">объем платных услуг достигнет  2000,0 тыс. руб.; </w:t>
            </w:r>
          </w:p>
          <w:p w:rsidR="009D3B30" w:rsidRPr="00F15595" w:rsidRDefault="009D3B30" w:rsidP="00F961DC">
            <w:pPr>
              <w:numPr>
                <w:ilvl w:val="0"/>
                <w:numId w:val="34"/>
              </w:numPr>
              <w:tabs>
                <w:tab w:val="left" w:pos="0"/>
                <w:tab w:val="left" w:pos="447"/>
                <w:tab w:val="left" w:pos="597"/>
              </w:tabs>
              <w:spacing w:after="1" w:line="277" w:lineRule="auto"/>
              <w:ind w:left="0" w:right="0" w:firstLine="357"/>
              <w:jc w:val="left"/>
              <w:rPr>
                <w:color w:val="auto"/>
              </w:rPr>
            </w:pPr>
            <w:r w:rsidRPr="00F15595">
              <w:rPr>
                <w:color w:val="auto"/>
              </w:rPr>
              <w:t xml:space="preserve">число посещений культурно-досуговых учреждений достигнет 143 000  чел; </w:t>
            </w:r>
          </w:p>
          <w:p w:rsidR="009D3B30" w:rsidRPr="00F15595" w:rsidRDefault="009D3B30" w:rsidP="00F961DC">
            <w:pPr>
              <w:numPr>
                <w:ilvl w:val="0"/>
                <w:numId w:val="34"/>
              </w:numPr>
              <w:tabs>
                <w:tab w:val="left" w:pos="0"/>
                <w:tab w:val="left" w:pos="447"/>
                <w:tab w:val="left" w:pos="597"/>
              </w:tabs>
              <w:spacing w:after="23" w:line="258" w:lineRule="auto"/>
              <w:ind w:left="0" w:right="0" w:firstLine="357"/>
              <w:jc w:val="left"/>
              <w:rPr>
                <w:color w:val="auto"/>
              </w:rPr>
            </w:pPr>
            <w:r w:rsidRPr="00F15595">
              <w:rPr>
                <w:color w:val="auto"/>
              </w:rPr>
              <w:t xml:space="preserve">соотношение посещаемости населения платных культурно-досуговых мероприятий, проводимых муниципальными учреждениями культуры к общему населению достигнет 90%; </w:t>
            </w:r>
          </w:p>
          <w:p w:rsidR="009D3B30" w:rsidRPr="00F15595" w:rsidRDefault="009D3B30" w:rsidP="00F961DC">
            <w:pPr>
              <w:numPr>
                <w:ilvl w:val="0"/>
                <w:numId w:val="34"/>
              </w:numPr>
              <w:tabs>
                <w:tab w:val="left" w:pos="0"/>
                <w:tab w:val="left" w:pos="447"/>
                <w:tab w:val="left" w:pos="597"/>
              </w:tabs>
              <w:spacing w:after="23" w:line="258" w:lineRule="auto"/>
              <w:ind w:left="0" w:right="0" w:firstLine="357"/>
              <w:jc w:val="left"/>
              <w:rPr>
                <w:color w:val="auto"/>
              </w:rPr>
            </w:pPr>
            <w:r w:rsidRPr="00F15595">
              <w:rPr>
                <w:color w:val="auto"/>
              </w:rPr>
              <w:t xml:space="preserve">количество экземпляров новых поступлений в библиотечные фонды общедоступных библиотек кожууна на 1000 человек населения составит 150 единиц; </w:t>
            </w:r>
          </w:p>
          <w:p w:rsidR="009D3B30" w:rsidRPr="00F15595" w:rsidRDefault="009D3B30" w:rsidP="00F961DC">
            <w:pPr>
              <w:numPr>
                <w:ilvl w:val="0"/>
                <w:numId w:val="34"/>
              </w:numPr>
              <w:tabs>
                <w:tab w:val="left" w:pos="0"/>
                <w:tab w:val="left" w:pos="447"/>
                <w:tab w:val="left" w:pos="597"/>
              </w:tabs>
              <w:spacing w:after="0" w:line="259" w:lineRule="auto"/>
              <w:ind w:left="0" w:right="0" w:firstLine="357"/>
              <w:jc w:val="left"/>
              <w:rPr>
                <w:color w:val="auto"/>
              </w:rPr>
            </w:pPr>
            <w:r w:rsidRPr="00F15595">
              <w:rPr>
                <w:color w:val="auto"/>
              </w:rPr>
              <w:t>среднемесячная номинальная начисленная заработная плата работников муниципальных учреждений культуры и искусства к 2023 году будет составлять 100%.</w:t>
            </w:r>
          </w:p>
        </w:tc>
      </w:tr>
    </w:tbl>
    <w:p w:rsidR="009D3B30" w:rsidRPr="00F15595" w:rsidRDefault="009D3B30" w:rsidP="009D3B30">
      <w:pPr>
        <w:spacing w:after="0" w:line="259" w:lineRule="auto"/>
        <w:ind w:left="0" w:right="0" w:firstLine="0"/>
        <w:jc w:val="left"/>
        <w:rPr>
          <w:color w:val="auto"/>
          <w:szCs w:val="24"/>
          <w:shd w:val="clear" w:color="auto" w:fill="FFFFFF"/>
        </w:rPr>
      </w:pPr>
      <w:r w:rsidRPr="00F15595">
        <w:rPr>
          <w:color w:val="auto"/>
        </w:rPr>
        <w:t xml:space="preserve"> </w:t>
      </w:r>
    </w:p>
    <w:p w:rsidR="009D3B30" w:rsidRPr="00F15595" w:rsidRDefault="009D3B30" w:rsidP="009D3B30">
      <w:pPr>
        <w:spacing w:after="0" w:line="259" w:lineRule="auto"/>
        <w:ind w:left="0" w:right="767" w:firstLine="0"/>
        <w:jc w:val="center"/>
        <w:rPr>
          <w:color w:val="auto"/>
        </w:rPr>
      </w:pPr>
    </w:p>
    <w:p w:rsidR="00D955A3" w:rsidRPr="00F15595" w:rsidRDefault="00D955A3" w:rsidP="00D955A3">
      <w:pPr>
        <w:spacing w:after="0" w:line="259" w:lineRule="auto"/>
        <w:ind w:left="0" w:right="0" w:firstLine="0"/>
        <w:jc w:val="left"/>
        <w:rPr>
          <w:color w:val="auto"/>
        </w:rPr>
      </w:pPr>
      <w:bookmarkStart w:id="2" w:name="_GoBack"/>
      <w:bookmarkEnd w:id="2"/>
    </w:p>
    <w:p w:rsidR="00D955A3" w:rsidRPr="00F15595" w:rsidRDefault="00D955A3" w:rsidP="005F6727">
      <w:pPr>
        <w:pStyle w:val="1"/>
        <w:numPr>
          <w:ilvl w:val="0"/>
          <w:numId w:val="25"/>
        </w:numPr>
        <w:tabs>
          <w:tab w:val="center" w:pos="1598"/>
          <w:tab w:val="center" w:pos="4960"/>
        </w:tabs>
        <w:spacing w:after="120" w:line="276" w:lineRule="auto"/>
        <w:ind w:left="714" w:hanging="357"/>
        <w:rPr>
          <w:color w:val="auto"/>
        </w:rPr>
      </w:pPr>
      <w:r w:rsidRPr="00F15595">
        <w:rPr>
          <w:color w:val="auto"/>
        </w:rPr>
        <w:t>Общая характеристика сферы реализации Программы</w:t>
      </w:r>
    </w:p>
    <w:p w:rsidR="00D955A3" w:rsidRPr="00F15595" w:rsidRDefault="00D955A3" w:rsidP="00D62821">
      <w:pPr>
        <w:tabs>
          <w:tab w:val="left" w:pos="1134"/>
        </w:tabs>
        <w:spacing w:line="276" w:lineRule="auto"/>
        <w:ind w:left="0" w:right="0" w:firstLine="709"/>
        <w:rPr>
          <w:color w:val="auto"/>
          <w:szCs w:val="24"/>
        </w:rPr>
      </w:pPr>
      <w:r w:rsidRPr="00F15595">
        <w:rPr>
          <w:color w:val="auto"/>
          <w:szCs w:val="24"/>
        </w:rPr>
        <w:t>В настоящее время культура в Кызылском кожууне представляет собой сеть учреждений культуры и искусства. Основные отраслевые направления деятельности: дополнительное образование в сфере искусства, библиотечное дело, культурно - досуговая деятельность (самодеятельное творчество, народные художественные про</w:t>
      </w:r>
      <w:r w:rsidR="0047691B" w:rsidRPr="00F15595">
        <w:rPr>
          <w:color w:val="auto"/>
          <w:szCs w:val="24"/>
        </w:rPr>
        <w:t>мыслы и традиционная культура).</w:t>
      </w:r>
    </w:p>
    <w:p w:rsidR="00D955A3" w:rsidRPr="00F15595" w:rsidRDefault="00D955A3" w:rsidP="00D62821">
      <w:pPr>
        <w:tabs>
          <w:tab w:val="left" w:pos="1134"/>
        </w:tabs>
        <w:spacing w:line="276" w:lineRule="auto"/>
        <w:ind w:left="0" w:right="0" w:firstLine="709"/>
        <w:rPr>
          <w:color w:val="auto"/>
          <w:szCs w:val="24"/>
        </w:rPr>
      </w:pPr>
      <w:r w:rsidRPr="00F15595">
        <w:rPr>
          <w:color w:val="auto"/>
          <w:szCs w:val="24"/>
        </w:rPr>
        <w:t xml:space="preserve">Сеть учреждений культуры и искусства в Кызылском кожууне </w:t>
      </w:r>
      <w:r w:rsidR="0047691B" w:rsidRPr="00F15595">
        <w:rPr>
          <w:color w:val="auto"/>
          <w:szCs w:val="24"/>
        </w:rPr>
        <w:t xml:space="preserve">состоит из 1 (одной) Централизованной клубной системы с </w:t>
      </w:r>
      <w:r w:rsidR="00B52746" w:rsidRPr="00F15595">
        <w:rPr>
          <w:color w:val="auto"/>
          <w:szCs w:val="24"/>
        </w:rPr>
        <w:t>8</w:t>
      </w:r>
      <w:r w:rsidR="0047691B" w:rsidRPr="00F15595">
        <w:rPr>
          <w:color w:val="auto"/>
          <w:szCs w:val="24"/>
        </w:rPr>
        <w:t xml:space="preserve"> сельскими</w:t>
      </w:r>
      <w:r w:rsidRPr="00F15595">
        <w:rPr>
          <w:color w:val="auto"/>
          <w:szCs w:val="24"/>
        </w:rPr>
        <w:t xml:space="preserve"> </w:t>
      </w:r>
      <w:r w:rsidR="0047691B" w:rsidRPr="00F15595">
        <w:rPr>
          <w:color w:val="auto"/>
          <w:szCs w:val="24"/>
        </w:rPr>
        <w:t>центрами культуры</w:t>
      </w:r>
      <w:r w:rsidR="00123206" w:rsidRPr="00F15595">
        <w:rPr>
          <w:color w:val="auto"/>
          <w:szCs w:val="24"/>
        </w:rPr>
        <w:t xml:space="preserve">, 1 Центром </w:t>
      </w:r>
      <w:r w:rsidR="005B46EC" w:rsidRPr="00F15595">
        <w:rPr>
          <w:color w:val="auto"/>
          <w:szCs w:val="24"/>
        </w:rPr>
        <w:lastRenderedPageBreak/>
        <w:t>культуры</w:t>
      </w:r>
      <w:r w:rsidR="00123206" w:rsidRPr="00F15595">
        <w:rPr>
          <w:color w:val="auto"/>
          <w:szCs w:val="24"/>
        </w:rPr>
        <w:t xml:space="preserve"> им.С.Базыр-оола администрации пгт.Каа-Хем поселенческого уровня,</w:t>
      </w:r>
      <w:r w:rsidR="0047691B" w:rsidRPr="00F15595">
        <w:rPr>
          <w:color w:val="auto"/>
          <w:szCs w:val="24"/>
        </w:rPr>
        <w:t xml:space="preserve"> </w:t>
      </w:r>
      <w:r w:rsidRPr="00F15595">
        <w:rPr>
          <w:color w:val="auto"/>
          <w:szCs w:val="24"/>
        </w:rPr>
        <w:t>1</w:t>
      </w:r>
      <w:r w:rsidR="0047691B" w:rsidRPr="00F15595">
        <w:rPr>
          <w:color w:val="auto"/>
          <w:szCs w:val="24"/>
        </w:rPr>
        <w:t xml:space="preserve"> (одной) Централизованной библиотечной системы</w:t>
      </w:r>
      <w:r w:rsidR="00123206" w:rsidRPr="00F15595">
        <w:rPr>
          <w:color w:val="auto"/>
          <w:szCs w:val="24"/>
        </w:rPr>
        <w:t xml:space="preserve"> и </w:t>
      </w:r>
      <w:r w:rsidRPr="00F15595">
        <w:rPr>
          <w:color w:val="auto"/>
          <w:szCs w:val="24"/>
        </w:rPr>
        <w:t xml:space="preserve"> </w:t>
      </w:r>
      <w:r w:rsidR="00B52746" w:rsidRPr="00F15595">
        <w:rPr>
          <w:color w:val="auto"/>
          <w:szCs w:val="24"/>
        </w:rPr>
        <w:t>4 Д</w:t>
      </w:r>
      <w:r w:rsidR="001B2481" w:rsidRPr="00F15595">
        <w:rPr>
          <w:color w:val="auto"/>
          <w:szCs w:val="24"/>
        </w:rPr>
        <w:t>етских школ искусств.</w:t>
      </w:r>
    </w:p>
    <w:p w:rsidR="00D955A3" w:rsidRPr="00F15595" w:rsidRDefault="00D955A3" w:rsidP="00D62821">
      <w:pPr>
        <w:tabs>
          <w:tab w:val="left" w:pos="1134"/>
        </w:tabs>
        <w:spacing w:line="276" w:lineRule="auto"/>
        <w:ind w:left="0" w:right="0" w:firstLine="709"/>
        <w:rPr>
          <w:color w:val="auto"/>
          <w:szCs w:val="24"/>
        </w:rPr>
      </w:pPr>
      <w:r w:rsidRPr="00F15595">
        <w:rPr>
          <w:color w:val="auto"/>
          <w:szCs w:val="24"/>
        </w:rPr>
        <w:t xml:space="preserve">В настоящее время в сфере культуры и искусства проводится целенаправленная работа по повышению эффективности и увеличению объемов и перечня предоставляемых услуг учреждений культуры. В целях развития народного творчества и культурно-досуговой деятельности функционируют </w:t>
      </w:r>
      <w:r w:rsidR="00630F7F" w:rsidRPr="00F15595">
        <w:rPr>
          <w:color w:val="auto"/>
          <w:szCs w:val="24"/>
        </w:rPr>
        <w:t>49</w:t>
      </w:r>
      <w:r w:rsidRPr="00F15595">
        <w:rPr>
          <w:color w:val="auto"/>
          <w:szCs w:val="24"/>
        </w:rPr>
        <w:t xml:space="preserve"> самодеятельных коллективов художественного творчества и </w:t>
      </w:r>
      <w:r w:rsidR="00630F7F" w:rsidRPr="00F15595">
        <w:rPr>
          <w:color w:val="auto"/>
          <w:szCs w:val="24"/>
        </w:rPr>
        <w:t>170</w:t>
      </w:r>
      <w:r w:rsidRPr="00F15595">
        <w:rPr>
          <w:color w:val="auto"/>
          <w:szCs w:val="24"/>
        </w:rPr>
        <w:t xml:space="preserve">5 клубных формирований с числом участников </w:t>
      </w:r>
      <w:r w:rsidR="00630F7F" w:rsidRPr="00F15595">
        <w:rPr>
          <w:color w:val="auto"/>
          <w:szCs w:val="24"/>
        </w:rPr>
        <w:t>2230</w:t>
      </w:r>
      <w:r w:rsidRPr="00F15595">
        <w:rPr>
          <w:color w:val="auto"/>
          <w:szCs w:val="24"/>
        </w:rPr>
        <w:t xml:space="preserve"> человек. Ежегодно культурно - досуговые учреждения кожууна организовывают </w:t>
      </w:r>
      <w:r w:rsidR="00630F7F" w:rsidRPr="00F15595">
        <w:rPr>
          <w:color w:val="auto"/>
          <w:szCs w:val="24"/>
        </w:rPr>
        <w:t>около 1500</w:t>
      </w:r>
      <w:r w:rsidRPr="00F15595">
        <w:rPr>
          <w:color w:val="auto"/>
          <w:szCs w:val="24"/>
        </w:rPr>
        <w:t xml:space="preserve"> мероприятий</w:t>
      </w:r>
      <w:r w:rsidR="006950B0" w:rsidRPr="00F15595">
        <w:rPr>
          <w:color w:val="auto"/>
          <w:szCs w:val="24"/>
        </w:rPr>
        <w:t xml:space="preserve"> в том числе в онлайн формате</w:t>
      </w:r>
      <w:r w:rsidRPr="00F15595">
        <w:rPr>
          <w:color w:val="auto"/>
          <w:szCs w:val="24"/>
        </w:rPr>
        <w:t xml:space="preserve">, которые посещают на платной основе свыше 25,5 тыс. человек. Также в кожууне функционирует система дополнительного музыкального образования детей, включающая в себя: </w:t>
      </w:r>
      <w:r w:rsidR="00630F7F" w:rsidRPr="00F15595">
        <w:rPr>
          <w:color w:val="auto"/>
          <w:szCs w:val="24"/>
        </w:rPr>
        <w:t>4</w:t>
      </w:r>
      <w:r w:rsidRPr="00F15595">
        <w:rPr>
          <w:color w:val="auto"/>
          <w:szCs w:val="24"/>
        </w:rPr>
        <w:t xml:space="preserve"> образовательные учреждения дополнительного образования детей (детские школы искусств, в том числе по видам искусства), где охвачено - </w:t>
      </w:r>
      <w:r w:rsidR="00630F7F" w:rsidRPr="00F15595">
        <w:rPr>
          <w:color w:val="auto"/>
          <w:szCs w:val="24"/>
        </w:rPr>
        <w:t>544</w:t>
      </w:r>
      <w:r w:rsidRPr="00F15595">
        <w:rPr>
          <w:color w:val="auto"/>
          <w:szCs w:val="24"/>
        </w:rPr>
        <w:t xml:space="preserve"> детей; </w:t>
      </w:r>
    </w:p>
    <w:p w:rsidR="00D955A3" w:rsidRPr="00F15595" w:rsidRDefault="00D955A3" w:rsidP="00D62821">
      <w:pPr>
        <w:tabs>
          <w:tab w:val="left" w:pos="1134"/>
        </w:tabs>
        <w:spacing w:line="276" w:lineRule="auto"/>
        <w:ind w:left="0" w:right="0" w:firstLine="709"/>
        <w:rPr>
          <w:color w:val="auto"/>
          <w:szCs w:val="24"/>
        </w:rPr>
      </w:pPr>
      <w:r w:rsidRPr="00F15595">
        <w:rPr>
          <w:color w:val="auto"/>
          <w:szCs w:val="24"/>
        </w:rPr>
        <w:t xml:space="preserve">В Кызылском кожууне в отрасли культуры занято всего </w:t>
      </w:r>
      <w:r w:rsidR="001B2481" w:rsidRPr="00F15595">
        <w:rPr>
          <w:color w:val="auto"/>
          <w:szCs w:val="24"/>
        </w:rPr>
        <w:t>2</w:t>
      </w:r>
      <w:r w:rsidR="00E65149" w:rsidRPr="00F15595">
        <w:rPr>
          <w:color w:val="auto"/>
          <w:szCs w:val="24"/>
        </w:rPr>
        <w:t>2</w:t>
      </w:r>
      <w:r w:rsidR="001B2481" w:rsidRPr="00F15595">
        <w:rPr>
          <w:color w:val="auto"/>
          <w:szCs w:val="24"/>
        </w:rPr>
        <w:t>9</w:t>
      </w:r>
      <w:r w:rsidRPr="00F15595">
        <w:rPr>
          <w:color w:val="auto"/>
          <w:szCs w:val="24"/>
        </w:rPr>
        <w:t xml:space="preserve"> </w:t>
      </w:r>
      <w:r w:rsidR="001B2481" w:rsidRPr="00F15595">
        <w:rPr>
          <w:color w:val="auto"/>
          <w:szCs w:val="24"/>
        </w:rPr>
        <w:t>штатных единиц.</w:t>
      </w:r>
      <w:r w:rsidRPr="00F15595">
        <w:rPr>
          <w:color w:val="auto"/>
          <w:szCs w:val="24"/>
        </w:rPr>
        <w:t xml:space="preserve"> Средняя зарплата в учреждениях культуры субъектов за 20</w:t>
      </w:r>
      <w:r w:rsidR="00E65149" w:rsidRPr="00F15595">
        <w:rPr>
          <w:color w:val="auto"/>
          <w:szCs w:val="24"/>
        </w:rPr>
        <w:t>21</w:t>
      </w:r>
      <w:r w:rsidRPr="00F15595">
        <w:rPr>
          <w:color w:val="auto"/>
          <w:szCs w:val="24"/>
        </w:rPr>
        <w:t xml:space="preserve"> год составила </w:t>
      </w:r>
      <w:r w:rsidR="00E65149" w:rsidRPr="00F15595">
        <w:rPr>
          <w:color w:val="auto"/>
          <w:szCs w:val="24"/>
        </w:rPr>
        <w:t>36810</w:t>
      </w:r>
      <w:r w:rsidRPr="00F15595">
        <w:rPr>
          <w:color w:val="auto"/>
          <w:szCs w:val="24"/>
        </w:rPr>
        <w:t xml:space="preserve"> рублей</w:t>
      </w:r>
      <w:r w:rsidR="001B2481" w:rsidRPr="00F15595">
        <w:rPr>
          <w:color w:val="auto"/>
          <w:szCs w:val="24"/>
        </w:rPr>
        <w:t>.</w:t>
      </w:r>
      <w:r w:rsidRPr="00F15595">
        <w:rPr>
          <w:color w:val="auto"/>
          <w:szCs w:val="24"/>
        </w:rPr>
        <w:t xml:space="preserve"> Мероприятия Программы направлены на совершенствование системы управления отраслью и межведомственной координации, повышение эффективности использования ресурсов культуры в целях сохранения культурного наследия, обеспечение условий для развития национальной культуры, сохранение культурного многообразия, содействие активации населения в участии в культурной жизни, расширение спектра и качества услуг, оказываемых населению кожуун</w:t>
      </w:r>
      <w:r w:rsidR="00A17752" w:rsidRPr="00F15595">
        <w:rPr>
          <w:color w:val="auto"/>
          <w:szCs w:val="24"/>
        </w:rPr>
        <w:t>а.</w:t>
      </w:r>
    </w:p>
    <w:p w:rsidR="00D955A3" w:rsidRPr="00F15595" w:rsidRDefault="00D955A3" w:rsidP="00D62821">
      <w:pPr>
        <w:tabs>
          <w:tab w:val="left" w:pos="1134"/>
        </w:tabs>
        <w:spacing w:line="276" w:lineRule="auto"/>
        <w:ind w:left="0" w:right="0" w:firstLine="709"/>
        <w:rPr>
          <w:color w:val="auto"/>
          <w:szCs w:val="24"/>
        </w:rPr>
      </w:pPr>
      <w:r w:rsidRPr="00F15595">
        <w:rPr>
          <w:color w:val="auto"/>
          <w:szCs w:val="24"/>
        </w:rPr>
        <w:t>На сегодняшний день остаются нерешенными многие проблемы в сфере</w:t>
      </w:r>
      <w:r w:rsidR="00B52746" w:rsidRPr="00F15595">
        <w:rPr>
          <w:color w:val="auto"/>
          <w:szCs w:val="24"/>
        </w:rPr>
        <w:t xml:space="preserve"> развития культуры, в их числе:</w:t>
      </w:r>
    </w:p>
    <w:p w:rsidR="00D955A3" w:rsidRPr="00F15595" w:rsidRDefault="00D955A3" w:rsidP="005F6727">
      <w:pPr>
        <w:pStyle w:val="a3"/>
        <w:numPr>
          <w:ilvl w:val="0"/>
          <w:numId w:val="31"/>
        </w:numPr>
        <w:tabs>
          <w:tab w:val="left" w:pos="1134"/>
        </w:tabs>
        <w:spacing w:line="276" w:lineRule="auto"/>
        <w:ind w:left="0" w:right="0" w:firstLine="709"/>
        <w:rPr>
          <w:color w:val="auto"/>
          <w:szCs w:val="24"/>
        </w:rPr>
      </w:pPr>
      <w:r w:rsidRPr="00F15595">
        <w:rPr>
          <w:color w:val="auto"/>
          <w:szCs w:val="24"/>
        </w:rPr>
        <w:t>отсутствие в обществе представления о стратегической роли культуры и п</w:t>
      </w:r>
      <w:r w:rsidR="00B52746" w:rsidRPr="00F15595">
        <w:rPr>
          <w:color w:val="auto"/>
          <w:szCs w:val="24"/>
        </w:rPr>
        <w:t>риоритетах культурной политики;</w:t>
      </w:r>
    </w:p>
    <w:p w:rsidR="00D955A3" w:rsidRPr="00F15595" w:rsidRDefault="00D955A3" w:rsidP="005F6727">
      <w:pPr>
        <w:pStyle w:val="a3"/>
        <w:numPr>
          <w:ilvl w:val="0"/>
          <w:numId w:val="31"/>
        </w:numPr>
        <w:tabs>
          <w:tab w:val="left" w:pos="1134"/>
        </w:tabs>
        <w:spacing w:after="58" w:line="276" w:lineRule="auto"/>
        <w:ind w:left="0" w:right="0" w:firstLine="709"/>
        <w:rPr>
          <w:color w:val="auto"/>
          <w:szCs w:val="24"/>
        </w:rPr>
      </w:pPr>
      <w:r w:rsidRPr="00F15595">
        <w:rPr>
          <w:color w:val="auto"/>
          <w:szCs w:val="24"/>
        </w:rPr>
        <w:t>заметное снижение культурно-образовате</w:t>
      </w:r>
      <w:r w:rsidR="00B52746" w:rsidRPr="00F15595">
        <w:rPr>
          <w:color w:val="auto"/>
          <w:szCs w:val="24"/>
        </w:rPr>
        <w:t>льного уровня населения;</w:t>
      </w:r>
    </w:p>
    <w:p w:rsidR="00D955A3" w:rsidRPr="00F15595" w:rsidRDefault="00D955A3" w:rsidP="005F6727">
      <w:pPr>
        <w:pStyle w:val="a3"/>
        <w:numPr>
          <w:ilvl w:val="0"/>
          <w:numId w:val="31"/>
        </w:numPr>
        <w:tabs>
          <w:tab w:val="left" w:pos="1134"/>
        </w:tabs>
        <w:spacing w:after="52" w:line="276" w:lineRule="auto"/>
        <w:ind w:left="0" w:right="0" w:firstLine="709"/>
        <w:rPr>
          <w:color w:val="auto"/>
          <w:szCs w:val="24"/>
        </w:rPr>
      </w:pPr>
      <w:r w:rsidRPr="00F15595">
        <w:rPr>
          <w:color w:val="auto"/>
          <w:szCs w:val="24"/>
        </w:rPr>
        <w:t>значительное количество памятников истории и культуры высокой степенью разруше</w:t>
      </w:r>
      <w:r w:rsidR="00B52746" w:rsidRPr="00F15595">
        <w:rPr>
          <w:color w:val="auto"/>
          <w:szCs w:val="24"/>
        </w:rPr>
        <w:t>ния, повреждения и уничтожения;</w:t>
      </w:r>
    </w:p>
    <w:p w:rsidR="00D955A3" w:rsidRPr="00F15595" w:rsidRDefault="00D955A3" w:rsidP="005F6727">
      <w:pPr>
        <w:pStyle w:val="a3"/>
        <w:numPr>
          <w:ilvl w:val="0"/>
          <w:numId w:val="31"/>
        </w:numPr>
        <w:tabs>
          <w:tab w:val="left" w:pos="1134"/>
        </w:tabs>
        <w:spacing w:after="49" w:line="276" w:lineRule="auto"/>
        <w:ind w:left="0" w:right="0" w:firstLine="709"/>
        <w:rPr>
          <w:color w:val="auto"/>
          <w:szCs w:val="24"/>
        </w:rPr>
      </w:pPr>
      <w:r w:rsidRPr="00F15595">
        <w:rPr>
          <w:color w:val="auto"/>
          <w:szCs w:val="24"/>
        </w:rPr>
        <w:t>крайне неудовлетворительное состояние большинства учреждений культуры, находящихс</w:t>
      </w:r>
      <w:r w:rsidR="00B52746" w:rsidRPr="00F15595">
        <w:rPr>
          <w:color w:val="auto"/>
          <w:szCs w:val="24"/>
        </w:rPr>
        <w:t>я в ведении сельских поселений;</w:t>
      </w:r>
    </w:p>
    <w:p w:rsidR="00D955A3" w:rsidRPr="00F15595" w:rsidRDefault="00D955A3" w:rsidP="005F6727">
      <w:pPr>
        <w:pStyle w:val="a3"/>
        <w:numPr>
          <w:ilvl w:val="0"/>
          <w:numId w:val="31"/>
        </w:numPr>
        <w:tabs>
          <w:tab w:val="left" w:pos="1134"/>
        </w:tabs>
        <w:spacing w:line="276" w:lineRule="auto"/>
        <w:ind w:left="0" w:right="0" w:firstLine="709"/>
        <w:rPr>
          <w:color w:val="auto"/>
          <w:szCs w:val="24"/>
        </w:rPr>
      </w:pPr>
      <w:r w:rsidRPr="00F15595">
        <w:rPr>
          <w:color w:val="auto"/>
          <w:szCs w:val="24"/>
        </w:rPr>
        <w:t>дефицит квалифицированных кадров на объектах кул</w:t>
      </w:r>
      <w:r w:rsidR="00B52746" w:rsidRPr="00F15595">
        <w:rPr>
          <w:color w:val="auto"/>
          <w:szCs w:val="24"/>
        </w:rPr>
        <w:t>ьтурного наследия, и библиотек.</w:t>
      </w:r>
    </w:p>
    <w:p w:rsidR="00D955A3" w:rsidRPr="00F15595" w:rsidRDefault="00D955A3" w:rsidP="00D62821">
      <w:pPr>
        <w:tabs>
          <w:tab w:val="left" w:pos="1134"/>
        </w:tabs>
        <w:spacing w:line="276" w:lineRule="auto"/>
        <w:ind w:left="0" w:right="0" w:firstLine="709"/>
        <w:rPr>
          <w:color w:val="auto"/>
          <w:szCs w:val="24"/>
        </w:rPr>
      </w:pPr>
      <w:r w:rsidRPr="00F15595">
        <w:rPr>
          <w:color w:val="auto"/>
          <w:szCs w:val="24"/>
        </w:rPr>
        <w:t xml:space="preserve">В связи с этим реализация Программы будет осуществляться в соответствии со следующими основными приоритетами: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укрепление единого культурного пространства на основе духовно-нравственных ценностей и исторических традиций многонационального кожууна, сохранение единого культурного кода народа;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сохранение культурного и духовного наследия, самобытных традиций ее народов как всемирного достояния, национального богатства и основы единства российского общества;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продвижение в культурном пространстве нравственных ценностей и образцов, способствующих культурному и гражданскому воспитанию личности.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lastRenderedPageBreak/>
        <w:t xml:space="preserve">предотвращение противоправных посягательств на объекты культурного наследия.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использование культурного потенциала в интересах многостороннего сотрудничества;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продвижение ценностей культуры кожууна;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укрепление материально-технической базы учреждений культуры;  </w:t>
      </w:r>
    </w:p>
    <w:p w:rsidR="00D955A3" w:rsidRPr="00F15595" w:rsidRDefault="00D955A3" w:rsidP="00D62821">
      <w:pPr>
        <w:numPr>
          <w:ilvl w:val="0"/>
          <w:numId w:val="2"/>
        </w:numPr>
        <w:tabs>
          <w:tab w:val="left" w:pos="1134"/>
        </w:tabs>
        <w:spacing w:line="276" w:lineRule="auto"/>
        <w:ind w:left="0" w:right="0" w:firstLine="709"/>
        <w:rPr>
          <w:color w:val="auto"/>
          <w:szCs w:val="24"/>
        </w:rPr>
      </w:pPr>
      <w:r w:rsidRPr="00F15595">
        <w:rPr>
          <w:color w:val="auto"/>
          <w:szCs w:val="24"/>
        </w:rPr>
        <w:t xml:space="preserve">повышение социального статуса работников культуры (уровень доходов, общественное признание); </w:t>
      </w:r>
    </w:p>
    <w:p w:rsidR="00D955A3" w:rsidRPr="00F15595" w:rsidRDefault="00D955A3" w:rsidP="00AD7D0B">
      <w:pPr>
        <w:numPr>
          <w:ilvl w:val="0"/>
          <w:numId w:val="2"/>
        </w:numPr>
        <w:tabs>
          <w:tab w:val="left" w:pos="1134"/>
        </w:tabs>
        <w:spacing w:line="276" w:lineRule="auto"/>
        <w:ind w:left="0" w:right="0" w:firstLine="709"/>
        <w:rPr>
          <w:color w:val="auto"/>
          <w:szCs w:val="24"/>
        </w:rPr>
      </w:pPr>
      <w:r w:rsidRPr="00F15595">
        <w:rPr>
          <w:color w:val="auto"/>
          <w:szCs w:val="24"/>
        </w:rPr>
        <w:t xml:space="preserve">повышение уровня системы подготовки кадров и их социального обеспечения, совершенствование системы дополнительного образования детей. </w:t>
      </w:r>
    </w:p>
    <w:p w:rsidR="00D955A3" w:rsidRPr="00F15595" w:rsidRDefault="00D955A3" w:rsidP="005F6727">
      <w:pPr>
        <w:pStyle w:val="1"/>
        <w:numPr>
          <w:ilvl w:val="0"/>
          <w:numId w:val="25"/>
        </w:numPr>
        <w:spacing w:before="120" w:after="120" w:line="276" w:lineRule="auto"/>
        <w:ind w:left="714" w:hanging="357"/>
        <w:rPr>
          <w:color w:val="auto"/>
        </w:rPr>
      </w:pPr>
      <w:r w:rsidRPr="00F15595">
        <w:rPr>
          <w:color w:val="auto"/>
        </w:rPr>
        <w:t xml:space="preserve">Цели, задачи и ожидаемый результат программы </w:t>
      </w:r>
    </w:p>
    <w:p w:rsidR="006950B0" w:rsidRPr="00F15595" w:rsidRDefault="00D955A3" w:rsidP="00D62821">
      <w:pPr>
        <w:spacing w:line="276" w:lineRule="auto"/>
        <w:ind w:left="0" w:right="0" w:firstLine="708"/>
        <w:rPr>
          <w:color w:val="auto"/>
        </w:rPr>
      </w:pPr>
      <w:r w:rsidRPr="00F15595">
        <w:rPr>
          <w:color w:val="auto"/>
        </w:rPr>
        <w:t>Целью</w:t>
      </w:r>
      <w:r w:rsidR="006950B0" w:rsidRPr="00F15595">
        <w:rPr>
          <w:color w:val="auto"/>
        </w:rPr>
        <w:t xml:space="preserve"> муниципальной программы является сохранение и развитие культурного потенциала и наследия Кызылского кожууна, улучшение материально-технической базы учреждений культуры, формирование многообразной и полноценной культурной жизни населения и развитие туризма в кожууне. Дальнейшее совершенствование деятельности культурно-досуговых учреждений, библиотек, детских школ искусств как информационных, культурных и образовательных центров способствует созданию условий в повышении интеллектуального и культурного уровня граждан</w:t>
      </w:r>
    </w:p>
    <w:p w:rsidR="00D955A3" w:rsidRPr="00F15595" w:rsidRDefault="00D955A3" w:rsidP="00D62821">
      <w:pPr>
        <w:spacing w:line="276" w:lineRule="auto"/>
        <w:ind w:left="0" w:right="0" w:firstLine="708"/>
        <w:rPr>
          <w:color w:val="auto"/>
        </w:rPr>
      </w:pPr>
      <w:r w:rsidRPr="00F15595">
        <w:rPr>
          <w:color w:val="auto"/>
        </w:rPr>
        <w:t>Для достижения поставленной цели необходимо решить следу</w:t>
      </w:r>
      <w:r w:rsidR="00B52746" w:rsidRPr="00F15595">
        <w:rPr>
          <w:color w:val="auto"/>
        </w:rPr>
        <w:t>ющие задачи:</w:t>
      </w:r>
    </w:p>
    <w:p w:rsidR="006950B0" w:rsidRPr="00F15595" w:rsidRDefault="006950B0" w:rsidP="005F6727">
      <w:pPr>
        <w:pStyle w:val="a3"/>
        <w:numPr>
          <w:ilvl w:val="0"/>
          <w:numId w:val="35"/>
        </w:numPr>
        <w:tabs>
          <w:tab w:val="left" w:pos="77"/>
          <w:tab w:val="left" w:pos="219"/>
          <w:tab w:val="left" w:pos="993"/>
        </w:tabs>
        <w:spacing w:after="23" w:line="276" w:lineRule="auto"/>
        <w:ind w:right="0" w:firstLine="426"/>
        <w:jc w:val="left"/>
        <w:rPr>
          <w:color w:val="auto"/>
        </w:rPr>
      </w:pPr>
      <w:r w:rsidRPr="00F15595">
        <w:rPr>
          <w:color w:val="auto"/>
        </w:rPr>
        <w:t xml:space="preserve">Обеспечение доступа к культурным ценностям РТ и РФ. </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 xml:space="preserve">Создание условий для участия населений в культурной жизни. </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 xml:space="preserve">Обеспечение создания условий для реализации муниципальной программы. </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Сохранение, использование и популяризация объектов культурного наследия</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Повышение качеств предоставляемых услуг</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Обеспечение реализации конституционных прав граждан на свободный доступ к информации через развитие библиотечного дела и модернизации библиотечного оборудования;</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Укомплектование библиотечных  фондов в соответствии с установленными нормативами и стандартами</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Повышение эффективности деятельности учреждений культуры через совершенствование традиционных и внедрение современных технологий, в том числе информационно коммуникационных</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rFonts w:eastAsiaTheme="minorHAnsi"/>
          <w:color w:val="auto"/>
          <w:szCs w:val="24"/>
          <w:lang w:eastAsia="en-US"/>
        </w:rPr>
        <w:t>Улучшение культурно-просветительской деятельности детских школ искусств</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rFonts w:eastAsiaTheme="minorHAnsi"/>
          <w:color w:val="auto"/>
          <w:szCs w:val="24"/>
          <w:lang w:eastAsia="en-US"/>
        </w:rPr>
        <w:t>Создание условия для совершенствования системы обслуживания туристов, повышение качества услуг в сфере туризма и гостеприимства.</w:t>
      </w:r>
    </w:p>
    <w:p w:rsidR="006950B0"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Внедрение программ для повышения квалификации специалистов;</w:t>
      </w:r>
    </w:p>
    <w:p w:rsidR="00D62821"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rFonts w:eastAsiaTheme="minorHAnsi"/>
          <w:color w:val="auto"/>
          <w:szCs w:val="24"/>
          <w:lang w:eastAsia="en-US"/>
        </w:rPr>
        <w:t>Улучшение культурно-просветительской деятельности детских школ искусств;</w:t>
      </w:r>
    </w:p>
    <w:p w:rsidR="00D62821" w:rsidRPr="00F15595" w:rsidRDefault="006950B0"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П</w:t>
      </w:r>
      <w:r w:rsidR="00D62821" w:rsidRPr="00F15595">
        <w:rPr>
          <w:rFonts w:eastAsiaTheme="minorHAnsi"/>
          <w:color w:val="auto"/>
          <w:szCs w:val="24"/>
          <w:lang w:eastAsia="en-US"/>
        </w:rPr>
        <w:t>оддержка одаренных детей;</w:t>
      </w:r>
    </w:p>
    <w:p w:rsidR="00D62821" w:rsidRPr="00F15595" w:rsidRDefault="00D62821"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У</w:t>
      </w:r>
      <w:r w:rsidR="00D955A3" w:rsidRPr="00F15595">
        <w:rPr>
          <w:color w:val="auto"/>
        </w:rPr>
        <w:t>крепление материал</w:t>
      </w:r>
      <w:r w:rsidRPr="00F15595">
        <w:rPr>
          <w:color w:val="auto"/>
        </w:rPr>
        <w:t>ьно-технической базы учреждений культуры</w:t>
      </w:r>
      <w:r w:rsidR="00B52746" w:rsidRPr="00F15595">
        <w:rPr>
          <w:color w:val="auto"/>
        </w:rPr>
        <w:t>;</w:t>
      </w:r>
    </w:p>
    <w:p w:rsidR="00D62821" w:rsidRPr="00F15595" w:rsidRDefault="00D62821"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О</w:t>
      </w:r>
      <w:r w:rsidR="00D955A3" w:rsidRPr="00F15595">
        <w:rPr>
          <w:color w:val="auto"/>
        </w:rPr>
        <w:t xml:space="preserve">беспечение безопасности </w:t>
      </w:r>
      <w:r w:rsidRPr="00F15595">
        <w:rPr>
          <w:color w:val="auto"/>
        </w:rPr>
        <w:t>в учреждениях культуры</w:t>
      </w:r>
      <w:r w:rsidR="00B52746" w:rsidRPr="00F15595">
        <w:rPr>
          <w:color w:val="auto"/>
        </w:rPr>
        <w:t>;</w:t>
      </w:r>
    </w:p>
    <w:p w:rsidR="00D62821" w:rsidRPr="00F15595" w:rsidRDefault="00D62821"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Р</w:t>
      </w:r>
      <w:r w:rsidR="00D955A3" w:rsidRPr="00F15595">
        <w:rPr>
          <w:color w:val="auto"/>
        </w:rPr>
        <w:t xml:space="preserve">азвитие инновационных технологий </w:t>
      </w:r>
      <w:r w:rsidRPr="00F15595">
        <w:rPr>
          <w:color w:val="auto"/>
        </w:rPr>
        <w:t>;</w:t>
      </w:r>
    </w:p>
    <w:p w:rsidR="00D62821" w:rsidRPr="00F15595" w:rsidRDefault="00D62821"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О</w:t>
      </w:r>
      <w:r w:rsidR="00D955A3" w:rsidRPr="00F15595">
        <w:rPr>
          <w:color w:val="auto"/>
        </w:rPr>
        <w:t>беспечение гарантированного полноценного комплектования библиотек современными источниками инф</w:t>
      </w:r>
      <w:r w:rsidR="00B52746" w:rsidRPr="00F15595">
        <w:rPr>
          <w:color w:val="auto"/>
        </w:rPr>
        <w:t>ормации на различных носителях;</w:t>
      </w:r>
    </w:p>
    <w:p w:rsidR="00D955A3" w:rsidRPr="00F15595" w:rsidRDefault="00D62821" w:rsidP="005F6727">
      <w:pPr>
        <w:numPr>
          <w:ilvl w:val="0"/>
          <w:numId w:val="35"/>
        </w:numPr>
        <w:tabs>
          <w:tab w:val="left" w:pos="77"/>
          <w:tab w:val="left" w:pos="219"/>
          <w:tab w:val="left" w:pos="993"/>
        </w:tabs>
        <w:spacing w:after="0" w:line="276" w:lineRule="auto"/>
        <w:ind w:right="0" w:firstLine="426"/>
        <w:jc w:val="left"/>
        <w:rPr>
          <w:color w:val="auto"/>
        </w:rPr>
      </w:pPr>
      <w:r w:rsidRPr="00F15595">
        <w:rPr>
          <w:color w:val="auto"/>
        </w:rPr>
        <w:t>Р</w:t>
      </w:r>
      <w:r w:rsidR="00D955A3" w:rsidRPr="00F15595">
        <w:rPr>
          <w:color w:val="auto"/>
        </w:rPr>
        <w:t>еализация социальных программ, направленных на улучшение жилищных, бытовы</w:t>
      </w:r>
      <w:r w:rsidRPr="00F15595">
        <w:rPr>
          <w:color w:val="auto"/>
        </w:rPr>
        <w:t>х условий специалистов учреждений культуры</w:t>
      </w:r>
      <w:r w:rsidR="00B52746" w:rsidRPr="00F15595">
        <w:rPr>
          <w:color w:val="auto"/>
        </w:rPr>
        <w:t>.</w:t>
      </w:r>
    </w:p>
    <w:p w:rsidR="00D955A3" w:rsidRPr="00F15595" w:rsidRDefault="00D955A3" w:rsidP="005F6727">
      <w:pPr>
        <w:pStyle w:val="1"/>
        <w:numPr>
          <w:ilvl w:val="0"/>
          <w:numId w:val="25"/>
        </w:numPr>
        <w:spacing w:before="120" w:after="120" w:line="276" w:lineRule="auto"/>
        <w:ind w:left="714" w:hanging="357"/>
        <w:rPr>
          <w:color w:val="auto"/>
        </w:rPr>
      </w:pPr>
      <w:r w:rsidRPr="00F15595">
        <w:rPr>
          <w:color w:val="auto"/>
        </w:rPr>
        <w:lastRenderedPageBreak/>
        <w:t>Меры правового и государств</w:t>
      </w:r>
      <w:r w:rsidR="00B52746" w:rsidRPr="00F15595">
        <w:rPr>
          <w:color w:val="auto"/>
        </w:rPr>
        <w:t>енного регулирования программы</w:t>
      </w:r>
    </w:p>
    <w:p w:rsidR="001968AA" w:rsidRPr="00F15595" w:rsidRDefault="00D955A3" w:rsidP="00D62821">
      <w:pPr>
        <w:spacing w:line="276" w:lineRule="auto"/>
        <w:ind w:right="0" w:firstLine="699"/>
        <w:rPr>
          <w:color w:val="auto"/>
        </w:rPr>
      </w:pPr>
      <w:r w:rsidRPr="00F15595">
        <w:rPr>
          <w:color w:val="auto"/>
        </w:rPr>
        <w:t xml:space="preserve">Нормативные документы, послужившие основанием для разработки </w:t>
      </w:r>
      <w:r w:rsidR="00A17752" w:rsidRPr="00F15595">
        <w:rPr>
          <w:color w:val="auto"/>
        </w:rPr>
        <w:t>П</w:t>
      </w:r>
      <w:r w:rsidRPr="00F15595">
        <w:rPr>
          <w:color w:val="auto"/>
        </w:rPr>
        <w:t>рограммы:</w:t>
      </w:r>
    </w:p>
    <w:p w:rsidR="00773CE7" w:rsidRPr="00F15595" w:rsidRDefault="00D955A3" w:rsidP="005F6727">
      <w:pPr>
        <w:pStyle w:val="a3"/>
        <w:numPr>
          <w:ilvl w:val="0"/>
          <w:numId w:val="32"/>
        </w:numPr>
        <w:spacing w:line="276" w:lineRule="auto"/>
        <w:ind w:right="0"/>
        <w:rPr>
          <w:color w:val="auto"/>
        </w:rPr>
      </w:pPr>
      <w:r w:rsidRPr="00F15595">
        <w:rPr>
          <w:color w:val="auto"/>
        </w:rPr>
        <w:t xml:space="preserve">Федеральный закон </w:t>
      </w:r>
      <w:r w:rsidR="00F867A8" w:rsidRPr="00F15595">
        <w:rPr>
          <w:color w:val="auto"/>
        </w:rPr>
        <w:t>№78-ФЗ от 29 декабря</w:t>
      </w:r>
      <w:r w:rsidR="00773CE7" w:rsidRPr="00F15595">
        <w:rPr>
          <w:color w:val="auto"/>
        </w:rPr>
        <w:t xml:space="preserve"> 1994 г. «О библиотечном деле»;</w:t>
      </w:r>
    </w:p>
    <w:p w:rsidR="00773CE7" w:rsidRPr="00F15595" w:rsidRDefault="00773CE7" w:rsidP="005F6727">
      <w:pPr>
        <w:pStyle w:val="a3"/>
        <w:numPr>
          <w:ilvl w:val="0"/>
          <w:numId w:val="32"/>
        </w:numPr>
        <w:spacing w:line="276" w:lineRule="auto"/>
        <w:ind w:right="0"/>
        <w:rPr>
          <w:color w:val="auto"/>
        </w:rPr>
      </w:pPr>
      <w:r w:rsidRPr="00F15595">
        <w:rPr>
          <w:color w:val="auto"/>
        </w:rPr>
        <w:t>Федеральный закон «Об образовании в Российской Федерации» от 29.12.2012 г. № 273-ФЗ;</w:t>
      </w:r>
    </w:p>
    <w:p w:rsidR="00773CE7" w:rsidRPr="00F15595" w:rsidRDefault="00773CE7" w:rsidP="005F6727">
      <w:pPr>
        <w:pStyle w:val="a3"/>
        <w:numPr>
          <w:ilvl w:val="0"/>
          <w:numId w:val="32"/>
        </w:numPr>
        <w:spacing w:after="32" w:line="276" w:lineRule="auto"/>
        <w:ind w:right="0"/>
        <w:rPr>
          <w:color w:val="auto"/>
          <w:shd w:val="clear" w:color="auto" w:fill="FFFFFF"/>
        </w:rPr>
      </w:pPr>
      <w:r w:rsidRPr="00F15595">
        <w:rPr>
          <w:color w:val="auto"/>
          <w:shd w:val="clear" w:color="auto" w:fill="FFFFFF"/>
        </w:rPr>
        <w:t>Закон Российской Федерации от 09.10.1992 г. №3612-</w:t>
      </w:r>
      <w:r w:rsidRPr="00F15595">
        <w:rPr>
          <w:color w:val="auto"/>
          <w:shd w:val="clear" w:color="auto" w:fill="FFFFFF"/>
          <w:lang w:val="en-US"/>
        </w:rPr>
        <w:t>I</w:t>
      </w:r>
      <w:r w:rsidRPr="00F15595">
        <w:rPr>
          <w:color w:val="auto"/>
          <w:shd w:val="clear" w:color="auto" w:fill="FFFFFF"/>
        </w:rPr>
        <w:t xml:space="preserve"> «Основы законодательства Российской Федерации о культуре»;</w:t>
      </w:r>
    </w:p>
    <w:p w:rsidR="00773CE7" w:rsidRPr="00F15595" w:rsidRDefault="00773CE7" w:rsidP="005F6727">
      <w:pPr>
        <w:pStyle w:val="a3"/>
        <w:numPr>
          <w:ilvl w:val="0"/>
          <w:numId w:val="32"/>
        </w:numPr>
        <w:spacing w:after="32" w:line="276" w:lineRule="auto"/>
        <w:ind w:right="0"/>
        <w:rPr>
          <w:color w:val="auto"/>
          <w:shd w:val="clear" w:color="auto" w:fill="FFFFFF"/>
        </w:rPr>
      </w:pPr>
      <w:r w:rsidRPr="00F15595">
        <w:rPr>
          <w:color w:val="auto"/>
          <w:shd w:val="clear" w:color="auto" w:fill="FFFFFF"/>
        </w:rPr>
        <w:t>Постановление Правительства Российской Федерации от 18 марта 2020 г. №281 «Об утверждении Правил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«Культура»;</w:t>
      </w:r>
    </w:p>
    <w:p w:rsidR="00773CE7" w:rsidRPr="00F15595" w:rsidRDefault="00773CE7" w:rsidP="005F6727">
      <w:pPr>
        <w:pStyle w:val="a3"/>
        <w:numPr>
          <w:ilvl w:val="0"/>
          <w:numId w:val="32"/>
        </w:numPr>
        <w:spacing w:after="32" w:line="276" w:lineRule="auto"/>
        <w:ind w:right="0"/>
        <w:rPr>
          <w:color w:val="auto"/>
          <w:shd w:val="clear" w:color="auto" w:fill="FFFFFF"/>
        </w:rPr>
      </w:pPr>
      <w:r w:rsidRPr="00F15595">
        <w:rPr>
          <w:color w:val="auto"/>
          <w:shd w:val="clear" w:color="auto" w:fill="FFFFFF"/>
        </w:rPr>
        <w:t>Нацпроект «Культура» от 7 мая 2018 года № 204 «О национальных целях и стратегических задачах развития Российской Федерации на период до 2024 года»;</w:t>
      </w:r>
    </w:p>
    <w:p w:rsidR="007861EC" w:rsidRPr="00F15595" w:rsidRDefault="007861EC" w:rsidP="005F6727">
      <w:pPr>
        <w:pStyle w:val="a3"/>
        <w:numPr>
          <w:ilvl w:val="0"/>
          <w:numId w:val="32"/>
        </w:numPr>
        <w:spacing w:line="276" w:lineRule="auto"/>
        <w:ind w:right="0"/>
        <w:rPr>
          <w:color w:val="auto"/>
        </w:rPr>
      </w:pPr>
      <w:r w:rsidRPr="00F15595">
        <w:rPr>
          <w:color w:val="auto"/>
          <w:szCs w:val="24"/>
          <w:shd w:val="clear" w:color="auto" w:fill="FFFFFF"/>
        </w:rPr>
        <w:t>Указа Президента Российской Федерации «О национальных целях и стратегических задачах развития Российской Федерации на период до 2024 года»</w:t>
      </w:r>
    </w:p>
    <w:p w:rsidR="00D955A3" w:rsidRPr="00F15595" w:rsidRDefault="00F867A8" w:rsidP="005F6727">
      <w:pPr>
        <w:pStyle w:val="a3"/>
        <w:numPr>
          <w:ilvl w:val="0"/>
          <w:numId w:val="32"/>
        </w:numPr>
        <w:spacing w:line="276" w:lineRule="auto"/>
        <w:ind w:right="0"/>
        <w:rPr>
          <w:color w:val="auto"/>
        </w:rPr>
      </w:pPr>
      <w:r w:rsidRPr="00F15595">
        <w:rPr>
          <w:color w:val="auto"/>
        </w:rPr>
        <w:t>Закон Республики Тыва №584 от 04 июля 1996 г. «О библиотечном деле»</w:t>
      </w:r>
      <w:r w:rsidR="001968AA" w:rsidRPr="00F15595">
        <w:rPr>
          <w:color w:val="auto"/>
        </w:rPr>
        <w:t>;</w:t>
      </w:r>
    </w:p>
    <w:p w:rsidR="001968AA" w:rsidRPr="00F15595" w:rsidRDefault="001968AA" w:rsidP="005F6727">
      <w:pPr>
        <w:pStyle w:val="a3"/>
        <w:numPr>
          <w:ilvl w:val="0"/>
          <w:numId w:val="32"/>
        </w:numPr>
        <w:spacing w:after="32" w:line="276" w:lineRule="auto"/>
        <w:ind w:right="0"/>
        <w:rPr>
          <w:color w:val="auto"/>
          <w:shd w:val="clear" w:color="auto" w:fill="FFFFFF"/>
        </w:rPr>
      </w:pPr>
      <w:r w:rsidRPr="00F15595">
        <w:rPr>
          <w:color w:val="auto"/>
          <w:shd w:val="clear" w:color="auto" w:fill="FFFFFF"/>
        </w:rPr>
        <w:t>Постановление Правительства Республики Тыва от 20 октября 2020 г. №502 «Развитие культуры и искусства на 2021-2025гг.»</w:t>
      </w:r>
      <w:r w:rsidR="00773CE7" w:rsidRPr="00F15595">
        <w:rPr>
          <w:color w:val="auto"/>
          <w:shd w:val="clear" w:color="auto" w:fill="FFFFFF"/>
        </w:rPr>
        <w:t>;</w:t>
      </w:r>
    </w:p>
    <w:p w:rsidR="00773CE7" w:rsidRPr="00F15595" w:rsidRDefault="00773CE7" w:rsidP="005F6727">
      <w:pPr>
        <w:pStyle w:val="a3"/>
        <w:numPr>
          <w:ilvl w:val="0"/>
          <w:numId w:val="32"/>
        </w:numPr>
        <w:spacing w:after="32" w:line="276" w:lineRule="auto"/>
        <w:ind w:right="0"/>
        <w:rPr>
          <w:color w:val="auto"/>
        </w:rPr>
      </w:pPr>
      <w:r w:rsidRPr="00F15595">
        <w:rPr>
          <w:color w:val="auto"/>
          <w:shd w:val="clear" w:color="auto" w:fill="FFFFFF"/>
        </w:rPr>
        <w:t>Закон Республики Тыва от 03.04 1995 г. № 261 «О культуре»;</w:t>
      </w:r>
    </w:p>
    <w:p w:rsidR="00773CE7" w:rsidRPr="00F15595" w:rsidRDefault="00773CE7" w:rsidP="005F6727">
      <w:pPr>
        <w:pStyle w:val="a3"/>
        <w:numPr>
          <w:ilvl w:val="0"/>
          <w:numId w:val="32"/>
        </w:numPr>
        <w:spacing w:after="32" w:line="276" w:lineRule="auto"/>
        <w:ind w:right="0"/>
        <w:rPr>
          <w:color w:val="auto"/>
        </w:rPr>
      </w:pPr>
      <w:r w:rsidRPr="00F15595">
        <w:rPr>
          <w:color w:val="auto"/>
          <w:shd w:val="clear" w:color="auto" w:fill="FFFFFF"/>
        </w:rPr>
        <w:t>Закон Республик Тыва</w:t>
      </w:r>
      <w:r w:rsidRPr="00F15595">
        <w:rPr>
          <w:color w:val="auto"/>
          <w:szCs w:val="24"/>
        </w:rPr>
        <w:t xml:space="preserve"> от 21 июня 2014 года N 2562 ВХ-1 Об образовании в Республике Тыва</w:t>
      </w:r>
      <w:r w:rsidR="003D53B3" w:rsidRPr="00F15595">
        <w:rPr>
          <w:color w:val="auto"/>
          <w:szCs w:val="24"/>
        </w:rPr>
        <w:t>;</w:t>
      </w:r>
    </w:p>
    <w:p w:rsidR="004E0F4F" w:rsidRPr="00F15595" w:rsidRDefault="00773CE7" w:rsidP="005F6727">
      <w:pPr>
        <w:pStyle w:val="a3"/>
        <w:numPr>
          <w:ilvl w:val="0"/>
          <w:numId w:val="32"/>
        </w:numPr>
        <w:spacing w:after="32" w:line="276" w:lineRule="auto"/>
        <w:ind w:right="0"/>
        <w:rPr>
          <w:color w:val="auto"/>
        </w:rPr>
      </w:pPr>
      <w:r w:rsidRPr="00F15595">
        <w:rPr>
          <w:color w:val="auto"/>
        </w:rPr>
        <w:t>Постановлением Администрации кожууна от 01.07.2014 года N 124 «Об установлении Порядка принятия решений о разработке муниципальных программ, их формирования и реализации, порядка проведения оценки реализации муниципальных программ».</w:t>
      </w:r>
    </w:p>
    <w:p w:rsidR="00687C44" w:rsidRPr="00F15595" w:rsidRDefault="00D955A3" w:rsidP="005F6727">
      <w:pPr>
        <w:pStyle w:val="1"/>
        <w:numPr>
          <w:ilvl w:val="0"/>
          <w:numId w:val="25"/>
        </w:numPr>
        <w:spacing w:before="120" w:after="120" w:line="276" w:lineRule="auto"/>
        <w:ind w:left="714" w:hanging="357"/>
        <w:rPr>
          <w:color w:val="auto"/>
        </w:rPr>
      </w:pPr>
      <w:r w:rsidRPr="00F15595">
        <w:rPr>
          <w:color w:val="auto"/>
        </w:rPr>
        <w:t xml:space="preserve">Обобщенная характеристика основных мероприятий </w:t>
      </w:r>
    </w:p>
    <w:p w:rsidR="00D955A3" w:rsidRPr="00F15595" w:rsidRDefault="00D955A3" w:rsidP="00D62821">
      <w:pPr>
        <w:spacing w:line="276" w:lineRule="auto"/>
        <w:ind w:left="7" w:right="0" w:firstLine="701"/>
        <w:rPr>
          <w:color w:val="auto"/>
        </w:rPr>
      </w:pPr>
      <w:r w:rsidRPr="00F15595">
        <w:rPr>
          <w:color w:val="auto"/>
        </w:rPr>
        <w:t>Достижение целей муниципальной программы и решение ее за</w:t>
      </w:r>
      <w:r w:rsidR="003D53B3" w:rsidRPr="00F15595">
        <w:rPr>
          <w:color w:val="auto"/>
        </w:rPr>
        <w:t>дач осуществляется в рамках семи</w:t>
      </w:r>
      <w:r w:rsidRPr="00F15595">
        <w:rPr>
          <w:color w:val="auto"/>
        </w:rPr>
        <w:t xml:space="preserve"> подпрограмм: </w:t>
      </w:r>
    </w:p>
    <w:p w:rsidR="009B5F0F" w:rsidRPr="00F15595" w:rsidRDefault="009B5F0F" w:rsidP="005F6727">
      <w:pPr>
        <w:pStyle w:val="a3"/>
        <w:numPr>
          <w:ilvl w:val="0"/>
          <w:numId w:val="23"/>
        </w:numPr>
        <w:tabs>
          <w:tab w:val="left" w:pos="284"/>
          <w:tab w:val="left" w:pos="1134"/>
        </w:tabs>
        <w:spacing w:after="0" w:line="276" w:lineRule="auto"/>
        <w:ind w:left="0" w:right="0" w:firstLine="851"/>
        <w:jc w:val="left"/>
        <w:rPr>
          <w:color w:val="auto"/>
        </w:rPr>
      </w:pPr>
      <w:r w:rsidRPr="00F15595">
        <w:rPr>
          <w:color w:val="auto"/>
        </w:rPr>
        <w:t xml:space="preserve">Подпрограмма «Развитие библиотечного дела» </w:t>
      </w:r>
    </w:p>
    <w:p w:rsidR="009B5F0F" w:rsidRPr="00F15595" w:rsidRDefault="009B5F0F" w:rsidP="005F6727">
      <w:pPr>
        <w:pStyle w:val="a3"/>
        <w:numPr>
          <w:ilvl w:val="0"/>
          <w:numId w:val="23"/>
        </w:numPr>
        <w:tabs>
          <w:tab w:val="left" w:pos="284"/>
          <w:tab w:val="left" w:pos="1134"/>
        </w:tabs>
        <w:spacing w:after="0" w:line="276" w:lineRule="auto"/>
        <w:ind w:left="0" w:right="0" w:firstLine="851"/>
        <w:jc w:val="left"/>
        <w:rPr>
          <w:color w:val="auto"/>
        </w:rPr>
      </w:pPr>
      <w:r w:rsidRPr="00F15595">
        <w:rPr>
          <w:color w:val="auto"/>
        </w:rPr>
        <w:t>Подпрограмма «Развитие культурно-досуговой деятельности»</w:t>
      </w:r>
    </w:p>
    <w:p w:rsidR="009B5F0F" w:rsidRPr="00F15595" w:rsidRDefault="009B5F0F" w:rsidP="005F6727">
      <w:pPr>
        <w:pStyle w:val="a3"/>
        <w:numPr>
          <w:ilvl w:val="0"/>
          <w:numId w:val="23"/>
        </w:numPr>
        <w:tabs>
          <w:tab w:val="left" w:pos="284"/>
          <w:tab w:val="left" w:pos="1134"/>
        </w:tabs>
        <w:spacing w:after="0" w:line="276" w:lineRule="auto"/>
        <w:ind w:left="0" w:right="0" w:firstLine="851"/>
        <w:jc w:val="left"/>
        <w:rPr>
          <w:color w:val="auto"/>
        </w:rPr>
      </w:pPr>
      <w:r w:rsidRPr="00F15595">
        <w:rPr>
          <w:color w:val="auto"/>
        </w:rPr>
        <w:t>Подпрограмма «Создание условий для выполнения муниципальной программы»</w:t>
      </w:r>
    </w:p>
    <w:p w:rsidR="009B5F0F" w:rsidRPr="00F15595" w:rsidRDefault="009B5F0F" w:rsidP="005F6727">
      <w:pPr>
        <w:pStyle w:val="a3"/>
        <w:numPr>
          <w:ilvl w:val="0"/>
          <w:numId w:val="23"/>
        </w:numPr>
        <w:tabs>
          <w:tab w:val="left" w:pos="284"/>
          <w:tab w:val="left" w:pos="1134"/>
        </w:tabs>
        <w:spacing w:after="0" w:line="276" w:lineRule="auto"/>
        <w:ind w:left="0" w:right="0" w:firstLine="851"/>
        <w:jc w:val="left"/>
        <w:rPr>
          <w:color w:val="auto"/>
        </w:rPr>
      </w:pPr>
      <w:r w:rsidRPr="00F15595">
        <w:rPr>
          <w:color w:val="auto"/>
        </w:rPr>
        <w:t>Подпрограмма «Приоритетные объекты, нуждающиеся включение в перечень капитального ремонта и инвестиционные</w:t>
      </w:r>
      <w:r w:rsidR="00702838" w:rsidRPr="00F15595">
        <w:rPr>
          <w:color w:val="auto"/>
        </w:rPr>
        <w:t xml:space="preserve"> </w:t>
      </w:r>
      <w:r w:rsidRPr="00F15595">
        <w:rPr>
          <w:color w:val="auto"/>
        </w:rPr>
        <w:t>проекты в сфере культуры»</w:t>
      </w:r>
    </w:p>
    <w:p w:rsidR="009B5F0F" w:rsidRPr="00F15595" w:rsidRDefault="009B5F0F" w:rsidP="005F6727">
      <w:pPr>
        <w:pStyle w:val="a3"/>
        <w:numPr>
          <w:ilvl w:val="0"/>
          <w:numId w:val="23"/>
        </w:numPr>
        <w:tabs>
          <w:tab w:val="left" w:pos="142"/>
          <w:tab w:val="left" w:pos="284"/>
          <w:tab w:val="left" w:pos="1134"/>
        </w:tabs>
        <w:spacing w:after="0" w:line="276" w:lineRule="auto"/>
        <w:ind w:left="0" w:right="0" w:firstLine="851"/>
        <w:jc w:val="left"/>
        <w:rPr>
          <w:color w:val="auto"/>
        </w:rPr>
      </w:pPr>
      <w:r w:rsidRPr="00F15595">
        <w:rPr>
          <w:color w:val="auto"/>
        </w:rPr>
        <w:t xml:space="preserve">Подпрограмма «Развитие искусства и поддержка юных дарований» </w:t>
      </w:r>
    </w:p>
    <w:p w:rsidR="009B5F0F" w:rsidRPr="00F15595" w:rsidRDefault="003D53B3" w:rsidP="005F6727">
      <w:pPr>
        <w:pStyle w:val="a3"/>
        <w:numPr>
          <w:ilvl w:val="0"/>
          <w:numId w:val="23"/>
        </w:numPr>
        <w:tabs>
          <w:tab w:val="left" w:pos="284"/>
          <w:tab w:val="left" w:pos="1134"/>
        </w:tabs>
        <w:spacing w:after="0" w:line="276" w:lineRule="auto"/>
        <w:ind w:left="0" w:right="0" w:firstLine="851"/>
        <w:jc w:val="left"/>
        <w:rPr>
          <w:color w:val="auto"/>
        </w:rPr>
      </w:pPr>
      <w:r w:rsidRPr="00F15595">
        <w:rPr>
          <w:color w:val="auto"/>
        </w:rPr>
        <w:t>Подпрограмма «Реализация</w:t>
      </w:r>
      <w:r w:rsidR="009B5F0F" w:rsidRPr="00F15595">
        <w:rPr>
          <w:color w:val="auto"/>
        </w:rPr>
        <w:t xml:space="preserve"> </w:t>
      </w:r>
      <w:r w:rsidR="009B5F0F" w:rsidRPr="00F15595">
        <w:rPr>
          <w:bCs/>
          <w:color w:val="auto"/>
          <w:sz w:val="22"/>
        </w:rPr>
        <w:t>мероприятий по укреплению межнациональных отношений в Кызылском кожууне на 2021-2023гг.»</w:t>
      </w:r>
    </w:p>
    <w:p w:rsidR="002149CA" w:rsidRPr="00F15595" w:rsidRDefault="009B5F0F" w:rsidP="005F6727">
      <w:pPr>
        <w:pStyle w:val="a3"/>
        <w:numPr>
          <w:ilvl w:val="0"/>
          <w:numId w:val="23"/>
        </w:numPr>
        <w:tabs>
          <w:tab w:val="left" w:pos="284"/>
          <w:tab w:val="left" w:pos="1134"/>
        </w:tabs>
        <w:spacing w:line="276" w:lineRule="auto"/>
        <w:ind w:left="0" w:right="0" w:firstLine="851"/>
        <w:rPr>
          <w:color w:val="auto"/>
        </w:rPr>
      </w:pPr>
      <w:r w:rsidRPr="00F15595">
        <w:rPr>
          <w:bCs/>
          <w:color w:val="auto"/>
        </w:rPr>
        <w:t>Подпрограмма «Развитие туризма»</w:t>
      </w:r>
      <w:r w:rsidR="003D53B3" w:rsidRPr="00F15595">
        <w:rPr>
          <w:bCs/>
          <w:color w:val="auto"/>
        </w:rPr>
        <w:t>.</w:t>
      </w:r>
    </w:p>
    <w:p w:rsidR="00D955A3" w:rsidRPr="00F15595" w:rsidRDefault="00D955A3" w:rsidP="00D62821">
      <w:pPr>
        <w:spacing w:line="276" w:lineRule="auto"/>
        <w:ind w:left="-3" w:right="0" w:firstLine="708"/>
        <w:rPr>
          <w:color w:val="auto"/>
        </w:rPr>
      </w:pPr>
      <w:r w:rsidRPr="00F15595">
        <w:rPr>
          <w:color w:val="auto"/>
        </w:rPr>
        <w:t xml:space="preserve">Обоснованность их выделения в муниципальной программе обусловлена использованием программно-целевого метода при ее формировании. </w:t>
      </w:r>
    </w:p>
    <w:p w:rsidR="00D955A3" w:rsidRPr="00F15595" w:rsidRDefault="00D955A3" w:rsidP="00D62821">
      <w:pPr>
        <w:tabs>
          <w:tab w:val="center" w:pos="3417"/>
        </w:tabs>
        <w:spacing w:after="61" w:line="276" w:lineRule="auto"/>
        <w:ind w:left="-3" w:right="0" w:firstLine="712"/>
        <w:jc w:val="left"/>
        <w:rPr>
          <w:color w:val="auto"/>
        </w:rPr>
      </w:pPr>
      <w:r w:rsidRPr="00F15595">
        <w:rPr>
          <w:color w:val="auto"/>
        </w:rPr>
        <w:t xml:space="preserve">Основные мероприятия муниципальной программы: </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Оказание муниципальных услуг «Предоставлению документа в пользование по требованию (библиотечное обслуживание населения)»,</w:t>
      </w:r>
      <w:r w:rsidR="00702838" w:rsidRPr="00F15595">
        <w:rPr>
          <w:color w:val="auto"/>
        </w:rPr>
        <w:t xml:space="preserve"> </w:t>
      </w:r>
      <w:r w:rsidRPr="00F15595">
        <w:rPr>
          <w:color w:val="auto"/>
        </w:rPr>
        <w:t xml:space="preserve">«Предоставление доступа к оцифрованным изданиям, хранящимся в библиотеке», «Предоставление доступа к </w:t>
      </w:r>
      <w:r w:rsidRPr="00F15595">
        <w:rPr>
          <w:color w:val="auto"/>
        </w:rPr>
        <w:lastRenderedPageBreak/>
        <w:t xml:space="preserve">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 </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 xml:space="preserve">Комплектование библиотечного фонда муниципальных библиотек </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 xml:space="preserve">Мероприятия по информатизации муниципальных библиотек (приобретение оргтехники и компьютеров, документов на электронных носителях) для формирования  </w:t>
      </w:r>
      <w:r w:rsidR="00BD4B67" w:rsidRPr="00F15595">
        <w:rPr>
          <w:color w:val="auto"/>
        </w:rPr>
        <w:t>с</w:t>
      </w:r>
      <w:r w:rsidRPr="00F15595">
        <w:rPr>
          <w:color w:val="auto"/>
        </w:rPr>
        <w:t xml:space="preserve">водного электронного каталога, предоставления документов на электронных носителях, создания сводного электронного каталога  </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 xml:space="preserve">Совершенствование системы оплаты труда работников </w:t>
      </w:r>
      <w:r w:rsidR="00D62821" w:rsidRPr="00F15595">
        <w:rPr>
          <w:color w:val="auto"/>
        </w:rPr>
        <w:t>учреждений культуры</w:t>
      </w:r>
      <w:r w:rsidRPr="00F15595">
        <w:rPr>
          <w:color w:val="auto"/>
        </w:rPr>
        <w:t xml:space="preserve"> с </w:t>
      </w:r>
      <w:r w:rsidR="00D62821" w:rsidRPr="00F15595">
        <w:rPr>
          <w:color w:val="auto"/>
        </w:rPr>
        <w:t>учетом эффективности труда;</w:t>
      </w:r>
      <w:r w:rsidRPr="00F15595">
        <w:rPr>
          <w:color w:val="auto"/>
        </w:rPr>
        <w:t xml:space="preserve"> </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 xml:space="preserve">Укрепление материально-технической базы муниципальных учреждений культуры; </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Организация и прове</w:t>
      </w:r>
      <w:r w:rsidR="00D62821" w:rsidRPr="00F15595">
        <w:rPr>
          <w:color w:val="auto"/>
        </w:rPr>
        <w:t xml:space="preserve">дение культурно-досуговых </w:t>
      </w:r>
      <w:r w:rsidRPr="00F15595">
        <w:rPr>
          <w:color w:val="auto"/>
        </w:rPr>
        <w:t xml:space="preserve">мероприятий </w:t>
      </w:r>
      <w:r w:rsidR="00D62821" w:rsidRPr="00F15595">
        <w:rPr>
          <w:color w:val="auto"/>
        </w:rPr>
        <w:t>разного уровня;</w:t>
      </w:r>
    </w:p>
    <w:p w:rsidR="00D955A3" w:rsidRPr="00F15595" w:rsidRDefault="00D955A3" w:rsidP="005F6727">
      <w:pPr>
        <w:pStyle w:val="a3"/>
        <w:numPr>
          <w:ilvl w:val="0"/>
          <w:numId w:val="36"/>
        </w:numPr>
        <w:tabs>
          <w:tab w:val="left" w:pos="1134"/>
        </w:tabs>
        <w:spacing w:after="0" w:line="276" w:lineRule="auto"/>
        <w:ind w:left="0" w:right="0" w:firstLine="851"/>
        <w:rPr>
          <w:color w:val="auto"/>
        </w:rPr>
      </w:pPr>
      <w:r w:rsidRPr="00F15595">
        <w:rPr>
          <w:color w:val="auto"/>
        </w:rPr>
        <w:t>Создание и  обеспечение работы клубных формирований, в том числе самодеятельных нацио</w:t>
      </w:r>
      <w:r w:rsidR="00D62821" w:rsidRPr="00F15595">
        <w:rPr>
          <w:color w:val="auto"/>
        </w:rPr>
        <w:t>нальных творческих коллективов.</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Капитальный  и текущий ремонт, реконструкция зданий  муниципальных учреждений культуры, благоустройство прилегающих территорий к зданиям му</w:t>
      </w:r>
      <w:r w:rsidR="00D62821" w:rsidRPr="00F15595">
        <w:rPr>
          <w:color w:val="auto"/>
        </w:rPr>
        <w:t>ниципальных учреждений культуры;</w:t>
      </w:r>
    </w:p>
    <w:p w:rsidR="00D955A3" w:rsidRPr="00F15595" w:rsidRDefault="00D955A3" w:rsidP="005F6727">
      <w:pPr>
        <w:numPr>
          <w:ilvl w:val="0"/>
          <w:numId w:val="36"/>
        </w:numPr>
        <w:tabs>
          <w:tab w:val="left" w:pos="142"/>
          <w:tab w:val="left" w:pos="1134"/>
        </w:tabs>
        <w:spacing w:after="0" w:line="276" w:lineRule="auto"/>
        <w:ind w:left="0" w:right="0" w:firstLine="851"/>
        <w:rPr>
          <w:color w:val="auto"/>
        </w:rPr>
      </w:pPr>
      <w:r w:rsidRPr="00F15595">
        <w:rPr>
          <w:color w:val="auto"/>
        </w:rPr>
        <w:t>Создани</w:t>
      </w:r>
      <w:r w:rsidR="00D62821" w:rsidRPr="00F15595">
        <w:rPr>
          <w:color w:val="auto"/>
        </w:rPr>
        <w:t xml:space="preserve">е и </w:t>
      </w:r>
      <w:r w:rsidRPr="00F15595">
        <w:rPr>
          <w:color w:val="auto"/>
        </w:rPr>
        <w:t>обеспечение работы клубных учреждений, в том числе библиотек и управления</w:t>
      </w:r>
      <w:r w:rsidR="00D62821" w:rsidRPr="00F15595">
        <w:rPr>
          <w:color w:val="auto"/>
        </w:rPr>
        <w:t>;</w:t>
      </w:r>
      <w:r w:rsidRPr="00F15595">
        <w:rPr>
          <w:color w:val="auto"/>
        </w:rPr>
        <w:t xml:space="preserve"> </w:t>
      </w:r>
    </w:p>
    <w:p w:rsidR="005C1E9A" w:rsidRPr="00F15595" w:rsidRDefault="00D62821" w:rsidP="005F6727">
      <w:pPr>
        <w:numPr>
          <w:ilvl w:val="0"/>
          <w:numId w:val="36"/>
        </w:numPr>
        <w:tabs>
          <w:tab w:val="left" w:pos="142"/>
          <w:tab w:val="left" w:pos="1134"/>
        </w:tabs>
        <w:spacing w:after="0" w:line="276" w:lineRule="auto"/>
        <w:ind w:left="0" w:right="0" w:firstLine="851"/>
        <w:rPr>
          <w:color w:val="auto"/>
        </w:rPr>
      </w:pPr>
      <w:r w:rsidRPr="00F15595">
        <w:rPr>
          <w:color w:val="auto"/>
        </w:rPr>
        <w:t xml:space="preserve">Создание условий для реализации мероприятий </w:t>
      </w:r>
      <w:r w:rsidR="005C1E9A" w:rsidRPr="00F15595">
        <w:rPr>
          <w:color w:val="auto"/>
        </w:rPr>
        <w:t>по развитию туризма в кожууне</w:t>
      </w:r>
    </w:p>
    <w:p w:rsidR="00D955A3" w:rsidRPr="00F15595" w:rsidRDefault="005C1E9A" w:rsidP="005F6727">
      <w:pPr>
        <w:numPr>
          <w:ilvl w:val="0"/>
          <w:numId w:val="36"/>
        </w:numPr>
        <w:tabs>
          <w:tab w:val="left" w:pos="142"/>
          <w:tab w:val="left" w:pos="1134"/>
        </w:tabs>
        <w:spacing w:after="0" w:line="276" w:lineRule="auto"/>
        <w:ind w:left="0" w:right="0" w:firstLine="851"/>
        <w:rPr>
          <w:color w:val="auto"/>
        </w:rPr>
      </w:pPr>
      <w:r w:rsidRPr="00F15595">
        <w:rPr>
          <w:color w:val="auto"/>
        </w:rPr>
        <w:t>Создание условий и реализация мероприятий направленных на укрепление</w:t>
      </w:r>
      <w:r w:rsidR="00D955A3" w:rsidRPr="00F15595">
        <w:rPr>
          <w:color w:val="auto"/>
        </w:rPr>
        <w:t xml:space="preserve"> единства российской нации и этнокуль</w:t>
      </w:r>
      <w:r w:rsidRPr="00F15595">
        <w:rPr>
          <w:color w:val="auto"/>
        </w:rPr>
        <w:t>турного разнообразия народов России;</w:t>
      </w:r>
      <w:r w:rsidR="00D955A3" w:rsidRPr="00F15595">
        <w:rPr>
          <w:color w:val="auto"/>
        </w:rPr>
        <w:t xml:space="preserve"> </w:t>
      </w:r>
    </w:p>
    <w:p w:rsidR="00D955A3" w:rsidRPr="00F15595" w:rsidRDefault="005C1E9A" w:rsidP="005F6727">
      <w:pPr>
        <w:numPr>
          <w:ilvl w:val="0"/>
          <w:numId w:val="36"/>
        </w:numPr>
        <w:tabs>
          <w:tab w:val="left" w:pos="142"/>
          <w:tab w:val="left" w:pos="1134"/>
        </w:tabs>
        <w:spacing w:after="0" w:line="276" w:lineRule="auto"/>
        <w:ind w:left="0" w:right="0" w:firstLine="851"/>
        <w:rPr>
          <w:color w:val="auto"/>
        </w:rPr>
      </w:pPr>
      <w:r w:rsidRPr="00F15595">
        <w:rPr>
          <w:color w:val="auto"/>
        </w:rPr>
        <w:t xml:space="preserve">Организация управления </w:t>
      </w:r>
      <w:r w:rsidR="00D955A3" w:rsidRPr="00F15595">
        <w:rPr>
          <w:color w:val="auto"/>
        </w:rPr>
        <w:t xml:space="preserve">муниципальной программой и реализация установленных полномочий (функций). </w:t>
      </w:r>
    </w:p>
    <w:p w:rsidR="00687C44" w:rsidRPr="00F15595" w:rsidRDefault="005C1E9A" w:rsidP="005F6727">
      <w:pPr>
        <w:pStyle w:val="1"/>
        <w:numPr>
          <w:ilvl w:val="0"/>
          <w:numId w:val="25"/>
        </w:numPr>
        <w:spacing w:after="120" w:line="276" w:lineRule="auto"/>
        <w:ind w:left="714" w:hanging="357"/>
        <w:rPr>
          <w:color w:val="auto"/>
        </w:rPr>
      </w:pPr>
      <w:r w:rsidRPr="00F15595">
        <w:rPr>
          <w:color w:val="auto"/>
        </w:rPr>
        <w:t xml:space="preserve">Финансовое обоснование </w:t>
      </w:r>
      <w:r w:rsidR="00AD7D0B" w:rsidRPr="00F15595">
        <w:rPr>
          <w:color w:val="auto"/>
        </w:rPr>
        <w:t>программы</w:t>
      </w:r>
    </w:p>
    <w:p w:rsidR="00D955A3" w:rsidRPr="00F15595" w:rsidRDefault="00D955A3" w:rsidP="005C1E9A">
      <w:pPr>
        <w:spacing w:line="276" w:lineRule="auto"/>
        <w:ind w:left="0" w:right="0" w:firstLine="851"/>
        <w:rPr>
          <w:color w:val="auto"/>
        </w:rPr>
      </w:pPr>
      <w:r w:rsidRPr="00F15595">
        <w:rPr>
          <w:color w:val="auto"/>
        </w:rPr>
        <w:t>Реализация раздела осуществляется в пределах средств, выделяемых из муниципального</w:t>
      </w:r>
      <w:r w:rsidR="00702838" w:rsidRPr="00F15595">
        <w:rPr>
          <w:color w:val="auto"/>
        </w:rPr>
        <w:t xml:space="preserve"> </w:t>
      </w:r>
      <w:r w:rsidRPr="00F15595">
        <w:rPr>
          <w:color w:val="auto"/>
        </w:rPr>
        <w:t xml:space="preserve">бюджета на плановый период. </w:t>
      </w:r>
    </w:p>
    <w:p w:rsidR="00D955A3" w:rsidRPr="00F15595" w:rsidRDefault="00D955A3" w:rsidP="005C1E9A">
      <w:pPr>
        <w:spacing w:after="0" w:line="276" w:lineRule="auto"/>
        <w:ind w:left="-5" w:right="0" w:firstLine="851"/>
        <w:rPr>
          <w:color w:val="auto"/>
        </w:rPr>
      </w:pPr>
      <w:r w:rsidRPr="00F15595">
        <w:rPr>
          <w:color w:val="auto"/>
        </w:rPr>
        <w:t>Объем финансирования на реализацию подпрограммы на период 20</w:t>
      </w:r>
      <w:r w:rsidR="002149CA" w:rsidRPr="00F15595">
        <w:rPr>
          <w:color w:val="auto"/>
        </w:rPr>
        <w:t>21</w:t>
      </w:r>
      <w:r w:rsidRPr="00F15595">
        <w:rPr>
          <w:color w:val="auto"/>
        </w:rPr>
        <w:t>-202</w:t>
      </w:r>
      <w:r w:rsidR="002149CA" w:rsidRPr="00F15595">
        <w:rPr>
          <w:color w:val="auto"/>
        </w:rPr>
        <w:t>3</w:t>
      </w:r>
      <w:r w:rsidRPr="00F15595">
        <w:rPr>
          <w:color w:val="auto"/>
        </w:rPr>
        <w:t xml:space="preserve"> годы составит, после приведения в соответствие с кожуунным бюджетом </w:t>
      </w:r>
      <w:r w:rsidR="002149CA" w:rsidRPr="00F15595">
        <w:rPr>
          <w:color w:val="auto"/>
        </w:rPr>
        <w:t xml:space="preserve">428987,1 </w:t>
      </w:r>
      <w:r w:rsidRPr="00F15595">
        <w:rPr>
          <w:color w:val="auto"/>
        </w:rPr>
        <w:t xml:space="preserve">тыс.рублей. </w:t>
      </w:r>
    </w:p>
    <w:p w:rsidR="00687C44" w:rsidRPr="00F15595" w:rsidRDefault="00D955A3" w:rsidP="00AD7D0B">
      <w:pPr>
        <w:spacing w:line="276" w:lineRule="auto"/>
        <w:ind w:left="7" w:right="0" w:firstLine="851"/>
        <w:rPr>
          <w:color w:val="auto"/>
        </w:rPr>
      </w:pPr>
      <w:r w:rsidRPr="00F15595">
        <w:rPr>
          <w:color w:val="auto"/>
        </w:rPr>
        <w:t>Объемы финансовых средств</w:t>
      </w:r>
      <w:r w:rsidR="005C1E9A" w:rsidRPr="00F15595">
        <w:rPr>
          <w:color w:val="auto"/>
        </w:rPr>
        <w:t xml:space="preserve">, направляемых на реализацию </w:t>
      </w:r>
      <w:r w:rsidRPr="00F15595">
        <w:rPr>
          <w:color w:val="auto"/>
        </w:rPr>
        <w:t>программы из муниципального бюджета, ежегодно уточняются при формировании муниципального бюджета  на очередной финансо</w:t>
      </w:r>
      <w:r w:rsidR="00AD7D0B" w:rsidRPr="00F15595">
        <w:rPr>
          <w:color w:val="auto"/>
        </w:rPr>
        <w:t xml:space="preserve">вый год и на  плановый период. </w:t>
      </w:r>
    </w:p>
    <w:p w:rsidR="00D955A3" w:rsidRPr="00F15595" w:rsidRDefault="00D955A3" w:rsidP="005F6727">
      <w:pPr>
        <w:pStyle w:val="a3"/>
        <w:numPr>
          <w:ilvl w:val="0"/>
          <w:numId w:val="25"/>
        </w:numPr>
        <w:spacing w:before="120" w:after="120" w:line="276" w:lineRule="auto"/>
        <w:ind w:left="714" w:right="0" w:hanging="357"/>
        <w:jc w:val="center"/>
        <w:rPr>
          <w:color w:val="auto"/>
        </w:rPr>
      </w:pPr>
      <w:r w:rsidRPr="00F15595">
        <w:rPr>
          <w:b/>
          <w:color w:val="auto"/>
        </w:rPr>
        <w:t>Анализ рисков и опи</w:t>
      </w:r>
      <w:r w:rsidR="00AD7D0B" w:rsidRPr="00F15595">
        <w:rPr>
          <w:b/>
          <w:color w:val="auto"/>
        </w:rPr>
        <w:t xml:space="preserve">сание мер управления рисками </w:t>
      </w:r>
      <w:r w:rsidRPr="00F15595">
        <w:rPr>
          <w:b/>
          <w:color w:val="auto"/>
        </w:rPr>
        <w:t>программы</w:t>
      </w:r>
    </w:p>
    <w:p w:rsidR="00D955A3" w:rsidRPr="00F15595" w:rsidRDefault="00D955A3" w:rsidP="00D62821">
      <w:pPr>
        <w:spacing w:line="276" w:lineRule="auto"/>
        <w:ind w:left="0" w:right="0" w:firstLine="709"/>
        <w:rPr>
          <w:color w:val="auto"/>
        </w:rPr>
      </w:pPr>
      <w:r w:rsidRPr="00F15595">
        <w:rPr>
          <w:color w:val="auto"/>
        </w:rPr>
        <w:t>Финансовые риски связаны с ограниченностью бюджетных</w:t>
      </w:r>
      <w:r w:rsidR="005C1E9A" w:rsidRPr="00F15595">
        <w:rPr>
          <w:color w:val="auto"/>
        </w:rPr>
        <w:t xml:space="preserve"> ресурсов на цели реализации программы предполагает в</w:t>
      </w:r>
      <w:r w:rsidRPr="00F15595">
        <w:rPr>
          <w:color w:val="auto"/>
        </w:rPr>
        <w:t xml:space="preserve"> качестве дополнительного финансирования привлекать средства на реализацию программ (проектов) в обл</w:t>
      </w:r>
      <w:r w:rsidR="005C1E9A" w:rsidRPr="00F15595">
        <w:rPr>
          <w:color w:val="auto"/>
        </w:rPr>
        <w:t xml:space="preserve">асти библиотечного обслуживания, культурно-досуговой деятельности, укреплению единства российской нации и этнокультурного разнообразия народов России, развития туризма, поддержки одаренных детей, совершенствования системы оплаты труда работников сферы культуры и других проектов входящих в компетенцию сферы культуры и искусства и иных целей, </w:t>
      </w:r>
      <w:r w:rsidRPr="00F15595">
        <w:rPr>
          <w:color w:val="auto"/>
        </w:rPr>
        <w:t xml:space="preserve">из бюджета Республики Тыва </w:t>
      </w:r>
      <w:r w:rsidR="005C1E9A" w:rsidRPr="00F15595">
        <w:rPr>
          <w:color w:val="auto"/>
        </w:rPr>
        <w:t xml:space="preserve">и Российской Федерации </w:t>
      </w:r>
      <w:r w:rsidRPr="00F15595">
        <w:rPr>
          <w:color w:val="auto"/>
        </w:rPr>
        <w:t>на конкурсной основе в виде субсидий на р</w:t>
      </w:r>
      <w:r w:rsidR="005C1E9A" w:rsidRPr="00F15595">
        <w:rPr>
          <w:color w:val="auto"/>
        </w:rPr>
        <w:t>еализацию программ (проектов).</w:t>
      </w:r>
    </w:p>
    <w:p w:rsidR="00D955A3" w:rsidRPr="00F15595" w:rsidRDefault="00D955A3" w:rsidP="00D62821">
      <w:pPr>
        <w:spacing w:line="276" w:lineRule="auto"/>
        <w:ind w:left="0" w:right="0" w:firstLine="709"/>
        <w:rPr>
          <w:color w:val="auto"/>
        </w:rPr>
      </w:pPr>
      <w:r w:rsidRPr="00F15595">
        <w:rPr>
          <w:color w:val="auto"/>
        </w:rPr>
        <w:lastRenderedPageBreak/>
        <w:t xml:space="preserve">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население. Для управления риском будут </w:t>
      </w:r>
      <w:r w:rsidR="005C1E9A" w:rsidRPr="00F15595">
        <w:rPr>
          <w:color w:val="auto"/>
        </w:rPr>
        <w:t>использоваться следующие меры:</w:t>
      </w:r>
    </w:p>
    <w:p w:rsidR="00D955A3" w:rsidRPr="00F15595" w:rsidRDefault="00D955A3" w:rsidP="005F6727">
      <w:pPr>
        <w:pStyle w:val="a3"/>
        <w:numPr>
          <w:ilvl w:val="0"/>
          <w:numId w:val="37"/>
        </w:numPr>
        <w:tabs>
          <w:tab w:val="left" w:pos="284"/>
          <w:tab w:val="left" w:pos="993"/>
        </w:tabs>
        <w:spacing w:line="276" w:lineRule="auto"/>
        <w:ind w:left="0" w:right="0" w:firstLine="709"/>
        <w:rPr>
          <w:color w:val="auto"/>
        </w:rPr>
      </w:pPr>
      <w:r w:rsidRPr="00F15595">
        <w:rPr>
          <w:color w:val="auto"/>
        </w:rPr>
        <w:t>закрепление персональной ответственности за достижение целевых показателей (индикаторов) муниципальной программы за руководителями Администрации муниципального района «Кызылский кожуу</w:t>
      </w:r>
      <w:r w:rsidR="005C1E9A" w:rsidRPr="00F15595">
        <w:rPr>
          <w:color w:val="auto"/>
        </w:rPr>
        <w:t xml:space="preserve">н Республики Тыва», Управления </w:t>
      </w:r>
      <w:r w:rsidRPr="00F15595">
        <w:rPr>
          <w:color w:val="auto"/>
        </w:rPr>
        <w:t>культуры администрации Кы</w:t>
      </w:r>
      <w:r w:rsidR="005C1E9A" w:rsidRPr="00F15595">
        <w:rPr>
          <w:color w:val="auto"/>
        </w:rPr>
        <w:t>зылского кожууна, муниципальных бюджетных учреждений</w:t>
      </w:r>
      <w:r w:rsidRPr="00F15595">
        <w:rPr>
          <w:color w:val="auto"/>
        </w:rPr>
        <w:t xml:space="preserve"> культуры, участвующих в </w:t>
      </w:r>
      <w:r w:rsidR="005C1E9A" w:rsidRPr="00F15595">
        <w:rPr>
          <w:color w:val="auto"/>
        </w:rPr>
        <w:t>реализации данной программы;</w:t>
      </w:r>
    </w:p>
    <w:p w:rsidR="00D955A3" w:rsidRPr="00F15595" w:rsidRDefault="00D955A3" w:rsidP="005F6727">
      <w:pPr>
        <w:pStyle w:val="a3"/>
        <w:numPr>
          <w:ilvl w:val="0"/>
          <w:numId w:val="37"/>
        </w:numPr>
        <w:tabs>
          <w:tab w:val="left" w:pos="284"/>
          <w:tab w:val="left" w:pos="993"/>
        </w:tabs>
        <w:spacing w:line="276" w:lineRule="auto"/>
        <w:ind w:left="0" w:right="0" w:firstLine="709"/>
        <w:rPr>
          <w:color w:val="auto"/>
        </w:rPr>
      </w:pPr>
      <w:r w:rsidRPr="00F15595">
        <w:rPr>
          <w:color w:val="auto"/>
        </w:rPr>
        <w:t xml:space="preserve">информирование населения о мероприятиях. </w:t>
      </w:r>
    </w:p>
    <w:p w:rsidR="00D955A3" w:rsidRPr="00F15595" w:rsidRDefault="00D955A3" w:rsidP="005F6727">
      <w:pPr>
        <w:pStyle w:val="1"/>
        <w:numPr>
          <w:ilvl w:val="0"/>
          <w:numId w:val="25"/>
        </w:numPr>
        <w:spacing w:before="120" w:after="120" w:line="276" w:lineRule="auto"/>
        <w:ind w:left="714" w:hanging="357"/>
        <w:rPr>
          <w:color w:val="auto"/>
        </w:rPr>
      </w:pPr>
      <w:r w:rsidRPr="00F15595">
        <w:rPr>
          <w:color w:val="auto"/>
        </w:rPr>
        <w:t>Методика оце</w:t>
      </w:r>
      <w:r w:rsidR="005C1E9A" w:rsidRPr="00F15595">
        <w:rPr>
          <w:color w:val="auto"/>
        </w:rPr>
        <w:t xml:space="preserve">нки эффективности реализации </w:t>
      </w:r>
      <w:r w:rsidRPr="00F15595">
        <w:rPr>
          <w:color w:val="auto"/>
        </w:rPr>
        <w:t xml:space="preserve">программы </w:t>
      </w:r>
    </w:p>
    <w:p w:rsidR="00AD7D0B" w:rsidRPr="00F15595" w:rsidRDefault="00D955A3" w:rsidP="00D62821">
      <w:pPr>
        <w:spacing w:line="276" w:lineRule="auto"/>
        <w:ind w:left="0" w:right="0" w:firstLine="851"/>
        <w:rPr>
          <w:color w:val="auto"/>
        </w:rPr>
      </w:pPr>
      <w:r w:rsidRPr="00F15595">
        <w:rPr>
          <w:color w:val="auto"/>
        </w:rPr>
        <w:t xml:space="preserve">В результате реализации поставленных целей и задач планируется совершенствование деятельности </w:t>
      </w:r>
      <w:r w:rsidR="00AD7D0B" w:rsidRPr="00F15595">
        <w:rPr>
          <w:color w:val="auto"/>
        </w:rPr>
        <w:t>учреждений культуры и искусства кожууна, повышение качества предоставляемых культурных услуг,</w:t>
      </w:r>
      <w:r w:rsidRPr="00F15595">
        <w:rPr>
          <w:color w:val="auto"/>
        </w:rPr>
        <w:t xml:space="preserve"> улучшение библиотечного обслуживания населения, качественное улучшение </w:t>
      </w:r>
      <w:r w:rsidR="00AD7D0B" w:rsidRPr="00F15595">
        <w:rPr>
          <w:color w:val="auto"/>
        </w:rPr>
        <w:t xml:space="preserve">и укрепление </w:t>
      </w:r>
      <w:r w:rsidRPr="00F15595">
        <w:rPr>
          <w:color w:val="auto"/>
        </w:rPr>
        <w:t xml:space="preserve">состояния </w:t>
      </w:r>
      <w:r w:rsidR="00AD7D0B" w:rsidRPr="00F15595">
        <w:rPr>
          <w:color w:val="auto"/>
        </w:rPr>
        <w:t>материально-технической базы учреждений</w:t>
      </w:r>
      <w:r w:rsidRPr="00F15595">
        <w:rPr>
          <w:color w:val="auto"/>
        </w:rPr>
        <w:t>, гарантированн</w:t>
      </w:r>
      <w:r w:rsidR="00AD7D0B" w:rsidRPr="00F15595">
        <w:rPr>
          <w:color w:val="auto"/>
        </w:rPr>
        <w:t>ое пополнение библиотек новыми фондами</w:t>
      </w:r>
      <w:r w:rsidRPr="00F15595">
        <w:rPr>
          <w:color w:val="auto"/>
        </w:rPr>
        <w:t xml:space="preserve">, внедрение новых информационных технологий в практику работы общедоступных библиотек, модернизация и реконструкция библиотечных технологий в автоматизированной среде, укрепление кадрового потенциала и повышение профессионального уровня специалистов, </w:t>
      </w:r>
      <w:r w:rsidR="00AD7D0B" w:rsidRPr="00F15595">
        <w:rPr>
          <w:color w:val="auto"/>
        </w:rPr>
        <w:t xml:space="preserve">увеличение числа клубных формирований, увеличение количества посещений мероприятий в том числе на платной основе тем самым увеличение платных услуг, что в свою очередь </w:t>
      </w:r>
      <w:r w:rsidRPr="00F15595">
        <w:rPr>
          <w:color w:val="auto"/>
        </w:rPr>
        <w:t xml:space="preserve">влияние на рост целевых показателей. </w:t>
      </w:r>
    </w:p>
    <w:p w:rsidR="00AD7D0B" w:rsidRPr="00F15595" w:rsidRDefault="00AD7D0B">
      <w:pPr>
        <w:spacing w:after="200" w:line="276" w:lineRule="auto"/>
        <w:ind w:left="0" w:right="0" w:firstLine="0"/>
        <w:jc w:val="left"/>
        <w:rPr>
          <w:color w:val="auto"/>
        </w:rPr>
      </w:pPr>
      <w:r w:rsidRPr="00F15595">
        <w:rPr>
          <w:color w:val="auto"/>
        </w:rPr>
        <w:br w:type="page"/>
      </w:r>
    </w:p>
    <w:p w:rsidR="00AD7D0B" w:rsidRPr="00F15595" w:rsidRDefault="00AD7D0B" w:rsidP="00FF1A16">
      <w:pPr>
        <w:tabs>
          <w:tab w:val="left" w:pos="9498"/>
          <w:tab w:val="left" w:pos="9781"/>
        </w:tabs>
        <w:spacing w:after="0" w:line="240" w:lineRule="auto"/>
        <w:ind w:right="-1" w:firstLine="4243"/>
        <w:jc w:val="right"/>
        <w:rPr>
          <w:b/>
          <w:color w:val="auto"/>
          <w:sz w:val="20"/>
          <w:szCs w:val="20"/>
        </w:rPr>
      </w:pPr>
      <w:r w:rsidRPr="00F15595">
        <w:rPr>
          <w:b/>
          <w:color w:val="auto"/>
          <w:sz w:val="20"/>
          <w:szCs w:val="20"/>
        </w:rPr>
        <w:lastRenderedPageBreak/>
        <w:t>Приложение 1</w:t>
      </w:r>
    </w:p>
    <w:p w:rsidR="003C00A4" w:rsidRDefault="003C00A4" w:rsidP="003C00A4">
      <w:pPr>
        <w:tabs>
          <w:tab w:val="left" w:pos="9498"/>
          <w:tab w:val="left" w:pos="9781"/>
        </w:tabs>
        <w:spacing w:after="0" w:line="240" w:lineRule="auto"/>
        <w:ind w:right="-1" w:firstLine="3959"/>
        <w:jc w:val="right"/>
        <w:rPr>
          <w:color w:val="auto"/>
          <w:sz w:val="20"/>
          <w:szCs w:val="20"/>
        </w:rPr>
      </w:pPr>
      <w:r>
        <w:rPr>
          <w:color w:val="auto"/>
          <w:sz w:val="20"/>
          <w:szCs w:val="20"/>
        </w:rPr>
        <w:t xml:space="preserve">Муниципальной программы Кызылского кожууна  «Развитие </w:t>
      </w:r>
    </w:p>
    <w:p w:rsidR="003C00A4" w:rsidRDefault="003C00A4" w:rsidP="003C00A4">
      <w:pPr>
        <w:tabs>
          <w:tab w:val="left" w:pos="9498"/>
          <w:tab w:val="left" w:pos="9781"/>
        </w:tabs>
        <w:spacing w:after="0" w:line="240" w:lineRule="auto"/>
        <w:ind w:right="-1" w:firstLine="3959"/>
        <w:jc w:val="right"/>
        <w:rPr>
          <w:color w:val="auto"/>
          <w:sz w:val="20"/>
          <w:szCs w:val="20"/>
        </w:rPr>
      </w:pPr>
      <w:r>
        <w:rPr>
          <w:color w:val="auto"/>
          <w:sz w:val="20"/>
          <w:szCs w:val="20"/>
        </w:rPr>
        <w:t xml:space="preserve">культуры и туризма на территории муниципального района  «Кызылский кожуун» на 2021-2023 гг.» утвержденного </w:t>
      </w:r>
    </w:p>
    <w:p w:rsidR="003C00A4" w:rsidRDefault="003C00A4" w:rsidP="003C00A4">
      <w:pPr>
        <w:tabs>
          <w:tab w:val="left" w:pos="9498"/>
          <w:tab w:val="left" w:pos="9781"/>
        </w:tabs>
        <w:spacing w:after="0" w:line="240" w:lineRule="auto"/>
        <w:ind w:right="-1" w:firstLine="3959"/>
        <w:jc w:val="right"/>
        <w:rPr>
          <w:color w:val="auto"/>
          <w:sz w:val="20"/>
          <w:szCs w:val="20"/>
        </w:rPr>
      </w:pPr>
      <w:r>
        <w:rPr>
          <w:color w:val="auto"/>
          <w:sz w:val="20"/>
          <w:szCs w:val="20"/>
        </w:rPr>
        <w:t xml:space="preserve">постановлением администрации муниципального района «Кызылский кожуун» РТ </w:t>
      </w:r>
    </w:p>
    <w:p w:rsidR="003C00A4" w:rsidRDefault="003C00A4" w:rsidP="003C00A4">
      <w:pPr>
        <w:tabs>
          <w:tab w:val="left" w:pos="9498"/>
          <w:tab w:val="left" w:pos="9781"/>
        </w:tabs>
        <w:spacing w:after="0" w:line="240" w:lineRule="auto"/>
        <w:ind w:right="-1" w:firstLine="3959"/>
        <w:jc w:val="right"/>
        <w:rPr>
          <w:color w:val="auto"/>
          <w:sz w:val="20"/>
          <w:szCs w:val="20"/>
        </w:rPr>
      </w:pPr>
      <w:r>
        <w:rPr>
          <w:color w:val="auto"/>
          <w:sz w:val="20"/>
          <w:szCs w:val="20"/>
        </w:rPr>
        <w:t xml:space="preserve">от «____»_____________ 2022 г. №____. </w:t>
      </w:r>
    </w:p>
    <w:p w:rsidR="00AD7D0B" w:rsidRPr="00F15595" w:rsidRDefault="00AD7D0B" w:rsidP="003C00A4">
      <w:pPr>
        <w:tabs>
          <w:tab w:val="left" w:pos="9498"/>
          <w:tab w:val="left" w:pos="9781"/>
        </w:tabs>
        <w:spacing w:after="19" w:line="259" w:lineRule="auto"/>
        <w:ind w:left="0" w:right="423" w:firstLine="3959"/>
        <w:jc w:val="left"/>
        <w:rPr>
          <w:color w:val="auto"/>
          <w:sz w:val="20"/>
          <w:szCs w:val="20"/>
        </w:rPr>
      </w:pPr>
      <w:r w:rsidRPr="00F15595">
        <w:rPr>
          <w:color w:val="auto"/>
          <w:sz w:val="20"/>
          <w:szCs w:val="20"/>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9"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9"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9" w:line="259" w:lineRule="auto"/>
        <w:ind w:left="0" w:right="0" w:firstLine="0"/>
        <w:jc w:val="left"/>
        <w:rPr>
          <w:color w:val="auto"/>
        </w:rPr>
      </w:pPr>
      <w:r w:rsidRPr="00F15595">
        <w:rPr>
          <w:color w:val="auto"/>
        </w:rPr>
        <w:t xml:space="preserve"> </w:t>
      </w:r>
    </w:p>
    <w:p w:rsidR="00AD7D0B" w:rsidRPr="00F15595" w:rsidRDefault="00AD7D0B" w:rsidP="00AD7D0B">
      <w:pPr>
        <w:tabs>
          <w:tab w:val="left" w:pos="9498"/>
        </w:tabs>
        <w:spacing w:after="163" w:line="259" w:lineRule="auto"/>
        <w:ind w:left="0" w:right="0" w:firstLine="0"/>
        <w:jc w:val="left"/>
        <w:rPr>
          <w:color w:val="auto"/>
        </w:rPr>
      </w:pPr>
      <w:r w:rsidRPr="00F15595">
        <w:rPr>
          <w:color w:val="auto"/>
        </w:rPr>
        <w:t xml:space="preserve"> </w:t>
      </w:r>
    </w:p>
    <w:p w:rsidR="00AD7D0B" w:rsidRPr="00F15595" w:rsidRDefault="00FF1A16" w:rsidP="00AD7D0B">
      <w:pPr>
        <w:tabs>
          <w:tab w:val="left" w:pos="9498"/>
        </w:tabs>
        <w:spacing w:after="120" w:line="240" w:lineRule="auto"/>
        <w:ind w:left="0" w:right="0" w:firstLine="0"/>
        <w:jc w:val="center"/>
        <w:rPr>
          <w:color w:val="auto"/>
        </w:rPr>
      </w:pPr>
      <w:r w:rsidRPr="00F15595">
        <w:rPr>
          <w:b/>
          <w:color w:val="auto"/>
          <w:sz w:val="32"/>
        </w:rPr>
        <w:t>ПОД</w:t>
      </w:r>
      <w:hyperlink r:id="rId9">
        <w:r w:rsidR="00AD7D0B" w:rsidRPr="00F15595">
          <w:rPr>
            <w:b/>
            <w:color w:val="auto"/>
            <w:sz w:val="32"/>
          </w:rPr>
          <w:t>ПРОГРАММА</w:t>
        </w:r>
      </w:hyperlink>
    </w:p>
    <w:p w:rsidR="00AD7D0B" w:rsidRPr="00F15595" w:rsidRDefault="00AD7D0B" w:rsidP="00FF1A16">
      <w:pPr>
        <w:tabs>
          <w:tab w:val="left" w:pos="9498"/>
        </w:tabs>
        <w:spacing w:after="0" w:line="240" w:lineRule="auto"/>
        <w:ind w:left="0" w:right="0" w:firstLine="0"/>
        <w:jc w:val="center"/>
        <w:rPr>
          <w:color w:val="auto"/>
        </w:rPr>
      </w:pPr>
      <w:r w:rsidRPr="00F15595">
        <w:rPr>
          <w:b/>
          <w:color w:val="auto"/>
          <w:sz w:val="32"/>
        </w:rPr>
        <w:t xml:space="preserve">«Развитие </w:t>
      </w:r>
      <w:r w:rsidR="00FF1A16" w:rsidRPr="00F15595">
        <w:rPr>
          <w:b/>
          <w:color w:val="auto"/>
          <w:sz w:val="32"/>
        </w:rPr>
        <w:t>библиотечного дела»</w:t>
      </w:r>
    </w:p>
    <w:p w:rsidR="00AD7D0B" w:rsidRPr="00F15595" w:rsidRDefault="00AD7D0B" w:rsidP="00AD7D0B">
      <w:pPr>
        <w:spacing w:after="0" w:line="259" w:lineRule="auto"/>
        <w:ind w:left="0" w:right="767" w:firstLine="0"/>
        <w:jc w:val="center"/>
        <w:rPr>
          <w:color w:val="auto"/>
        </w:rPr>
      </w:pPr>
    </w:p>
    <w:p w:rsidR="00AD7D0B" w:rsidRPr="00F15595" w:rsidRDefault="00AD7D0B" w:rsidP="00AD7D0B">
      <w:pPr>
        <w:spacing w:after="19"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9"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9" w:line="259" w:lineRule="auto"/>
        <w:ind w:left="0" w:right="0" w:firstLine="0"/>
        <w:jc w:val="left"/>
        <w:rPr>
          <w:color w:val="auto"/>
        </w:rPr>
      </w:pPr>
      <w:r w:rsidRPr="00F15595">
        <w:rPr>
          <w:color w:val="auto"/>
        </w:rPr>
        <w:t xml:space="preserve"> </w:t>
      </w:r>
    </w:p>
    <w:p w:rsidR="00AD7D0B" w:rsidRPr="00F15595" w:rsidRDefault="00AD7D0B" w:rsidP="00AD7D0B">
      <w:pPr>
        <w:spacing w:after="17"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9"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16" w:line="259" w:lineRule="auto"/>
        <w:ind w:left="0" w:right="0" w:firstLine="0"/>
        <w:jc w:val="left"/>
        <w:rPr>
          <w:color w:val="auto"/>
        </w:rPr>
      </w:pPr>
      <w:r w:rsidRPr="00F15595">
        <w:rPr>
          <w:color w:val="auto"/>
        </w:rPr>
        <w:t xml:space="preserve"> </w:t>
      </w:r>
    </w:p>
    <w:p w:rsidR="00AD7D0B" w:rsidRPr="00F15595" w:rsidRDefault="00AD7D0B" w:rsidP="00AD7D0B">
      <w:pPr>
        <w:spacing w:after="61" w:line="259" w:lineRule="auto"/>
        <w:ind w:left="0" w:right="0" w:firstLine="0"/>
        <w:jc w:val="left"/>
        <w:rPr>
          <w:color w:val="auto"/>
        </w:rPr>
      </w:pPr>
      <w:r w:rsidRPr="00F15595">
        <w:rPr>
          <w:color w:val="auto"/>
        </w:rPr>
        <w:t xml:space="preserve"> </w:t>
      </w:r>
    </w:p>
    <w:p w:rsidR="00AD7D0B" w:rsidRPr="00F15595" w:rsidRDefault="00AD7D0B" w:rsidP="00AD7D0B">
      <w:pPr>
        <w:spacing w:after="5" w:line="269" w:lineRule="auto"/>
        <w:ind w:left="11" w:right="850"/>
        <w:jc w:val="center"/>
        <w:rPr>
          <w:color w:val="auto"/>
        </w:rPr>
      </w:pPr>
    </w:p>
    <w:p w:rsidR="00FF1A16" w:rsidRPr="00F15595" w:rsidRDefault="00FF1A16" w:rsidP="00AD7D0B">
      <w:pPr>
        <w:spacing w:after="5" w:line="269" w:lineRule="auto"/>
        <w:ind w:left="11" w:right="850"/>
        <w:jc w:val="center"/>
        <w:rPr>
          <w:color w:val="auto"/>
        </w:rPr>
      </w:pPr>
    </w:p>
    <w:p w:rsidR="00FF1A16" w:rsidRPr="00F15595" w:rsidRDefault="00FF1A16" w:rsidP="00AD7D0B">
      <w:pPr>
        <w:spacing w:after="5" w:line="269" w:lineRule="auto"/>
        <w:ind w:left="11" w:right="850"/>
        <w:jc w:val="center"/>
        <w:rPr>
          <w:color w:val="auto"/>
        </w:rPr>
      </w:pPr>
    </w:p>
    <w:p w:rsidR="00AD7D0B" w:rsidRPr="00F15595" w:rsidRDefault="00AD7D0B" w:rsidP="00AD7D0B">
      <w:pPr>
        <w:spacing w:after="5" w:line="269" w:lineRule="auto"/>
        <w:ind w:left="11" w:right="850"/>
        <w:jc w:val="center"/>
        <w:rPr>
          <w:color w:val="auto"/>
        </w:rPr>
      </w:pPr>
    </w:p>
    <w:p w:rsidR="00AD7D0B" w:rsidRPr="00F15595" w:rsidRDefault="00AD7D0B" w:rsidP="00AD7D0B">
      <w:pPr>
        <w:spacing w:after="5" w:line="269" w:lineRule="auto"/>
        <w:ind w:left="11" w:right="850"/>
        <w:jc w:val="center"/>
        <w:rPr>
          <w:color w:val="auto"/>
        </w:rPr>
      </w:pPr>
    </w:p>
    <w:p w:rsidR="00AD7D0B" w:rsidRPr="00F15595" w:rsidRDefault="00AD7D0B" w:rsidP="00AD7D0B">
      <w:pPr>
        <w:spacing w:after="5" w:line="269" w:lineRule="auto"/>
        <w:ind w:left="11" w:right="850"/>
        <w:jc w:val="center"/>
        <w:rPr>
          <w:color w:val="auto"/>
        </w:rPr>
      </w:pPr>
    </w:p>
    <w:p w:rsidR="00AD7D0B" w:rsidRPr="00F15595" w:rsidRDefault="00AD7D0B" w:rsidP="00AD7D0B">
      <w:pPr>
        <w:spacing w:after="5" w:line="269" w:lineRule="auto"/>
        <w:ind w:left="11" w:right="0"/>
        <w:jc w:val="center"/>
        <w:rPr>
          <w:color w:val="auto"/>
        </w:rPr>
      </w:pPr>
      <w:r w:rsidRPr="00F15595">
        <w:rPr>
          <w:color w:val="auto"/>
        </w:rPr>
        <w:t>Каа-Хем – 2022</w:t>
      </w:r>
      <w:r w:rsidRPr="00F15595">
        <w:rPr>
          <w:color w:val="auto"/>
        </w:rPr>
        <w:br w:type="page"/>
      </w:r>
    </w:p>
    <w:p w:rsidR="002149CA" w:rsidRPr="00F15595" w:rsidRDefault="002149CA" w:rsidP="005F6727">
      <w:pPr>
        <w:pStyle w:val="a3"/>
        <w:widowControl w:val="0"/>
        <w:numPr>
          <w:ilvl w:val="0"/>
          <w:numId w:val="17"/>
        </w:numPr>
        <w:jc w:val="center"/>
        <w:rPr>
          <w:b/>
          <w:bCs/>
          <w:color w:val="auto"/>
          <w:sz w:val="28"/>
          <w:szCs w:val="28"/>
        </w:rPr>
      </w:pPr>
      <w:r w:rsidRPr="00F15595">
        <w:rPr>
          <w:b/>
          <w:bCs/>
          <w:color w:val="auto"/>
          <w:sz w:val="28"/>
          <w:szCs w:val="28"/>
        </w:rPr>
        <w:lastRenderedPageBreak/>
        <w:t>Подпрограмма</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3261"/>
        <w:gridCol w:w="1275"/>
        <w:gridCol w:w="1560"/>
        <w:gridCol w:w="1276"/>
        <w:gridCol w:w="1134"/>
        <w:gridCol w:w="1275"/>
      </w:tblGrid>
      <w:tr w:rsidR="00F15595" w:rsidRPr="00F15595" w:rsidTr="00A078D5">
        <w:trPr>
          <w:trHeight w:val="612"/>
          <w:tblCellSpacing w:w="5" w:type="nil"/>
        </w:trPr>
        <w:tc>
          <w:tcPr>
            <w:tcW w:w="3261"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widowControl w:val="0"/>
              <w:tabs>
                <w:tab w:val="left" w:pos="3819"/>
              </w:tabs>
              <w:spacing w:after="0" w:line="276" w:lineRule="auto"/>
              <w:ind w:right="66"/>
              <w:rPr>
                <w:color w:val="auto"/>
                <w:szCs w:val="24"/>
              </w:rPr>
            </w:pPr>
            <w:r w:rsidRPr="00F15595">
              <w:rPr>
                <w:color w:val="auto"/>
                <w:szCs w:val="24"/>
              </w:rPr>
              <w:t>Наименование Подпрограммы</w:t>
            </w:r>
          </w:p>
        </w:tc>
        <w:tc>
          <w:tcPr>
            <w:tcW w:w="6520" w:type="dxa"/>
            <w:gridSpan w:val="5"/>
            <w:tcBorders>
              <w:top w:val="single" w:sz="4" w:space="0" w:color="auto"/>
              <w:left w:val="single" w:sz="4" w:space="0" w:color="auto"/>
              <w:bottom w:val="single" w:sz="4" w:space="0" w:color="auto"/>
              <w:right w:val="single" w:sz="4" w:space="0" w:color="auto"/>
            </w:tcBorders>
          </w:tcPr>
          <w:p w:rsidR="002149CA" w:rsidRPr="00F15595" w:rsidRDefault="00FF1A16" w:rsidP="00FF1A16">
            <w:pPr>
              <w:widowControl w:val="0"/>
              <w:spacing w:after="0" w:line="276" w:lineRule="auto"/>
              <w:rPr>
                <w:color w:val="auto"/>
                <w:szCs w:val="24"/>
              </w:rPr>
            </w:pPr>
            <w:r w:rsidRPr="00F15595">
              <w:rPr>
                <w:color w:val="auto"/>
                <w:szCs w:val="24"/>
              </w:rPr>
              <w:t>«</w:t>
            </w:r>
            <w:r w:rsidR="002149CA" w:rsidRPr="00F15595">
              <w:rPr>
                <w:color w:val="auto"/>
                <w:szCs w:val="24"/>
              </w:rPr>
              <w:t>Развитие библиотечного дела</w:t>
            </w:r>
            <w:r w:rsidRPr="00F15595">
              <w:rPr>
                <w:color w:val="auto"/>
                <w:szCs w:val="24"/>
              </w:rPr>
              <w:t>»</w:t>
            </w:r>
          </w:p>
        </w:tc>
      </w:tr>
      <w:tr w:rsidR="00F15595" w:rsidRPr="00F15595" w:rsidTr="00A078D5">
        <w:trPr>
          <w:tblCellSpacing w:w="5" w:type="nil"/>
        </w:trPr>
        <w:tc>
          <w:tcPr>
            <w:tcW w:w="3261"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widowControl w:val="0"/>
              <w:tabs>
                <w:tab w:val="left" w:pos="3819"/>
              </w:tabs>
              <w:spacing w:after="0" w:line="276" w:lineRule="auto"/>
              <w:ind w:right="66"/>
              <w:rPr>
                <w:color w:val="auto"/>
                <w:szCs w:val="24"/>
              </w:rPr>
            </w:pPr>
            <w:r w:rsidRPr="00F15595">
              <w:rPr>
                <w:color w:val="auto"/>
                <w:szCs w:val="24"/>
              </w:rPr>
              <w:t>Ответственный</w:t>
            </w:r>
            <w:r w:rsidR="001E3D1A" w:rsidRPr="00F15595">
              <w:rPr>
                <w:color w:val="auto"/>
                <w:szCs w:val="24"/>
              </w:rPr>
              <w:t xml:space="preserve"> </w:t>
            </w:r>
            <w:r w:rsidRPr="00F15595">
              <w:rPr>
                <w:color w:val="auto"/>
                <w:szCs w:val="24"/>
              </w:rPr>
              <w:t>исполнитель Подпрограммы</w:t>
            </w:r>
          </w:p>
        </w:tc>
        <w:tc>
          <w:tcPr>
            <w:tcW w:w="6520" w:type="dxa"/>
            <w:gridSpan w:val="5"/>
            <w:tcBorders>
              <w:top w:val="single" w:sz="4" w:space="0" w:color="auto"/>
              <w:left w:val="single" w:sz="4" w:space="0" w:color="auto"/>
              <w:bottom w:val="single" w:sz="4" w:space="0" w:color="auto"/>
              <w:right w:val="single" w:sz="4" w:space="0" w:color="auto"/>
            </w:tcBorders>
          </w:tcPr>
          <w:p w:rsidR="002149CA" w:rsidRPr="00F15595" w:rsidRDefault="0047691B" w:rsidP="00FF1A16">
            <w:pPr>
              <w:widowControl w:val="0"/>
              <w:spacing w:after="0" w:line="276" w:lineRule="auto"/>
              <w:ind w:right="73"/>
              <w:rPr>
                <w:color w:val="auto"/>
                <w:szCs w:val="24"/>
              </w:rPr>
            </w:pPr>
            <w:r w:rsidRPr="00F15595">
              <w:rPr>
                <w:color w:val="auto"/>
                <w:szCs w:val="24"/>
              </w:rPr>
              <w:t xml:space="preserve">МБУ «ЦБС Кызылского кожууна РТ», </w:t>
            </w:r>
            <w:r w:rsidR="00C904F4" w:rsidRPr="00F15595">
              <w:rPr>
                <w:color w:val="auto"/>
                <w:szCs w:val="24"/>
              </w:rPr>
              <w:t>Муниципальное казенное учреждение «Управление культуры» администрации МР «Кызылский кожуун» РТ.</w:t>
            </w:r>
          </w:p>
        </w:tc>
      </w:tr>
      <w:tr w:rsidR="00F15595" w:rsidRPr="00F15595" w:rsidTr="00A078D5">
        <w:trPr>
          <w:tblCellSpacing w:w="5" w:type="nil"/>
        </w:trPr>
        <w:tc>
          <w:tcPr>
            <w:tcW w:w="3261"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widowControl w:val="0"/>
              <w:tabs>
                <w:tab w:val="left" w:pos="3819"/>
              </w:tabs>
              <w:spacing w:after="0" w:line="276" w:lineRule="auto"/>
              <w:ind w:right="66"/>
              <w:rPr>
                <w:color w:val="auto"/>
                <w:szCs w:val="24"/>
              </w:rPr>
            </w:pPr>
            <w:r w:rsidRPr="00F15595">
              <w:rPr>
                <w:color w:val="auto"/>
                <w:szCs w:val="24"/>
              </w:rPr>
              <w:t>Соисполнители Подпрограммы</w:t>
            </w:r>
          </w:p>
        </w:tc>
        <w:tc>
          <w:tcPr>
            <w:tcW w:w="6520" w:type="dxa"/>
            <w:gridSpan w:val="5"/>
            <w:tcBorders>
              <w:top w:val="single" w:sz="4" w:space="0" w:color="auto"/>
              <w:left w:val="single" w:sz="4" w:space="0" w:color="auto"/>
              <w:bottom w:val="single" w:sz="4" w:space="0" w:color="auto"/>
              <w:right w:val="single" w:sz="4" w:space="0" w:color="auto"/>
            </w:tcBorders>
          </w:tcPr>
          <w:p w:rsidR="002149CA" w:rsidRPr="00F15595" w:rsidRDefault="002149CA" w:rsidP="00FF1A16">
            <w:pPr>
              <w:widowControl w:val="0"/>
              <w:spacing w:after="0" w:line="276" w:lineRule="auto"/>
              <w:ind w:right="73"/>
              <w:rPr>
                <w:color w:val="auto"/>
                <w:szCs w:val="24"/>
              </w:rPr>
            </w:pPr>
            <w:r w:rsidRPr="00F15595">
              <w:rPr>
                <w:color w:val="auto"/>
                <w:szCs w:val="24"/>
              </w:rPr>
              <w:t xml:space="preserve">ГБУ «Национальная библиотека им. А.С. Пушкина РТ», ГБУ «Тувинская республиканская детская библиотека имени К.И. Чуковского», Администрация муниципального района «Кызылский кожуун» Республики Тыва, </w:t>
            </w:r>
          </w:p>
        </w:tc>
      </w:tr>
      <w:tr w:rsidR="00F15595" w:rsidRPr="00F15595" w:rsidTr="00A078D5">
        <w:trPr>
          <w:tblCellSpacing w:w="5" w:type="nil"/>
        </w:trPr>
        <w:tc>
          <w:tcPr>
            <w:tcW w:w="3261"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widowControl w:val="0"/>
              <w:tabs>
                <w:tab w:val="left" w:pos="3819"/>
              </w:tabs>
              <w:spacing w:after="0" w:line="276" w:lineRule="auto"/>
              <w:ind w:right="66"/>
              <w:rPr>
                <w:color w:val="auto"/>
                <w:szCs w:val="24"/>
              </w:rPr>
            </w:pPr>
            <w:r w:rsidRPr="00F15595">
              <w:rPr>
                <w:color w:val="auto"/>
                <w:szCs w:val="24"/>
              </w:rPr>
              <w:t>Цели и задачи Подпрограммы (при</w:t>
            </w:r>
            <w:r w:rsidR="001E3D1A" w:rsidRPr="00F15595">
              <w:rPr>
                <w:color w:val="auto"/>
                <w:szCs w:val="24"/>
              </w:rPr>
              <w:t xml:space="preserve"> </w:t>
            </w:r>
            <w:r w:rsidRPr="00F15595">
              <w:rPr>
                <w:color w:val="auto"/>
                <w:szCs w:val="24"/>
              </w:rPr>
              <w:t>необходимости)</w:t>
            </w:r>
          </w:p>
        </w:tc>
        <w:tc>
          <w:tcPr>
            <w:tcW w:w="6520" w:type="dxa"/>
            <w:gridSpan w:val="5"/>
            <w:tcBorders>
              <w:top w:val="single" w:sz="4" w:space="0" w:color="auto"/>
              <w:left w:val="single" w:sz="4" w:space="0" w:color="auto"/>
              <w:bottom w:val="single" w:sz="4" w:space="0" w:color="auto"/>
              <w:right w:val="single" w:sz="4" w:space="0" w:color="auto"/>
            </w:tcBorders>
          </w:tcPr>
          <w:p w:rsidR="002149CA" w:rsidRPr="00F15595" w:rsidRDefault="0047691B" w:rsidP="00FF1A16">
            <w:pPr>
              <w:spacing w:after="0" w:line="276" w:lineRule="auto"/>
              <w:ind w:right="73"/>
              <w:rPr>
                <w:color w:val="auto"/>
                <w:szCs w:val="24"/>
              </w:rPr>
            </w:pPr>
            <w:r w:rsidRPr="00F15595">
              <w:rPr>
                <w:color w:val="auto"/>
                <w:szCs w:val="24"/>
              </w:rPr>
              <w:t>Ц</w:t>
            </w:r>
            <w:r w:rsidR="00FF1A16" w:rsidRPr="00F15595">
              <w:rPr>
                <w:color w:val="auto"/>
                <w:szCs w:val="24"/>
              </w:rPr>
              <w:t>ель: С</w:t>
            </w:r>
            <w:r w:rsidR="002149CA" w:rsidRPr="00F15595">
              <w:rPr>
                <w:color w:val="auto"/>
                <w:szCs w:val="24"/>
              </w:rPr>
              <w:t xml:space="preserve">овершенствование деятельности библиотек Кызылского кожууна, как информационных, культурных и образовательных центров. </w:t>
            </w:r>
          </w:p>
          <w:p w:rsidR="00FF1A16" w:rsidRPr="00F15595" w:rsidRDefault="002149CA" w:rsidP="00FF1A16">
            <w:pPr>
              <w:widowControl w:val="0"/>
              <w:spacing w:after="0" w:line="276" w:lineRule="auto"/>
              <w:ind w:right="73"/>
              <w:rPr>
                <w:color w:val="auto"/>
                <w:szCs w:val="24"/>
              </w:rPr>
            </w:pPr>
            <w:r w:rsidRPr="00F15595">
              <w:rPr>
                <w:color w:val="auto"/>
                <w:szCs w:val="24"/>
              </w:rPr>
              <w:t xml:space="preserve">Задачи: </w:t>
            </w:r>
          </w:p>
          <w:p w:rsidR="00FF1A16" w:rsidRPr="00F15595" w:rsidRDefault="00FF1A16" w:rsidP="005F6727">
            <w:pPr>
              <w:pStyle w:val="a3"/>
              <w:numPr>
                <w:ilvl w:val="0"/>
                <w:numId w:val="15"/>
              </w:numPr>
              <w:tabs>
                <w:tab w:val="left" w:pos="0"/>
                <w:tab w:val="left" w:pos="284"/>
                <w:tab w:val="left" w:pos="851"/>
              </w:tabs>
              <w:spacing w:after="0" w:line="276" w:lineRule="auto"/>
              <w:ind w:left="0" w:right="21" w:firstLine="0"/>
              <w:rPr>
                <w:color w:val="auto"/>
                <w:szCs w:val="24"/>
              </w:rPr>
            </w:pPr>
            <w:r w:rsidRPr="00F15595">
              <w:rPr>
                <w:color w:val="auto"/>
                <w:szCs w:val="24"/>
              </w:rPr>
              <w:t>реорганизации сети муниципальных библиотек в соответствии с потребностями населения через специализацию и профилирование библиотек по актуальным для муниципального сообщества направлениям;</w:t>
            </w:r>
          </w:p>
          <w:p w:rsidR="00FF1A16" w:rsidRPr="00F15595" w:rsidRDefault="00FF1A16" w:rsidP="005F6727">
            <w:pPr>
              <w:pStyle w:val="a3"/>
              <w:numPr>
                <w:ilvl w:val="0"/>
                <w:numId w:val="15"/>
              </w:numPr>
              <w:tabs>
                <w:tab w:val="left" w:pos="0"/>
                <w:tab w:val="left" w:pos="284"/>
                <w:tab w:val="left" w:pos="993"/>
              </w:tabs>
              <w:spacing w:after="0" w:line="276" w:lineRule="auto"/>
              <w:ind w:left="0" w:right="21" w:firstLine="0"/>
              <w:rPr>
                <w:color w:val="auto"/>
                <w:szCs w:val="24"/>
              </w:rPr>
            </w:pPr>
            <w:r w:rsidRPr="00F15595">
              <w:rPr>
                <w:color w:val="auto"/>
                <w:szCs w:val="24"/>
              </w:rPr>
              <w:t xml:space="preserve">обеспечения равного доступа к информационным ресурсам муниципальной библиотечной системы для всех категорий жителей города в т.ч. социально незащищенных, маломобильных граждан и др. категорий граждан; </w:t>
            </w:r>
          </w:p>
          <w:p w:rsidR="00FF1A16" w:rsidRPr="00F15595" w:rsidRDefault="00FF1A16" w:rsidP="005F6727">
            <w:pPr>
              <w:pStyle w:val="a3"/>
              <w:numPr>
                <w:ilvl w:val="0"/>
                <w:numId w:val="15"/>
              </w:numPr>
              <w:tabs>
                <w:tab w:val="left" w:pos="0"/>
                <w:tab w:val="left" w:pos="284"/>
                <w:tab w:val="left" w:pos="993"/>
              </w:tabs>
              <w:spacing w:after="0" w:line="276" w:lineRule="auto"/>
              <w:ind w:left="0" w:right="21" w:firstLine="0"/>
              <w:rPr>
                <w:color w:val="auto"/>
                <w:szCs w:val="24"/>
              </w:rPr>
            </w:pPr>
            <w:r w:rsidRPr="00F15595">
              <w:rPr>
                <w:color w:val="auto"/>
                <w:szCs w:val="24"/>
              </w:rPr>
              <w:t>формированию в общественном сознании сельчан устойчивого положительного образа муниципальных библиотек как важного социального и информационного института общества;</w:t>
            </w:r>
          </w:p>
          <w:p w:rsidR="00FF1A16" w:rsidRPr="00F15595" w:rsidRDefault="00FF1A16" w:rsidP="005F6727">
            <w:pPr>
              <w:pStyle w:val="a3"/>
              <w:numPr>
                <w:ilvl w:val="0"/>
                <w:numId w:val="15"/>
              </w:numPr>
              <w:tabs>
                <w:tab w:val="left" w:pos="0"/>
                <w:tab w:val="left" w:pos="284"/>
                <w:tab w:val="left" w:pos="993"/>
              </w:tabs>
              <w:spacing w:after="0" w:line="276" w:lineRule="auto"/>
              <w:ind w:left="0" w:right="21" w:firstLine="0"/>
              <w:rPr>
                <w:color w:val="auto"/>
                <w:szCs w:val="24"/>
              </w:rPr>
            </w:pPr>
            <w:r w:rsidRPr="00F15595">
              <w:rPr>
                <w:color w:val="auto"/>
                <w:szCs w:val="24"/>
              </w:rPr>
              <w:t>расширения спектра и улучшения качества предоставляемых библиотечных услуг;</w:t>
            </w:r>
          </w:p>
          <w:p w:rsidR="00FF1A16" w:rsidRPr="00F15595" w:rsidRDefault="00FF1A16" w:rsidP="005F6727">
            <w:pPr>
              <w:pStyle w:val="a3"/>
              <w:numPr>
                <w:ilvl w:val="0"/>
                <w:numId w:val="15"/>
              </w:numPr>
              <w:tabs>
                <w:tab w:val="left" w:pos="0"/>
                <w:tab w:val="left" w:pos="284"/>
              </w:tabs>
              <w:spacing w:after="0" w:line="276" w:lineRule="auto"/>
              <w:ind w:left="0" w:right="21" w:firstLine="0"/>
              <w:rPr>
                <w:color w:val="auto"/>
                <w:szCs w:val="24"/>
              </w:rPr>
            </w:pPr>
            <w:r w:rsidRPr="00F15595">
              <w:rPr>
                <w:color w:val="auto"/>
                <w:szCs w:val="24"/>
              </w:rPr>
              <w:t xml:space="preserve">создания комфортных условий для пользователей библиотек, способствующих привлечению новых читателей в библиотеки; </w:t>
            </w:r>
          </w:p>
          <w:p w:rsidR="00FF1A16" w:rsidRPr="00F15595" w:rsidRDefault="00FF1A16" w:rsidP="005F6727">
            <w:pPr>
              <w:pStyle w:val="a3"/>
              <w:numPr>
                <w:ilvl w:val="0"/>
                <w:numId w:val="15"/>
              </w:numPr>
              <w:tabs>
                <w:tab w:val="left" w:pos="0"/>
                <w:tab w:val="left" w:pos="284"/>
                <w:tab w:val="left" w:pos="993"/>
              </w:tabs>
              <w:spacing w:after="0" w:line="276" w:lineRule="auto"/>
              <w:ind w:left="0" w:right="21" w:firstLine="0"/>
              <w:rPr>
                <w:color w:val="auto"/>
                <w:szCs w:val="24"/>
              </w:rPr>
            </w:pPr>
            <w:r w:rsidRPr="00F15595">
              <w:rPr>
                <w:color w:val="auto"/>
                <w:szCs w:val="24"/>
              </w:rPr>
              <w:t>обеспечения эффективного управления муниципальной библиотечной системой;</w:t>
            </w:r>
          </w:p>
          <w:p w:rsidR="002149CA" w:rsidRPr="00F15595" w:rsidRDefault="00FF1A16" w:rsidP="005F6727">
            <w:pPr>
              <w:pStyle w:val="a3"/>
              <w:numPr>
                <w:ilvl w:val="0"/>
                <w:numId w:val="15"/>
              </w:numPr>
              <w:tabs>
                <w:tab w:val="left" w:pos="0"/>
                <w:tab w:val="left" w:pos="284"/>
              </w:tabs>
              <w:spacing w:after="0" w:line="276" w:lineRule="auto"/>
              <w:ind w:left="0" w:right="21" w:firstLine="0"/>
              <w:rPr>
                <w:color w:val="auto"/>
                <w:szCs w:val="24"/>
              </w:rPr>
            </w:pPr>
            <w:r w:rsidRPr="00F15595">
              <w:rPr>
                <w:color w:val="auto"/>
                <w:szCs w:val="24"/>
              </w:rPr>
              <w:t>внедрения эффективной кадровой политики, повышение профессиональной компетентности сотрудников и их инновационной активности, стимулирование развития кадрового потенциала.</w:t>
            </w:r>
            <w:r w:rsidR="002149CA" w:rsidRPr="00F15595">
              <w:rPr>
                <w:color w:val="auto"/>
                <w:szCs w:val="24"/>
              </w:rPr>
              <w:t xml:space="preserve"> </w:t>
            </w:r>
          </w:p>
        </w:tc>
      </w:tr>
      <w:tr w:rsidR="00F15595" w:rsidRPr="00F15595" w:rsidTr="00A078D5">
        <w:trPr>
          <w:tblCellSpacing w:w="5" w:type="nil"/>
        </w:trPr>
        <w:tc>
          <w:tcPr>
            <w:tcW w:w="3261"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widowControl w:val="0"/>
              <w:spacing w:after="0" w:line="276" w:lineRule="auto"/>
              <w:ind w:right="0"/>
              <w:rPr>
                <w:color w:val="auto"/>
                <w:szCs w:val="24"/>
              </w:rPr>
            </w:pPr>
            <w:r w:rsidRPr="00F15595">
              <w:rPr>
                <w:color w:val="auto"/>
                <w:szCs w:val="24"/>
              </w:rPr>
              <w:t>Целевые индикаторы и показатели</w:t>
            </w:r>
            <w:r w:rsidR="001E3D1A" w:rsidRPr="00F15595">
              <w:rPr>
                <w:color w:val="auto"/>
                <w:szCs w:val="24"/>
              </w:rPr>
              <w:t xml:space="preserve"> </w:t>
            </w:r>
            <w:r w:rsidRPr="00F15595">
              <w:rPr>
                <w:color w:val="auto"/>
                <w:szCs w:val="24"/>
              </w:rPr>
              <w:t>Подпрограммы</w:t>
            </w:r>
          </w:p>
        </w:tc>
        <w:tc>
          <w:tcPr>
            <w:tcW w:w="6520" w:type="dxa"/>
            <w:gridSpan w:val="5"/>
            <w:tcBorders>
              <w:top w:val="single" w:sz="4" w:space="0" w:color="auto"/>
              <w:left w:val="single" w:sz="4" w:space="0" w:color="auto"/>
              <w:bottom w:val="single" w:sz="4" w:space="0" w:color="auto"/>
              <w:right w:val="single" w:sz="4" w:space="0" w:color="auto"/>
            </w:tcBorders>
          </w:tcPr>
          <w:p w:rsidR="00686539" w:rsidRPr="00F15595" w:rsidRDefault="00686539" w:rsidP="005F6727">
            <w:pPr>
              <w:pStyle w:val="a3"/>
              <w:widowControl w:val="0"/>
              <w:numPr>
                <w:ilvl w:val="0"/>
                <w:numId w:val="38"/>
              </w:numPr>
              <w:tabs>
                <w:tab w:val="left" w:pos="531"/>
              </w:tabs>
              <w:spacing w:after="0" w:line="276" w:lineRule="auto"/>
              <w:ind w:left="0" w:firstLine="209"/>
              <w:rPr>
                <w:color w:val="auto"/>
                <w:szCs w:val="24"/>
              </w:rPr>
            </w:pPr>
            <w:r w:rsidRPr="00F15595">
              <w:rPr>
                <w:color w:val="auto"/>
                <w:szCs w:val="24"/>
              </w:rPr>
              <w:t>Увеличение количества новых поступлений;</w:t>
            </w:r>
          </w:p>
          <w:p w:rsidR="00686539" w:rsidRPr="00F15595" w:rsidRDefault="00686539" w:rsidP="005F6727">
            <w:pPr>
              <w:pStyle w:val="a3"/>
              <w:widowControl w:val="0"/>
              <w:numPr>
                <w:ilvl w:val="0"/>
                <w:numId w:val="38"/>
              </w:numPr>
              <w:tabs>
                <w:tab w:val="left" w:pos="531"/>
              </w:tabs>
              <w:spacing w:after="0" w:line="276" w:lineRule="auto"/>
              <w:ind w:left="0" w:firstLine="209"/>
              <w:rPr>
                <w:color w:val="auto"/>
                <w:szCs w:val="24"/>
              </w:rPr>
            </w:pPr>
            <w:r w:rsidRPr="00F15595">
              <w:rPr>
                <w:color w:val="auto"/>
                <w:szCs w:val="24"/>
              </w:rPr>
              <w:t>Увеличение количества зарегистрированных пользователей;</w:t>
            </w:r>
          </w:p>
          <w:p w:rsidR="00686539" w:rsidRPr="00F15595" w:rsidRDefault="00686539" w:rsidP="005F6727">
            <w:pPr>
              <w:pStyle w:val="a3"/>
              <w:widowControl w:val="0"/>
              <w:numPr>
                <w:ilvl w:val="0"/>
                <w:numId w:val="38"/>
              </w:numPr>
              <w:tabs>
                <w:tab w:val="left" w:pos="531"/>
              </w:tabs>
              <w:spacing w:after="0" w:line="276" w:lineRule="auto"/>
              <w:ind w:left="0" w:firstLine="209"/>
              <w:rPr>
                <w:color w:val="auto"/>
                <w:szCs w:val="24"/>
              </w:rPr>
            </w:pPr>
            <w:r w:rsidRPr="00F15595">
              <w:rPr>
                <w:color w:val="auto"/>
                <w:szCs w:val="24"/>
              </w:rPr>
              <w:t>Увеличение доли библиотек, подключенных к сети Интернет в общем количестве библиотек Кызылского кожууна;</w:t>
            </w:r>
          </w:p>
          <w:p w:rsidR="00686539" w:rsidRPr="00F15595" w:rsidRDefault="00686539" w:rsidP="005F6727">
            <w:pPr>
              <w:pStyle w:val="a3"/>
              <w:widowControl w:val="0"/>
              <w:numPr>
                <w:ilvl w:val="0"/>
                <w:numId w:val="38"/>
              </w:numPr>
              <w:tabs>
                <w:tab w:val="left" w:pos="531"/>
              </w:tabs>
              <w:spacing w:after="0" w:line="276" w:lineRule="auto"/>
              <w:ind w:left="0" w:firstLine="209"/>
              <w:rPr>
                <w:color w:val="auto"/>
                <w:szCs w:val="24"/>
              </w:rPr>
            </w:pPr>
            <w:r w:rsidRPr="00F15595">
              <w:rPr>
                <w:color w:val="auto"/>
                <w:szCs w:val="24"/>
              </w:rPr>
              <w:t>Увеличение количества работников прошедших профессиональную переподготовку;</w:t>
            </w:r>
          </w:p>
          <w:p w:rsidR="002149CA" w:rsidRPr="00F15595" w:rsidRDefault="00686539" w:rsidP="005F6727">
            <w:pPr>
              <w:pStyle w:val="a3"/>
              <w:widowControl w:val="0"/>
              <w:numPr>
                <w:ilvl w:val="0"/>
                <w:numId w:val="38"/>
              </w:numPr>
              <w:tabs>
                <w:tab w:val="left" w:pos="531"/>
              </w:tabs>
              <w:spacing w:after="0" w:line="276" w:lineRule="auto"/>
              <w:ind w:left="0" w:right="74" w:firstLine="209"/>
              <w:rPr>
                <w:color w:val="auto"/>
                <w:szCs w:val="24"/>
              </w:rPr>
            </w:pPr>
            <w:r w:rsidRPr="00F15595">
              <w:rPr>
                <w:color w:val="auto"/>
                <w:szCs w:val="24"/>
              </w:rPr>
              <w:t xml:space="preserve">Внедрение библиотечных информационных систем в </w:t>
            </w:r>
            <w:r w:rsidRPr="00F15595">
              <w:rPr>
                <w:color w:val="auto"/>
                <w:szCs w:val="24"/>
              </w:rPr>
              <w:lastRenderedPageBreak/>
              <w:t>работу.</w:t>
            </w:r>
          </w:p>
        </w:tc>
      </w:tr>
      <w:tr w:rsidR="00F15595" w:rsidRPr="00F15595" w:rsidTr="00A078D5">
        <w:trPr>
          <w:trHeight w:val="360"/>
          <w:tblCellSpacing w:w="5" w:type="nil"/>
        </w:trPr>
        <w:tc>
          <w:tcPr>
            <w:tcW w:w="3261" w:type="dxa"/>
            <w:vMerge w:val="restart"/>
            <w:tcBorders>
              <w:top w:val="single" w:sz="4" w:space="0" w:color="auto"/>
              <w:left w:val="single" w:sz="4" w:space="0" w:color="auto"/>
              <w:right w:val="single" w:sz="4" w:space="0" w:color="auto"/>
            </w:tcBorders>
          </w:tcPr>
          <w:p w:rsidR="002149CA" w:rsidRPr="00F15595" w:rsidRDefault="002149CA" w:rsidP="00FF1A16">
            <w:pPr>
              <w:widowControl w:val="0"/>
              <w:spacing w:after="0" w:line="276" w:lineRule="auto"/>
              <w:ind w:right="0"/>
              <w:rPr>
                <w:color w:val="auto"/>
                <w:szCs w:val="24"/>
              </w:rPr>
            </w:pPr>
            <w:r w:rsidRPr="00F15595">
              <w:rPr>
                <w:color w:val="auto"/>
                <w:szCs w:val="24"/>
              </w:rPr>
              <w:lastRenderedPageBreak/>
              <w:t>Объемы и источники финансового обеспечения Подпрограммы</w:t>
            </w:r>
          </w:p>
        </w:tc>
        <w:tc>
          <w:tcPr>
            <w:tcW w:w="1275" w:type="dxa"/>
            <w:vMerge w:val="restart"/>
            <w:tcBorders>
              <w:top w:val="single" w:sz="4" w:space="0" w:color="auto"/>
              <w:left w:val="single" w:sz="4" w:space="0" w:color="auto"/>
              <w:right w:val="single" w:sz="4" w:space="0" w:color="auto"/>
            </w:tcBorders>
          </w:tcPr>
          <w:p w:rsidR="002149CA" w:rsidRPr="00F15595" w:rsidRDefault="002149CA" w:rsidP="00FF1A16">
            <w:pPr>
              <w:spacing w:after="0" w:line="276" w:lineRule="auto"/>
              <w:ind w:left="-75" w:right="-76" w:firstLine="0"/>
              <w:jc w:val="center"/>
              <w:rPr>
                <w:color w:val="auto"/>
                <w:szCs w:val="24"/>
              </w:rPr>
            </w:pPr>
            <w:r w:rsidRPr="00F15595">
              <w:rPr>
                <w:color w:val="auto"/>
                <w:szCs w:val="24"/>
              </w:rPr>
              <w:t>Источники финансирования</w:t>
            </w:r>
          </w:p>
        </w:tc>
        <w:tc>
          <w:tcPr>
            <w:tcW w:w="1560" w:type="dxa"/>
            <w:vMerge w:val="restart"/>
            <w:tcBorders>
              <w:top w:val="single" w:sz="4" w:space="0" w:color="auto"/>
              <w:left w:val="single" w:sz="4" w:space="0" w:color="auto"/>
              <w:right w:val="single" w:sz="4" w:space="0" w:color="auto"/>
            </w:tcBorders>
          </w:tcPr>
          <w:p w:rsidR="002149CA" w:rsidRPr="00F15595" w:rsidRDefault="002149CA" w:rsidP="00FF1A16">
            <w:pPr>
              <w:pStyle w:val="ConsPlusNormal"/>
              <w:spacing w:line="276" w:lineRule="auto"/>
              <w:ind w:left="-74" w:right="-76"/>
              <w:jc w:val="center"/>
              <w:rPr>
                <w:rFonts w:ascii="Times New Roman" w:hAnsi="Times New Roman" w:cs="Times New Roman"/>
                <w:sz w:val="24"/>
                <w:szCs w:val="24"/>
              </w:rPr>
            </w:pPr>
            <w:r w:rsidRPr="00F15595">
              <w:rPr>
                <w:rFonts w:ascii="Times New Roman" w:hAnsi="Times New Roman" w:cs="Times New Roman"/>
                <w:sz w:val="24"/>
                <w:szCs w:val="24"/>
              </w:rPr>
              <w:t>Общий объем финансирования (тыс. руб.)</w:t>
            </w:r>
          </w:p>
        </w:tc>
        <w:tc>
          <w:tcPr>
            <w:tcW w:w="3685" w:type="dxa"/>
            <w:gridSpan w:val="3"/>
            <w:tcBorders>
              <w:top w:val="single" w:sz="4" w:space="0" w:color="auto"/>
              <w:left w:val="single" w:sz="4" w:space="0" w:color="auto"/>
              <w:bottom w:val="single" w:sz="4" w:space="0" w:color="auto"/>
              <w:right w:val="single" w:sz="4" w:space="0" w:color="auto"/>
            </w:tcBorders>
          </w:tcPr>
          <w:p w:rsidR="002149CA" w:rsidRPr="00F15595" w:rsidRDefault="002149CA" w:rsidP="00FF1A16">
            <w:pPr>
              <w:widowControl w:val="0"/>
              <w:spacing w:after="0" w:line="276" w:lineRule="auto"/>
              <w:jc w:val="center"/>
              <w:rPr>
                <w:color w:val="auto"/>
                <w:szCs w:val="24"/>
              </w:rPr>
            </w:pPr>
            <w:r w:rsidRPr="00F15595">
              <w:rPr>
                <w:color w:val="auto"/>
                <w:szCs w:val="24"/>
              </w:rPr>
              <w:t>в том числе</w:t>
            </w:r>
          </w:p>
        </w:tc>
      </w:tr>
      <w:tr w:rsidR="00F15595" w:rsidRPr="00F15595" w:rsidTr="00A078D5">
        <w:trPr>
          <w:trHeight w:val="1030"/>
          <w:tblCellSpacing w:w="5" w:type="nil"/>
        </w:trPr>
        <w:tc>
          <w:tcPr>
            <w:tcW w:w="3261" w:type="dxa"/>
            <w:vMerge/>
            <w:tcBorders>
              <w:left w:val="single" w:sz="4" w:space="0" w:color="auto"/>
              <w:right w:val="single" w:sz="4" w:space="0" w:color="auto"/>
            </w:tcBorders>
          </w:tcPr>
          <w:p w:rsidR="002149CA" w:rsidRPr="00F15595" w:rsidRDefault="002149CA" w:rsidP="00FF1A16">
            <w:pPr>
              <w:widowControl w:val="0"/>
              <w:spacing w:after="0" w:line="276" w:lineRule="auto"/>
              <w:rPr>
                <w:color w:val="auto"/>
                <w:szCs w:val="24"/>
              </w:rPr>
            </w:pPr>
          </w:p>
        </w:tc>
        <w:tc>
          <w:tcPr>
            <w:tcW w:w="1275" w:type="dxa"/>
            <w:vMerge/>
            <w:tcBorders>
              <w:left w:val="single" w:sz="4" w:space="0" w:color="auto"/>
              <w:bottom w:val="single" w:sz="4" w:space="0" w:color="auto"/>
              <w:right w:val="single" w:sz="4" w:space="0" w:color="auto"/>
            </w:tcBorders>
          </w:tcPr>
          <w:p w:rsidR="002149CA" w:rsidRPr="00F15595" w:rsidRDefault="002149CA" w:rsidP="00FF1A16">
            <w:pPr>
              <w:widowControl w:val="0"/>
              <w:spacing w:after="0" w:line="276" w:lineRule="auto"/>
              <w:rPr>
                <w:color w:val="auto"/>
                <w:szCs w:val="24"/>
              </w:rPr>
            </w:pPr>
          </w:p>
        </w:tc>
        <w:tc>
          <w:tcPr>
            <w:tcW w:w="1560" w:type="dxa"/>
            <w:vMerge/>
            <w:tcBorders>
              <w:left w:val="single" w:sz="4" w:space="0" w:color="auto"/>
              <w:bottom w:val="single" w:sz="4" w:space="0" w:color="auto"/>
              <w:right w:val="single" w:sz="4" w:space="0" w:color="auto"/>
            </w:tcBorders>
          </w:tcPr>
          <w:p w:rsidR="002149CA" w:rsidRPr="00F15595" w:rsidRDefault="002149CA" w:rsidP="00FF1A16">
            <w:pPr>
              <w:widowControl w:val="0"/>
              <w:spacing w:after="0" w:line="276" w:lineRule="auto"/>
              <w:rPr>
                <w:color w:val="auto"/>
                <w:szCs w:val="24"/>
              </w:rPr>
            </w:pPr>
          </w:p>
        </w:tc>
        <w:tc>
          <w:tcPr>
            <w:tcW w:w="1276"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pStyle w:val="ConsPlusNormal"/>
              <w:spacing w:line="276" w:lineRule="auto"/>
              <w:ind w:left="-74" w:right="-76"/>
              <w:jc w:val="center"/>
              <w:rPr>
                <w:rFonts w:ascii="Times New Roman" w:hAnsi="Times New Roman" w:cs="Times New Roman"/>
                <w:sz w:val="24"/>
                <w:szCs w:val="24"/>
              </w:rPr>
            </w:pPr>
            <w:r w:rsidRPr="00F15595">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pStyle w:val="ConsPlusNormal"/>
              <w:spacing w:line="276" w:lineRule="auto"/>
              <w:jc w:val="center"/>
              <w:rPr>
                <w:rFonts w:ascii="Times New Roman" w:hAnsi="Times New Roman" w:cs="Times New Roman"/>
                <w:sz w:val="24"/>
                <w:szCs w:val="24"/>
              </w:rPr>
            </w:pPr>
            <w:r w:rsidRPr="00F15595">
              <w:rPr>
                <w:rFonts w:ascii="Times New Roman" w:hAnsi="Times New Roman" w:cs="Times New Roman"/>
                <w:sz w:val="24"/>
                <w:szCs w:val="24"/>
              </w:rPr>
              <w:t>Местный бюджет</w:t>
            </w:r>
          </w:p>
        </w:tc>
        <w:tc>
          <w:tcPr>
            <w:tcW w:w="1275" w:type="dxa"/>
            <w:tcBorders>
              <w:top w:val="single" w:sz="4" w:space="0" w:color="auto"/>
              <w:left w:val="single" w:sz="4" w:space="0" w:color="auto"/>
              <w:bottom w:val="single" w:sz="4" w:space="0" w:color="auto"/>
              <w:right w:val="single" w:sz="4" w:space="0" w:color="auto"/>
            </w:tcBorders>
          </w:tcPr>
          <w:p w:rsidR="002149CA" w:rsidRPr="00F15595" w:rsidRDefault="002149CA" w:rsidP="00FF1A16">
            <w:pPr>
              <w:pStyle w:val="ConsPlusNormal"/>
              <w:spacing w:line="276" w:lineRule="auto"/>
              <w:ind w:left="-74" w:right="-75"/>
              <w:jc w:val="center"/>
              <w:rPr>
                <w:rFonts w:ascii="Times New Roman" w:hAnsi="Times New Roman" w:cs="Times New Roman"/>
                <w:sz w:val="24"/>
                <w:szCs w:val="24"/>
              </w:rPr>
            </w:pPr>
            <w:r w:rsidRPr="00F15595">
              <w:rPr>
                <w:rFonts w:ascii="Times New Roman" w:hAnsi="Times New Roman" w:cs="Times New Roman"/>
                <w:sz w:val="24"/>
                <w:szCs w:val="24"/>
              </w:rPr>
              <w:t>Бюджет поселения</w:t>
            </w:r>
          </w:p>
        </w:tc>
      </w:tr>
      <w:tr w:rsidR="00F15595" w:rsidRPr="00F15595" w:rsidTr="00A078D5">
        <w:trPr>
          <w:trHeight w:val="360"/>
          <w:tblCellSpacing w:w="5" w:type="nil"/>
        </w:trPr>
        <w:tc>
          <w:tcPr>
            <w:tcW w:w="3261" w:type="dxa"/>
            <w:vMerge/>
            <w:tcBorders>
              <w:left w:val="single" w:sz="4" w:space="0" w:color="auto"/>
              <w:right w:val="single" w:sz="4" w:space="0" w:color="auto"/>
            </w:tcBorders>
          </w:tcPr>
          <w:p w:rsidR="00522EC8" w:rsidRPr="00F15595" w:rsidRDefault="00522EC8" w:rsidP="00FF1A16">
            <w:pPr>
              <w:widowControl w:val="0"/>
              <w:spacing w:after="0" w:line="276" w:lineRule="auto"/>
              <w:rPr>
                <w:color w:val="auto"/>
                <w:szCs w:val="24"/>
              </w:rPr>
            </w:pP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351"/>
              <w:rPr>
                <w:color w:val="auto"/>
                <w:szCs w:val="24"/>
              </w:rPr>
            </w:pPr>
            <w:r w:rsidRPr="00F15595">
              <w:rPr>
                <w:color w:val="auto"/>
                <w:szCs w:val="24"/>
              </w:rPr>
              <w:t>Всего:</w:t>
            </w:r>
          </w:p>
        </w:tc>
        <w:tc>
          <w:tcPr>
            <w:tcW w:w="1560" w:type="dxa"/>
            <w:tcBorders>
              <w:top w:val="single" w:sz="4" w:space="0" w:color="auto"/>
              <w:left w:val="single" w:sz="4" w:space="0" w:color="auto"/>
              <w:bottom w:val="single" w:sz="4" w:space="0" w:color="auto"/>
              <w:right w:val="single" w:sz="4" w:space="0" w:color="auto"/>
            </w:tcBorders>
          </w:tcPr>
          <w:p w:rsidR="00522EC8" w:rsidRPr="00F15595" w:rsidRDefault="00400E1B" w:rsidP="00FF1A16">
            <w:pPr>
              <w:widowControl w:val="0"/>
              <w:spacing w:after="0" w:line="276" w:lineRule="auto"/>
              <w:ind w:right="0"/>
              <w:rPr>
                <w:color w:val="auto"/>
                <w:szCs w:val="24"/>
              </w:rPr>
            </w:pPr>
            <w:r w:rsidRPr="00F15595">
              <w:rPr>
                <w:color w:val="auto"/>
                <w:szCs w:val="24"/>
              </w:rPr>
              <w:t>64765,2</w:t>
            </w:r>
            <w:r w:rsidR="00221270" w:rsidRPr="00F15595">
              <w:rPr>
                <w:color w:val="auto"/>
                <w:szCs w:val="24"/>
              </w:rPr>
              <w:t>0</w:t>
            </w:r>
          </w:p>
        </w:tc>
        <w:tc>
          <w:tcPr>
            <w:tcW w:w="1276"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left="0" w:right="66" w:firstLine="0"/>
              <w:rPr>
                <w:color w:val="auto"/>
                <w:szCs w:val="24"/>
              </w:rPr>
            </w:pPr>
            <w:r w:rsidRPr="00F15595">
              <w:rPr>
                <w:color w:val="auto"/>
                <w:szCs w:val="24"/>
              </w:rPr>
              <w:t>10000,0</w:t>
            </w:r>
            <w:r w:rsidR="00221270" w:rsidRPr="00F15595">
              <w:rPr>
                <w:color w:val="auto"/>
                <w:szCs w:val="24"/>
              </w:rPr>
              <w:t>0</w:t>
            </w:r>
          </w:p>
        </w:tc>
        <w:tc>
          <w:tcPr>
            <w:tcW w:w="1134" w:type="dxa"/>
            <w:tcBorders>
              <w:top w:val="single" w:sz="4" w:space="0" w:color="auto"/>
              <w:left w:val="single" w:sz="4" w:space="0" w:color="auto"/>
              <w:bottom w:val="single" w:sz="4" w:space="0" w:color="auto"/>
              <w:right w:val="single" w:sz="4" w:space="0" w:color="auto"/>
            </w:tcBorders>
          </w:tcPr>
          <w:p w:rsidR="00522EC8" w:rsidRPr="00F15595" w:rsidRDefault="00400E1B" w:rsidP="00FF1A16">
            <w:pPr>
              <w:widowControl w:val="0"/>
              <w:spacing w:after="0" w:line="276" w:lineRule="auto"/>
              <w:ind w:right="72"/>
              <w:rPr>
                <w:color w:val="auto"/>
                <w:szCs w:val="24"/>
              </w:rPr>
            </w:pPr>
            <w:r w:rsidRPr="00F15595">
              <w:rPr>
                <w:color w:val="auto"/>
                <w:szCs w:val="24"/>
              </w:rPr>
              <w:t>44765,2</w:t>
            </w:r>
            <w:r w:rsidR="00221270" w:rsidRPr="00F15595">
              <w:rPr>
                <w:color w:val="auto"/>
                <w:szCs w:val="24"/>
              </w:rPr>
              <w:t>0</w:t>
            </w: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0"/>
              <w:rPr>
                <w:color w:val="auto"/>
                <w:szCs w:val="24"/>
              </w:rPr>
            </w:pPr>
            <w:r w:rsidRPr="00F15595">
              <w:rPr>
                <w:color w:val="auto"/>
                <w:szCs w:val="24"/>
              </w:rPr>
              <w:t>0</w:t>
            </w:r>
            <w:r w:rsidR="00221270" w:rsidRPr="00F15595">
              <w:rPr>
                <w:color w:val="auto"/>
                <w:szCs w:val="24"/>
              </w:rPr>
              <w:t>,00</w:t>
            </w:r>
          </w:p>
        </w:tc>
      </w:tr>
      <w:tr w:rsidR="00F15595" w:rsidRPr="00F15595" w:rsidTr="00A078D5">
        <w:trPr>
          <w:trHeight w:val="375"/>
          <w:tblCellSpacing w:w="5" w:type="nil"/>
        </w:trPr>
        <w:tc>
          <w:tcPr>
            <w:tcW w:w="3261" w:type="dxa"/>
            <w:vMerge/>
            <w:tcBorders>
              <w:left w:val="single" w:sz="4" w:space="0" w:color="auto"/>
              <w:right w:val="single" w:sz="4" w:space="0" w:color="auto"/>
            </w:tcBorders>
          </w:tcPr>
          <w:p w:rsidR="00522EC8" w:rsidRPr="00F15595" w:rsidRDefault="00522EC8" w:rsidP="00FF1A16">
            <w:pPr>
              <w:widowControl w:val="0"/>
              <w:spacing w:after="0" w:line="276" w:lineRule="auto"/>
              <w:rPr>
                <w:color w:val="auto"/>
                <w:szCs w:val="24"/>
              </w:rPr>
            </w:pP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66"/>
              <w:rPr>
                <w:color w:val="auto"/>
                <w:szCs w:val="24"/>
              </w:rPr>
            </w:pPr>
            <w:r w:rsidRPr="00F15595">
              <w:rPr>
                <w:color w:val="auto"/>
                <w:szCs w:val="24"/>
              </w:rPr>
              <w:t>2021</w:t>
            </w:r>
          </w:p>
        </w:tc>
        <w:tc>
          <w:tcPr>
            <w:tcW w:w="1560" w:type="dxa"/>
            <w:tcBorders>
              <w:top w:val="single" w:sz="4" w:space="0" w:color="auto"/>
              <w:left w:val="single" w:sz="4" w:space="0" w:color="auto"/>
              <w:bottom w:val="single" w:sz="4" w:space="0" w:color="auto"/>
              <w:right w:val="single" w:sz="4" w:space="0" w:color="auto"/>
            </w:tcBorders>
          </w:tcPr>
          <w:p w:rsidR="00522EC8" w:rsidRPr="00F15595" w:rsidRDefault="00B955C8" w:rsidP="00FF1A16">
            <w:pPr>
              <w:widowControl w:val="0"/>
              <w:spacing w:after="0" w:line="276" w:lineRule="auto"/>
              <w:ind w:right="0"/>
              <w:rPr>
                <w:color w:val="auto"/>
                <w:szCs w:val="24"/>
              </w:rPr>
            </w:pPr>
            <w:r w:rsidRPr="00F15595">
              <w:rPr>
                <w:color w:val="auto"/>
                <w:szCs w:val="24"/>
              </w:rPr>
              <w:t>1</w:t>
            </w:r>
            <w:r w:rsidR="00522EC8" w:rsidRPr="00F15595">
              <w:rPr>
                <w:color w:val="auto"/>
                <w:szCs w:val="24"/>
              </w:rPr>
              <w:t>3938,</w:t>
            </w:r>
            <w:r w:rsidR="00221270" w:rsidRPr="00F15595">
              <w:rPr>
                <w:color w:val="auto"/>
                <w:szCs w:val="24"/>
              </w:rPr>
              <w:t>10</w:t>
            </w:r>
          </w:p>
        </w:tc>
        <w:tc>
          <w:tcPr>
            <w:tcW w:w="1276" w:type="dxa"/>
            <w:tcBorders>
              <w:top w:val="single" w:sz="4" w:space="0" w:color="auto"/>
              <w:left w:val="single" w:sz="4" w:space="0" w:color="auto"/>
              <w:bottom w:val="single" w:sz="4" w:space="0" w:color="auto"/>
              <w:right w:val="single" w:sz="4" w:space="0" w:color="auto"/>
            </w:tcBorders>
          </w:tcPr>
          <w:p w:rsidR="00522EC8" w:rsidRPr="00F15595" w:rsidRDefault="00221270" w:rsidP="00FF1A16">
            <w:pPr>
              <w:widowControl w:val="0"/>
              <w:spacing w:after="0" w:line="276" w:lineRule="auto"/>
              <w:ind w:right="66"/>
              <w:rPr>
                <w:color w:val="auto"/>
                <w:szCs w:val="24"/>
              </w:rPr>
            </w:pPr>
            <w:r w:rsidRPr="00F15595">
              <w:rPr>
                <w:color w:val="auto"/>
                <w:szCs w:val="24"/>
              </w:rPr>
              <w:t>0,00</w:t>
            </w:r>
          </w:p>
        </w:tc>
        <w:tc>
          <w:tcPr>
            <w:tcW w:w="1134"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72"/>
              <w:rPr>
                <w:color w:val="auto"/>
                <w:szCs w:val="24"/>
              </w:rPr>
            </w:pPr>
            <w:r w:rsidRPr="00F15595">
              <w:rPr>
                <w:color w:val="auto"/>
                <w:szCs w:val="24"/>
              </w:rPr>
              <w:t>13938,</w:t>
            </w:r>
            <w:r w:rsidR="00221270" w:rsidRPr="00F15595">
              <w:rPr>
                <w:color w:val="auto"/>
                <w:szCs w:val="24"/>
              </w:rPr>
              <w:t>10</w:t>
            </w: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74"/>
              <w:rPr>
                <w:color w:val="auto"/>
                <w:szCs w:val="24"/>
              </w:rPr>
            </w:pPr>
            <w:r w:rsidRPr="00F15595">
              <w:rPr>
                <w:color w:val="auto"/>
                <w:szCs w:val="24"/>
              </w:rPr>
              <w:t>0</w:t>
            </w:r>
            <w:r w:rsidR="00221270" w:rsidRPr="00F15595">
              <w:rPr>
                <w:color w:val="auto"/>
                <w:szCs w:val="24"/>
              </w:rPr>
              <w:t>,00</w:t>
            </w:r>
          </w:p>
        </w:tc>
      </w:tr>
      <w:tr w:rsidR="00F15595" w:rsidRPr="00F15595" w:rsidTr="00A078D5">
        <w:trPr>
          <w:trHeight w:val="375"/>
          <w:tblCellSpacing w:w="5" w:type="nil"/>
        </w:trPr>
        <w:tc>
          <w:tcPr>
            <w:tcW w:w="3261" w:type="dxa"/>
            <w:vMerge/>
            <w:tcBorders>
              <w:left w:val="single" w:sz="4" w:space="0" w:color="auto"/>
              <w:right w:val="single" w:sz="4" w:space="0" w:color="auto"/>
            </w:tcBorders>
          </w:tcPr>
          <w:p w:rsidR="00522EC8" w:rsidRPr="00F15595" w:rsidRDefault="00522EC8" w:rsidP="00FF1A16">
            <w:pPr>
              <w:widowControl w:val="0"/>
              <w:spacing w:after="0" w:line="276" w:lineRule="auto"/>
              <w:rPr>
                <w:color w:val="auto"/>
                <w:szCs w:val="24"/>
              </w:rPr>
            </w:pP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66"/>
              <w:rPr>
                <w:color w:val="auto"/>
                <w:szCs w:val="24"/>
              </w:rPr>
            </w:pPr>
            <w:r w:rsidRPr="00F15595">
              <w:rPr>
                <w:color w:val="auto"/>
                <w:szCs w:val="24"/>
              </w:rPr>
              <w:t>2022</w:t>
            </w:r>
          </w:p>
        </w:tc>
        <w:tc>
          <w:tcPr>
            <w:tcW w:w="1560" w:type="dxa"/>
            <w:tcBorders>
              <w:top w:val="single" w:sz="4" w:space="0" w:color="auto"/>
              <w:left w:val="single" w:sz="4" w:space="0" w:color="auto"/>
              <w:bottom w:val="single" w:sz="4" w:space="0" w:color="auto"/>
              <w:right w:val="single" w:sz="4" w:space="0" w:color="auto"/>
            </w:tcBorders>
          </w:tcPr>
          <w:p w:rsidR="00522EC8" w:rsidRPr="00F15595" w:rsidRDefault="00B955C8" w:rsidP="00FF1A16">
            <w:pPr>
              <w:widowControl w:val="0"/>
              <w:spacing w:after="0" w:line="276" w:lineRule="auto"/>
              <w:ind w:right="0"/>
              <w:rPr>
                <w:color w:val="auto"/>
                <w:szCs w:val="24"/>
              </w:rPr>
            </w:pPr>
            <w:r w:rsidRPr="00F15595">
              <w:rPr>
                <w:color w:val="auto"/>
                <w:szCs w:val="24"/>
              </w:rPr>
              <w:t>2</w:t>
            </w:r>
            <w:r w:rsidR="00400E1B" w:rsidRPr="00F15595">
              <w:rPr>
                <w:color w:val="auto"/>
                <w:szCs w:val="24"/>
              </w:rPr>
              <w:t>5578,2</w:t>
            </w:r>
            <w:r w:rsidR="00221270" w:rsidRPr="00F15595">
              <w:rPr>
                <w:color w:val="auto"/>
                <w:szCs w:val="24"/>
              </w:rPr>
              <w:t>0</w:t>
            </w:r>
          </w:p>
        </w:tc>
        <w:tc>
          <w:tcPr>
            <w:tcW w:w="1276" w:type="dxa"/>
            <w:tcBorders>
              <w:top w:val="single" w:sz="4" w:space="0" w:color="auto"/>
              <w:left w:val="single" w:sz="4" w:space="0" w:color="auto"/>
              <w:bottom w:val="single" w:sz="4" w:space="0" w:color="auto"/>
              <w:right w:val="single" w:sz="4" w:space="0" w:color="auto"/>
            </w:tcBorders>
          </w:tcPr>
          <w:p w:rsidR="00522EC8" w:rsidRPr="00F15595" w:rsidRDefault="00B955C8" w:rsidP="00FF1A16">
            <w:pPr>
              <w:widowControl w:val="0"/>
              <w:spacing w:after="0" w:line="276" w:lineRule="auto"/>
              <w:ind w:right="63"/>
              <w:rPr>
                <w:color w:val="auto"/>
                <w:szCs w:val="24"/>
              </w:rPr>
            </w:pPr>
            <w:r w:rsidRPr="00F15595">
              <w:rPr>
                <w:color w:val="auto"/>
                <w:szCs w:val="24"/>
              </w:rPr>
              <w:t>10000,0</w:t>
            </w:r>
            <w:r w:rsidR="00221270" w:rsidRPr="00F15595">
              <w:rPr>
                <w:color w:val="auto"/>
                <w:szCs w:val="24"/>
              </w:rPr>
              <w:t>0</w:t>
            </w:r>
          </w:p>
        </w:tc>
        <w:tc>
          <w:tcPr>
            <w:tcW w:w="1134" w:type="dxa"/>
            <w:tcBorders>
              <w:top w:val="single" w:sz="4" w:space="0" w:color="auto"/>
              <w:left w:val="single" w:sz="4" w:space="0" w:color="auto"/>
              <w:bottom w:val="single" w:sz="4" w:space="0" w:color="auto"/>
              <w:right w:val="single" w:sz="4" w:space="0" w:color="auto"/>
            </w:tcBorders>
          </w:tcPr>
          <w:p w:rsidR="00522EC8" w:rsidRPr="00F15595" w:rsidRDefault="00400E1B" w:rsidP="00FF1A16">
            <w:pPr>
              <w:widowControl w:val="0"/>
              <w:spacing w:after="0" w:line="276" w:lineRule="auto"/>
              <w:ind w:right="72"/>
              <w:rPr>
                <w:color w:val="auto"/>
                <w:szCs w:val="24"/>
              </w:rPr>
            </w:pPr>
            <w:r w:rsidRPr="00F15595">
              <w:rPr>
                <w:color w:val="auto"/>
                <w:szCs w:val="24"/>
              </w:rPr>
              <w:t>15578,2</w:t>
            </w:r>
            <w:r w:rsidR="00221270" w:rsidRPr="00F15595">
              <w:rPr>
                <w:color w:val="auto"/>
                <w:szCs w:val="24"/>
              </w:rPr>
              <w:t>0</w:t>
            </w: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74"/>
              <w:rPr>
                <w:color w:val="auto"/>
                <w:szCs w:val="24"/>
              </w:rPr>
            </w:pPr>
            <w:r w:rsidRPr="00F15595">
              <w:rPr>
                <w:color w:val="auto"/>
                <w:szCs w:val="24"/>
              </w:rPr>
              <w:t>0</w:t>
            </w:r>
            <w:r w:rsidR="00221270" w:rsidRPr="00F15595">
              <w:rPr>
                <w:color w:val="auto"/>
                <w:szCs w:val="24"/>
              </w:rPr>
              <w:t>,00</w:t>
            </w:r>
          </w:p>
        </w:tc>
      </w:tr>
      <w:tr w:rsidR="00F15595" w:rsidRPr="00F15595" w:rsidTr="00A078D5">
        <w:trPr>
          <w:trHeight w:val="402"/>
          <w:tblCellSpacing w:w="5" w:type="nil"/>
        </w:trPr>
        <w:tc>
          <w:tcPr>
            <w:tcW w:w="3261" w:type="dxa"/>
            <w:vMerge/>
            <w:tcBorders>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rPr>
                <w:color w:val="auto"/>
                <w:szCs w:val="24"/>
              </w:rPr>
            </w:pP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66"/>
              <w:rPr>
                <w:color w:val="auto"/>
                <w:szCs w:val="24"/>
              </w:rPr>
            </w:pPr>
            <w:r w:rsidRPr="00F15595">
              <w:rPr>
                <w:color w:val="auto"/>
                <w:szCs w:val="24"/>
              </w:rPr>
              <w:t>2023</w:t>
            </w:r>
          </w:p>
        </w:tc>
        <w:tc>
          <w:tcPr>
            <w:tcW w:w="1560"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0"/>
              <w:rPr>
                <w:color w:val="auto"/>
                <w:szCs w:val="24"/>
              </w:rPr>
            </w:pPr>
            <w:r w:rsidRPr="00F15595">
              <w:rPr>
                <w:color w:val="auto"/>
                <w:szCs w:val="24"/>
              </w:rPr>
              <w:t>15249,0</w:t>
            </w:r>
            <w:r w:rsidR="00221270" w:rsidRPr="00F15595">
              <w:rPr>
                <w:color w:val="auto"/>
                <w:szCs w:val="24"/>
              </w:rPr>
              <w:t>0</w:t>
            </w:r>
          </w:p>
        </w:tc>
        <w:tc>
          <w:tcPr>
            <w:tcW w:w="1276" w:type="dxa"/>
            <w:tcBorders>
              <w:top w:val="single" w:sz="4" w:space="0" w:color="auto"/>
              <w:left w:val="single" w:sz="4" w:space="0" w:color="auto"/>
              <w:bottom w:val="single" w:sz="4" w:space="0" w:color="auto"/>
              <w:right w:val="single" w:sz="4" w:space="0" w:color="auto"/>
            </w:tcBorders>
          </w:tcPr>
          <w:p w:rsidR="00522EC8" w:rsidRPr="00F15595" w:rsidRDefault="00221270" w:rsidP="00FF1A16">
            <w:pPr>
              <w:widowControl w:val="0"/>
              <w:tabs>
                <w:tab w:val="left" w:pos="0"/>
              </w:tabs>
              <w:spacing w:after="0" w:line="276" w:lineRule="auto"/>
              <w:ind w:right="0"/>
              <w:rPr>
                <w:color w:val="auto"/>
                <w:szCs w:val="24"/>
              </w:rPr>
            </w:pPr>
            <w:r w:rsidRPr="00F15595">
              <w:rPr>
                <w:color w:val="auto"/>
                <w:szCs w:val="24"/>
              </w:rPr>
              <w:t>0,00</w:t>
            </w:r>
          </w:p>
        </w:tc>
        <w:tc>
          <w:tcPr>
            <w:tcW w:w="1134"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72"/>
              <w:rPr>
                <w:color w:val="auto"/>
                <w:szCs w:val="24"/>
              </w:rPr>
            </w:pPr>
            <w:r w:rsidRPr="00F15595">
              <w:rPr>
                <w:color w:val="auto"/>
                <w:szCs w:val="24"/>
              </w:rPr>
              <w:t>15249,0</w:t>
            </w:r>
            <w:r w:rsidR="00221270" w:rsidRPr="00F15595">
              <w:rPr>
                <w:color w:val="auto"/>
                <w:szCs w:val="24"/>
              </w:rPr>
              <w:t>0</w:t>
            </w:r>
          </w:p>
        </w:tc>
        <w:tc>
          <w:tcPr>
            <w:tcW w:w="1275"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79"/>
              <w:rPr>
                <w:color w:val="auto"/>
                <w:szCs w:val="24"/>
              </w:rPr>
            </w:pPr>
            <w:r w:rsidRPr="00F15595">
              <w:rPr>
                <w:color w:val="auto"/>
                <w:szCs w:val="24"/>
              </w:rPr>
              <w:t>0</w:t>
            </w:r>
            <w:r w:rsidR="00221270" w:rsidRPr="00F15595">
              <w:rPr>
                <w:color w:val="auto"/>
                <w:szCs w:val="24"/>
              </w:rPr>
              <w:t>,00</w:t>
            </w:r>
          </w:p>
        </w:tc>
      </w:tr>
      <w:tr w:rsidR="00F15595" w:rsidRPr="00F15595" w:rsidTr="00A078D5">
        <w:trPr>
          <w:trHeight w:val="4392"/>
          <w:tblCellSpacing w:w="5" w:type="nil"/>
        </w:trPr>
        <w:tc>
          <w:tcPr>
            <w:tcW w:w="3261" w:type="dxa"/>
            <w:tcBorders>
              <w:top w:val="single" w:sz="4" w:space="0" w:color="auto"/>
              <w:left w:val="single" w:sz="4" w:space="0" w:color="auto"/>
              <w:bottom w:val="single" w:sz="4" w:space="0" w:color="auto"/>
              <w:right w:val="single" w:sz="4" w:space="0" w:color="auto"/>
            </w:tcBorders>
          </w:tcPr>
          <w:p w:rsidR="00522EC8" w:rsidRPr="00F15595" w:rsidRDefault="00522EC8" w:rsidP="00FF1A16">
            <w:pPr>
              <w:widowControl w:val="0"/>
              <w:spacing w:after="0" w:line="276" w:lineRule="auto"/>
              <w:ind w:right="67"/>
              <w:rPr>
                <w:color w:val="auto"/>
                <w:szCs w:val="24"/>
              </w:rPr>
            </w:pPr>
            <w:r w:rsidRPr="00F15595">
              <w:rPr>
                <w:color w:val="auto"/>
                <w:szCs w:val="24"/>
              </w:rPr>
              <w:t>Ожидаемые конечные результаты реализации Подпрограммы</w:t>
            </w:r>
          </w:p>
        </w:tc>
        <w:tc>
          <w:tcPr>
            <w:tcW w:w="6520" w:type="dxa"/>
            <w:gridSpan w:val="5"/>
            <w:tcBorders>
              <w:top w:val="single" w:sz="4" w:space="0" w:color="auto"/>
              <w:left w:val="single" w:sz="4" w:space="0" w:color="auto"/>
              <w:bottom w:val="single" w:sz="4" w:space="0" w:color="auto"/>
              <w:right w:val="single" w:sz="4" w:space="0" w:color="auto"/>
            </w:tcBorders>
          </w:tcPr>
          <w:p w:rsidR="00522EC8" w:rsidRPr="00F15595" w:rsidRDefault="00522EC8" w:rsidP="00FF1A16">
            <w:pPr>
              <w:spacing w:after="0" w:line="276" w:lineRule="auto"/>
              <w:ind w:right="75"/>
              <w:rPr>
                <w:color w:val="auto"/>
                <w:szCs w:val="24"/>
              </w:rPr>
            </w:pPr>
            <w:r w:rsidRPr="00F15595">
              <w:rPr>
                <w:color w:val="auto"/>
                <w:szCs w:val="24"/>
              </w:rPr>
              <w:t>Показатель 1. Количество новых поступлений</w:t>
            </w:r>
          </w:p>
          <w:p w:rsidR="00351985" w:rsidRPr="00F15595" w:rsidRDefault="00351985" w:rsidP="00351985">
            <w:pPr>
              <w:rPr>
                <w:color w:val="auto"/>
                <w:szCs w:val="24"/>
              </w:rPr>
            </w:pPr>
            <w:r w:rsidRPr="00F15595">
              <w:rPr>
                <w:color w:val="auto"/>
                <w:szCs w:val="24"/>
              </w:rPr>
              <w:t>2021 год – 6241экз;</w:t>
            </w:r>
          </w:p>
          <w:p w:rsidR="00351985" w:rsidRPr="00F15595" w:rsidRDefault="00351985" w:rsidP="00351985">
            <w:pPr>
              <w:rPr>
                <w:color w:val="auto"/>
                <w:szCs w:val="24"/>
              </w:rPr>
            </w:pPr>
            <w:r w:rsidRPr="00F15595">
              <w:rPr>
                <w:color w:val="auto"/>
                <w:szCs w:val="24"/>
              </w:rPr>
              <w:t>2022 год – 8400 экз;</w:t>
            </w:r>
          </w:p>
          <w:p w:rsidR="00351985" w:rsidRPr="00F15595" w:rsidRDefault="00351985" w:rsidP="00351985">
            <w:pPr>
              <w:rPr>
                <w:color w:val="auto"/>
                <w:szCs w:val="24"/>
              </w:rPr>
            </w:pPr>
            <w:r w:rsidRPr="00F15595">
              <w:rPr>
                <w:color w:val="auto"/>
                <w:szCs w:val="24"/>
              </w:rPr>
              <w:t>2023 год – 6000 экз.</w:t>
            </w:r>
          </w:p>
          <w:p w:rsidR="00522EC8" w:rsidRPr="00F15595" w:rsidRDefault="00522EC8" w:rsidP="00FF1A16">
            <w:pPr>
              <w:tabs>
                <w:tab w:val="left" w:pos="1627"/>
              </w:tabs>
              <w:spacing w:after="0" w:line="276" w:lineRule="auto"/>
              <w:ind w:right="75"/>
              <w:rPr>
                <w:color w:val="auto"/>
                <w:szCs w:val="24"/>
              </w:rPr>
            </w:pPr>
            <w:r w:rsidRPr="00F15595">
              <w:rPr>
                <w:color w:val="auto"/>
                <w:szCs w:val="24"/>
              </w:rPr>
              <w:t>Показатель 2. Количество зарегистрированных пользователей (чел.)</w:t>
            </w:r>
          </w:p>
          <w:p w:rsidR="00522EC8" w:rsidRPr="00F15595" w:rsidRDefault="00522EC8" w:rsidP="00FF1A16">
            <w:pPr>
              <w:widowControl w:val="0"/>
              <w:spacing w:after="0" w:line="276" w:lineRule="auto"/>
              <w:ind w:right="75"/>
              <w:rPr>
                <w:color w:val="auto"/>
                <w:szCs w:val="24"/>
              </w:rPr>
            </w:pPr>
            <w:r w:rsidRPr="00F15595">
              <w:rPr>
                <w:color w:val="auto"/>
                <w:szCs w:val="24"/>
              </w:rPr>
              <w:t>2021 год – 8350 чел;</w:t>
            </w:r>
          </w:p>
          <w:p w:rsidR="00522EC8" w:rsidRPr="00F15595" w:rsidRDefault="00522EC8" w:rsidP="00FF1A16">
            <w:pPr>
              <w:widowControl w:val="0"/>
              <w:spacing w:after="0" w:line="276" w:lineRule="auto"/>
              <w:ind w:right="75"/>
              <w:rPr>
                <w:color w:val="auto"/>
                <w:szCs w:val="24"/>
              </w:rPr>
            </w:pPr>
            <w:r w:rsidRPr="00F15595">
              <w:rPr>
                <w:color w:val="auto"/>
                <w:szCs w:val="24"/>
              </w:rPr>
              <w:t>2022 год – 8400 чел;</w:t>
            </w:r>
          </w:p>
          <w:p w:rsidR="00522EC8" w:rsidRPr="00F15595" w:rsidRDefault="00522EC8" w:rsidP="00FF1A16">
            <w:pPr>
              <w:widowControl w:val="0"/>
              <w:spacing w:after="0" w:line="276" w:lineRule="auto"/>
              <w:ind w:right="75"/>
              <w:rPr>
                <w:color w:val="auto"/>
                <w:szCs w:val="24"/>
              </w:rPr>
            </w:pPr>
            <w:r w:rsidRPr="00F15595">
              <w:rPr>
                <w:color w:val="auto"/>
                <w:szCs w:val="24"/>
              </w:rPr>
              <w:t>2023 год – 8450 чел.</w:t>
            </w:r>
          </w:p>
          <w:p w:rsidR="00522EC8" w:rsidRPr="00F15595" w:rsidRDefault="00522EC8" w:rsidP="00FF1A16">
            <w:pPr>
              <w:widowControl w:val="0"/>
              <w:tabs>
                <w:tab w:val="left" w:pos="1768"/>
              </w:tabs>
              <w:spacing w:after="0" w:line="276" w:lineRule="auto"/>
              <w:ind w:right="75"/>
              <w:rPr>
                <w:color w:val="auto"/>
                <w:szCs w:val="24"/>
              </w:rPr>
            </w:pPr>
            <w:r w:rsidRPr="00F15595">
              <w:rPr>
                <w:color w:val="auto"/>
                <w:szCs w:val="24"/>
              </w:rPr>
              <w:t xml:space="preserve">Показатель 3. Увеличение доли библиотек, подключенных к сети Интернет в общем количестве библиотек Кызылского кожууна, в процентах: </w:t>
            </w:r>
          </w:p>
          <w:p w:rsidR="00522EC8" w:rsidRPr="00F15595" w:rsidRDefault="00522EC8" w:rsidP="00FF1A16">
            <w:pPr>
              <w:spacing w:after="0" w:line="276" w:lineRule="auto"/>
              <w:ind w:right="75"/>
              <w:rPr>
                <w:color w:val="auto"/>
                <w:szCs w:val="24"/>
              </w:rPr>
            </w:pPr>
            <w:r w:rsidRPr="00F15595">
              <w:rPr>
                <w:color w:val="auto"/>
                <w:szCs w:val="24"/>
              </w:rPr>
              <w:t>2021 год – 69,2%;</w:t>
            </w:r>
          </w:p>
          <w:p w:rsidR="00522EC8" w:rsidRPr="00F15595" w:rsidRDefault="00522EC8" w:rsidP="00FF1A16">
            <w:pPr>
              <w:spacing w:after="0" w:line="276" w:lineRule="auto"/>
              <w:ind w:right="75"/>
              <w:rPr>
                <w:color w:val="auto"/>
                <w:szCs w:val="24"/>
              </w:rPr>
            </w:pPr>
            <w:r w:rsidRPr="00F15595">
              <w:rPr>
                <w:color w:val="auto"/>
                <w:szCs w:val="24"/>
              </w:rPr>
              <w:t>2022 год – 77%;</w:t>
            </w:r>
          </w:p>
          <w:p w:rsidR="00522EC8" w:rsidRPr="00F15595" w:rsidRDefault="00522EC8" w:rsidP="00FF1A16">
            <w:pPr>
              <w:widowControl w:val="0"/>
              <w:spacing w:after="0" w:line="276" w:lineRule="auto"/>
              <w:ind w:right="75"/>
              <w:rPr>
                <w:color w:val="auto"/>
                <w:szCs w:val="24"/>
              </w:rPr>
            </w:pPr>
            <w:r w:rsidRPr="00F15595">
              <w:rPr>
                <w:color w:val="auto"/>
                <w:szCs w:val="24"/>
              </w:rPr>
              <w:t>2023 год –85%.</w:t>
            </w:r>
          </w:p>
          <w:p w:rsidR="00351985" w:rsidRPr="00F15595" w:rsidRDefault="00351985" w:rsidP="00351985">
            <w:pPr>
              <w:rPr>
                <w:color w:val="auto"/>
                <w:szCs w:val="24"/>
              </w:rPr>
            </w:pPr>
            <w:r w:rsidRPr="00F15595">
              <w:rPr>
                <w:color w:val="auto"/>
                <w:szCs w:val="24"/>
              </w:rPr>
              <w:t xml:space="preserve">Показатель 2. Организация современного библиотечного пространства </w:t>
            </w:r>
          </w:p>
          <w:p w:rsidR="00351985" w:rsidRPr="00F15595" w:rsidRDefault="00351985" w:rsidP="00351985">
            <w:pPr>
              <w:rPr>
                <w:color w:val="auto"/>
                <w:szCs w:val="24"/>
              </w:rPr>
            </w:pPr>
            <w:r w:rsidRPr="00F15595">
              <w:rPr>
                <w:color w:val="auto"/>
                <w:szCs w:val="24"/>
              </w:rPr>
              <w:t>2021 год – 0;</w:t>
            </w:r>
          </w:p>
          <w:p w:rsidR="00351985" w:rsidRPr="00F15595" w:rsidRDefault="00351985" w:rsidP="00351985">
            <w:pPr>
              <w:rPr>
                <w:color w:val="auto"/>
                <w:szCs w:val="24"/>
              </w:rPr>
            </w:pPr>
            <w:r w:rsidRPr="00F15595">
              <w:rPr>
                <w:color w:val="auto"/>
                <w:szCs w:val="24"/>
              </w:rPr>
              <w:t>2022 год - Одна модельная районная библиотека нового поколения;</w:t>
            </w:r>
          </w:p>
          <w:p w:rsidR="00351985" w:rsidRPr="00F15595" w:rsidRDefault="00351985" w:rsidP="00351985">
            <w:pPr>
              <w:widowControl w:val="0"/>
              <w:spacing w:after="0" w:line="276" w:lineRule="auto"/>
              <w:ind w:right="75"/>
              <w:rPr>
                <w:color w:val="auto"/>
                <w:szCs w:val="24"/>
              </w:rPr>
            </w:pPr>
            <w:r w:rsidRPr="00F15595">
              <w:rPr>
                <w:color w:val="auto"/>
                <w:szCs w:val="24"/>
              </w:rPr>
              <w:t>2023 год – Одна модельная сельская библиотека</w:t>
            </w:r>
          </w:p>
        </w:tc>
      </w:tr>
    </w:tbl>
    <w:p w:rsidR="002149CA" w:rsidRPr="00F15595" w:rsidRDefault="002149CA" w:rsidP="002149CA">
      <w:pPr>
        <w:tabs>
          <w:tab w:val="left" w:pos="426"/>
        </w:tabs>
        <w:rPr>
          <w:color w:val="auto"/>
          <w:szCs w:val="24"/>
        </w:rPr>
      </w:pPr>
    </w:p>
    <w:p w:rsidR="002D7A56" w:rsidRPr="00F15595" w:rsidRDefault="002D7A56" w:rsidP="002D7A56">
      <w:pPr>
        <w:pStyle w:val="a3"/>
        <w:numPr>
          <w:ilvl w:val="0"/>
          <w:numId w:val="26"/>
        </w:numPr>
        <w:tabs>
          <w:tab w:val="left" w:pos="0"/>
        </w:tabs>
        <w:spacing w:after="120" w:line="266" w:lineRule="auto"/>
        <w:ind w:left="0" w:right="0" w:firstLine="0"/>
        <w:jc w:val="center"/>
        <w:rPr>
          <w:b/>
          <w:color w:val="auto"/>
          <w:szCs w:val="24"/>
        </w:rPr>
      </w:pPr>
      <w:r w:rsidRPr="00F15595">
        <w:rPr>
          <w:b/>
          <w:color w:val="auto"/>
          <w:szCs w:val="24"/>
        </w:rPr>
        <w:t>Характеристика состояния сферы деятельности, в рамках которой реализуется программа, проблемы и прогноз ее развития</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Изменения в сфере техники и технологий радикально обновляют предметную среду, в которой непосредственно протекает жизнедеятельность современного человека. Одновременно возникают новые типы коммуникаций, способы хранения и передачи информации, связи и отношения в человеческих сообществах, новые формы взаимодействия различных культурных традиций. </w:t>
      </w:r>
    </w:p>
    <w:p w:rsidR="002D7A56" w:rsidRPr="00F15595" w:rsidRDefault="002D7A56" w:rsidP="002D7A56">
      <w:pPr>
        <w:tabs>
          <w:tab w:val="left" w:pos="0"/>
        </w:tabs>
        <w:spacing w:after="0" w:line="276" w:lineRule="auto"/>
        <w:ind w:right="-1" w:firstLine="709"/>
        <w:rPr>
          <w:color w:val="auto"/>
          <w:szCs w:val="24"/>
          <w:shd w:val="clear" w:color="auto" w:fill="FFFFFF"/>
        </w:rPr>
      </w:pPr>
      <w:r w:rsidRPr="00F15595">
        <w:rPr>
          <w:color w:val="auto"/>
          <w:szCs w:val="24"/>
          <w:shd w:val="clear" w:color="auto" w:fill="FFFFFF"/>
        </w:rPr>
        <w:t xml:space="preserve">Нацпроект «Культура» разработан в рамках реализации президентского Указа «О национальных целях и стратегических задачах развития Российской Федерации на период до 2024 года», реализация которого началась 1 января 2019 года.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Указ Президента Российской Федерации №204 от 7 мая 2018 года поставил новые задачи по развитию культуры, сохранению традиционной системы ценностей, обеспечению развития человеческого капитала. В частности, одной из задач Указа является развитие сети муниципальных библиотек.</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lastRenderedPageBreak/>
        <w:t>Задача развития человеческого потенциала является национальным приоритетом, что закреплено и в Указе Президента Российской Федерации от 9 мая 2017 года № 203 «О стратегии развития информационного общества».</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Обеспечение открытого, беспрепятственного доступа граждан к информации и знаниям на основе единой библиотечно-информационной системы, объединяющей ресурсы всех библиотек страны, является стратегическим направлением развития современных библиотек.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Условия свободного и комфортного доступа населения к информации и культуре становится одним из основных критериев эффективности библиотечного обслуживания. Общедоступные муниципальные библиотеки являются воплощением принципов общедоступности и равнодоступности, что означает следующее: </w:t>
      </w:r>
    </w:p>
    <w:p w:rsidR="002D7A56" w:rsidRPr="00F15595" w:rsidRDefault="002D7A56" w:rsidP="002D7A56">
      <w:pPr>
        <w:pStyle w:val="a3"/>
        <w:numPr>
          <w:ilvl w:val="0"/>
          <w:numId w:val="14"/>
        </w:numPr>
        <w:tabs>
          <w:tab w:val="left" w:pos="0"/>
          <w:tab w:val="left" w:pos="993"/>
        </w:tabs>
        <w:spacing w:after="0" w:line="276" w:lineRule="auto"/>
        <w:ind w:left="0" w:right="-1" w:firstLine="709"/>
        <w:rPr>
          <w:color w:val="auto"/>
          <w:szCs w:val="24"/>
        </w:rPr>
      </w:pPr>
      <w:r w:rsidRPr="00F15595">
        <w:rPr>
          <w:color w:val="auto"/>
          <w:szCs w:val="24"/>
        </w:rPr>
        <w:t>библиотекой могут пользоваться все;</w:t>
      </w:r>
    </w:p>
    <w:p w:rsidR="002D7A56" w:rsidRPr="00F15595" w:rsidRDefault="002D7A56" w:rsidP="002D7A56">
      <w:pPr>
        <w:pStyle w:val="a3"/>
        <w:numPr>
          <w:ilvl w:val="0"/>
          <w:numId w:val="14"/>
        </w:numPr>
        <w:tabs>
          <w:tab w:val="left" w:pos="0"/>
          <w:tab w:val="left" w:pos="993"/>
        </w:tabs>
        <w:spacing w:after="0" w:line="276" w:lineRule="auto"/>
        <w:ind w:left="0" w:right="-1" w:firstLine="709"/>
        <w:rPr>
          <w:color w:val="auto"/>
          <w:szCs w:val="24"/>
        </w:rPr>
      </w:pPr>
      <w:r w:rsidRPr="00F15595">
        <w:rPr>
          <w:color w:val="auto"/>
          <w:szCs w:val="24"/>
        </w:rPr>
        <w:t>пользоваться в непосредственной близости к дому;</w:t>
      </w:r>
    </w:p>
    <w:p w:rsidR="002D7A56" w:rsidRPr="00F15595" w:rsidRDefault="002D7A56" w:rsidP="002D7A56">
      <w:pPr>
        <w:pStyle w:val="a3"/>
        <w:numPr>
          <w:ilvl w:val="0"/>
          <w:numId w:val="14"/>
        </w:numPr>
        <w:tabs>
          <w:tab w:val="left" w:pos="0"/>
          <w:tab w:val="left" w:pos="993"/>
        </w:tabs>
        <w:spacing w:after="0" w:line="276" w:lineRule="auto"/>
        <w:ind w:left="0" w:right="-1" w:firstLine="709"/>
        <w:rPr>
          <w:b/>
          <w:color w:val="auto"/>
          <w:szCs w:val="24"/>
        </w:rPr>
      </w:pPr>
      <w:r w:rsidRPr="00F15595">
        <w:rPr>
          <w:color w:val="auto"/>
          <w:szCs w:val="24"/>
        </w:rPr>
        <w:t>пользоваться с помощью библиотеки ресурсами других библиотек, как бы далеко они не были расположены.</w:t>
      </w:r>
      <w:r w:rsidRPr="00F15595">
        <w:rPr>
          <w:b/>
          <w:color w:val="auto"/>
          <w:szCs w:val="24"/>
        </w:rPr>
        <w:t xml:space="preserve">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Основные библиотечно-информационные услуги в общедоступных библиотеках предоставляются бесплатно.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Общедоступные библиотеки, являются неотъемлемой частью инфраструктуры муниципального образования, наряду с образовательной, информационной, социальной, благотворительной и иными сферами деятельности, и, именно они, наиболее успешно способны выполнять формирующую роль посредством реализации информационной, образовательной, культурно-досуговой функции. </w:t>
      </w:r>
    </w:p>
    <w:p w:rsidR="002D7A56" w:rsidRPr="00F15595" w:rsidRDefault="002D7A56" w:rsidP="002D7A56">
      <w:pPr>
        <w:shd w:val="clear" w:color="auto" w:fill="FFFFFF"/>
        <w:tabs>
          <w:tab w:val="left" w:pos="0"/>
        </w:tabs>
        <w:spacing w:after="0" w:line="276" w:lineRule="auto"/>
        <w:ind w:right="-1" w:firstLine="709"/>
        <w:rPr>
          <w:color w:val="auto"/>
          <w:szCs w:val="24"/>
        </w:rPr>
      </w:pPr>
      <w:r w:rsidRPr="00F15595">
        <w:rPr>
          <w:color w:val="auto"/>
          <w:szCs w:val="24"/>
        </w:rPr>
        <w:t xml:space="preserve">В настоящее время в </w:t>
      </w:r>
      <w:r w:rsidRPr="00F15595">
        <w:rPr>
          <w:bCs/>
          <w:color w:val="auto"/>
          <w:szCs w:val="24"/>
        </w:rPr>
        <w:t>МБУ «ЦБС Кызылского кожууна РТ»</w:t>
      </w:r>
      <w:r w:rsidRPr="00F15595">
        <w:rPr>
          <w:color w:val="auto"/>
          <w:szCs w:val="24"/>
        </w:rPr>
        <w:t xml:space="preserve"> проводится целенаправленная работа по повышению эффективности и увеличению объемов и перечня предоставляемых услуг библиотек. В целях развития библиотечного дела в районе функционируют 10 библиотек, в том числе центральная районная библиотека и центральная детская библиотека. На 01 января 2022 года население Кызылского кожууна составляет 33 219 чел. Количество читателей составляет 7477 человек, из них до 14 лет 2987 детей, читателей юношеского и молодёжного возраста 2001 человек. Посетили библиотеки 48202 раз, количество прочитанных книг 139326 изданий. В фондах библиотек </w:t>
      </w:r>
      <w:r w:rsidRPr="00F15595">
        <w:rPr>
          <w:bCs/>
          <w:color w:val="auto"/>
          <w:szCs w:val="24"/>
        </w:rPr>
        <w:t>МБУ «ЦБС Кызылского кожууна РТ»</w:t>
      </w:r>
      <w:r w:rsidRPr="00F15595">
        <w:rPr>
          <w:color w:val="auto"/>
          <w:szCs w:val="24"/>
        </w:rPr>
        <w:t xml:space="preserve"> насчитывается 165495 экземпляров книг. Всего по </w:t>
      </w:r>
      <w:r w:rsidRPr="00F15595">
        <w:rPr>
          <w:bCs/>
          <w:color w:val="auto"/>
          <w:szCs w:val="24"/>
        </w:rPr>
        <w:t>МБУ «ЦБС Кызылского кожууна РТ</w:t>
      </w:r>
      <w:r w:rsidRPr="00F15595">
        <w:rPr>
          <w:color w:val="auto"/>
          <w:szCs w:val="24"/>
        </w:rPr>
        <w:t xml:space="preserve"> функционируют 17 клубных формирований с числом участников более 200 человек. Ежегодно библиотеки организовывают более 300 мероприятий с количеством участников около 2000 человек и посетителей свыше 3000 человек. </w:t>
      </w:r>
    </w:p>
    <w:p w:rsidR="002D7A56" w:rsidRPr="00F15595" w:rsidRDefault="002D7A56" w:rsidP="002D7A56">
      <w:pPr>
        <w:pStyle w:val="ad"/>
        <w:tabs>
          <w:tab w:val="left" w:pos="0"/>
        </w:tabs>
        <w:spacing w:after="0" w:line="276" w:lineRule="auto"/>
        <w:ind w:right="-1" w:firstLine="709"/>
        <w:rPr>
          <w:rFonts w:ascii="Times New Roman" w:hAnsi="Times New Roman" w:cs="Times New Roman"/>
          <w:color w:val="auto"/>
        </w:rPr>
      </w:pPr>
      <w:r w:rsidRPr="00F15595">
        <w:rPr>
          <w:rFonts w:ascii="Times New Roman" w:hAnsi="Times New Roman" w:cs="Times New Roman"/>
          <w:color w:val="auto"/>
        </w:rPr>
        <w:t xml:space="preserve">Платные услуги: по плану 150 тыс. руб, за 2021 год выполнен на 217 288 рублей.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В Кызылском кожууне в </w:t>
      </w:r>
      <w:r w:rsidRPr="00F15595">
        <w:rPr>
          <w:bCs/>
          <w:color w:val="auto"/>
          <w:szCs w:val="24"/>
        </w:rPr>
        <w:t>МБУ «ЦБС Кызылского кожууна РТ»</w:t>
      </w:r>
      <w:r w:rsidRPr="00F15595">
        <w:rPr>
          <w:color w:val="auto"/>
          <w:szCs w:val="24"/>
        </w:rPr>
        <w:t xml:space="preserve"> занято всего 23 специалиста. </w:t>
      </w:r>
      <w:r w:rsidRPr="00F15595">
        <w:rPr>
          <w:color w:val="auto"/>
          <w:szCs w:val="24"/>
          <w:shd w:val="clear" w:color="auto" w:fill="FFFFFF"/>
        </w:rPr>
        <w:t>Из них с высшим библиотечным образованием 8 чел. со средним библиотечным – 6 чел. Техперсонал – 15 чел.</w:t>
      </w:r>
    </w:p>
    <w:p w:rsidR="002D7A56" w:rsidRPr="00F15595" w:rsidRDefault="002D7A56" w:rsidP="002D7A56">
      <w:pPr>
        <w:tabs>
          <w:tab w:val="left" w:pos="0"/>
        </w:tabs>
        <w:spacing w:after="0" w:line="276" w:lineRule="auto"/>
        <w:ind w:right="-1" w:firstLine="709"/>
        <w:rPr>
          <w:color w:val="auto"/>
          <w:szCs w:val="24"/>
        </w:rPr>
      </w:pPr>
      <w:r w:rsidRPr="00F15595">
        <w:rPr>
          <w:bCs/>
          <w:color w:val="auto"/>
          <w:szCs w:val="24"/>
        </w:rPr>
        <w:t>МБУ «ЦБС Кызылского кожууна РТ»</w:t>
      </w:r>
      <w:r w:rsidRPr="00F15595">
        <w:rPr>
          <w:color w:val="auto"/>
          <w:szCs w:val="24"/>
        </w:rPr>
        <w:t xml:space="preserve"> сотрудничают с другими организациями в реализации программ информационного и культурного развития детей и юношей, пенсионеров, оказывают информационную поддержку представителям местной власти, деловых структур общества, участвуют в правовом просвещении граждан.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Программа реализуется </w:t>
      </w:r>
      <w:r w:rsidRPr="00F15595">
        <w:rPr>
          <w:bCs/>
          <w:color w:val="auto"/>
          <w:szCs w:val="24"/>
        </w:rPr>
        <w:t>МБУ «ЦБС Кызылского кожууна РТ».</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 учреждение культуры, изначально ориентированное на обслуживание населения, предоставление всем жителям равного доступа к информации. </w:t>
      </w:r>
    </w:p>
    <w:p w:rsidR="002D7A56" w:rsidRPr="00F15595" w:rsidRDefault="002D7A56" w:rsidP="002D7A56">
      <w:pPr>
        <w:shd w:val="clear" w:color="auto" w:fill="FFFFFF"/>
        <w:tabs>
          <w:tab w:val="left" w:pos="0"/>
        </w:tabs>
        <w:spacing w:after="0" w:line="276" w:lineRule="auto"/>
        <w:ind w:right="-1" w:firstLine="709"/>
        <w:rPr>
          <w:color w:val="auto"/>
          <w:szCs w:val="24"/>
        </w:rPr>
      </w:pPr>
      <w:r w:rsidRPr="00F15595">
        <w:rPr>
          <w:color w:val="auto"/>
          <w:szCs w:val="24"/>
        </w:rPr>
        <w:lastRenderedPageBreak/>
        <w:t>Библиографические и информационные услуги населению предоставляют муниципальные библиотеки, из них 2 – детских и 10 универсальных – обслуживающих как детей, так и взрослых:</w:t>
      </w:r>
    </w:p>
    <w:p w:rsidR="002D7A56" w:rsidRPr="00F15595" w:rsidRDefault="002D7A56" w:rsidP="002D7A56">
      <w:pPr>
        <w:shd w:val="clear" w:color="auto" w:fill="FFFFFF"/>
        <w:tabs>
          <w:tab w:val="left" w:pos="0"/>
        </w:tabs>
        <w:spacing w:after="0" w:line="276" w:lineRule="auto"/>
        <w:ind w:right="-1" w:firstLine="709"/>
        <w:rPr>
          <w:color w:val="auto"/>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1"/>
        <w:gridCol w:w="7459"/>
      </w:tblGrid>
      <w:tr w:rsidR="00F15595" w:rsidRPr="00F15595" w:rsidTr="00DD1E41">
        <w:trPr>
          <w:jc w:val="center"/>
        </w:trPr>
        <w:tc>
          <w:tcPr>
            <w:tcW w:w="981" w:type="dxa"/>
            <w:vAlign w:val="center"/>
          </w:tcPr>
          <w:p w:rsidR="002D7A56" w:rsidRPr="00F15595" w:rsidRDefault="002D7A56" w:rsidP="00DD1E41">
            <w:pPr>
              <w:shd w:val="clear" w:color="auto" w:fill="FFFFFF"/>
              <w:tabs>
                <w:tab w:val="left" w:pos="0"/>
              </w:tabs>
              <w:snapToGrid w:val="0"/>
              <w:spacing w:after="0" w:line="276" w:lineRule="auto"/>
              <w:ind w:right="-1"/>
              <w:jc w:val="center"/>
              <w:rPr>
                <w:b/>
                <w:bCs/>
                <w:color w:val="auto"/>
                <w:szCs w:val="24"/>
              </w:rPr>
            </w:pPr>
            <w:r w:rsidRPr="00F15595">
              <w:rPr>
                <w:b/>
                <w:bCs/>
                <w:color w:val="auto"/>
                <w:szCs w:val="24"/>
              </w:rPr>
              <w:t>№ п/п</w:t>
            </w: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jc w:val="center"/>
              <w:rPr>
                <w:b/>
                <w:bCs/>
                <w:color w:val="auto"/>
                <w:szCs w:val="24"/>
              </w:rPr>
            </w:pPr>
            <w:r w:rsidRPr="00F15595">
              <w:rPr>
                <w:b/>
                <w:bCs/>
                <w:color w:val="auto"/>
                <w:szCs w:val="24"/>
              </w:rPr>
              <w:t xml:space="preserve">Структурные подразделения </w:t>
            </w:r>
          </w:p>
          <w:p w:rsidR="002D7A56" w:rsidRPr="00F15595" w:rsidRDefault="002D7A56" w:rsidP="00DD1E41">
            <w:pPr>
              <w:shd w:val="clear" w:color="auto" w:fill="FFFFFF"/>
              <w:tabs>
                <w:tab w:val="left" w:pos="0"/>
              </w:tabs>
              <w:snapToGrid w:val="0"/>
              <w:spacing w:after="0" w:line="276" w:lineRule="auto"/>
              <w:ind w:right="-1"/>
              <w:jc w:val="center"/>
              <w:rPr>
                <w:b/>
                <w:bCs/>
                <w:color w:val="auto"/>
                <w:szCs w:val="24"/>
              </w:rPr>
            </w:pPr>
            <w:r w:rsidRPr="00F15595">
              <w:rPr>
                <w:b/>
                <w:bCs/>
                <w:color w:val="auto"/>
                <w:szCs w:val="24"/>
              </w:rPr>
              <w:t>МБУ «ЦБС Кызылского кожууна РТ»</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Центральная районная библиотека</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Центральная детская библиотека</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Баян-Кольский сельский филиал № 1</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Кара-Хаакский сельский филиал № 2</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Сукпакский сельский филиал № 3</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Терлиг-Хаинский сельский филиал № 4</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Усть-Элегестинский сельский филиал № 5</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Целинный сельский филиал № 6</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Чербинский сельский филиал № 7</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Шамбалыгский сельский филиал № 8</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Ээрбекский сельский филиал № 9</w:t>
            </w:r>
          </w:p>
        </w:tc>
      </w:tr>
      <w:tr w:rsidR="00F15595" w:rsidRPr="00F15595" w:rsidTr="00DD1E41">
        <w:trPr>
          <w:jc w:val="center"/>
        </w:trPr>
        <w:tc>
          <w:tcPr>
            <w:tcW w:w="981" w:type="dxa"/>
            <w:vAlign w:val="center"/>
          </w:tcPr>
          <w:p w:rsidR="002D7A56" w:rsidRPr="00F15595" w:rsidRDefault="002D7A56" w:rsidP="002D7A56">
            <w:pPr>
              <w:widowControl w:val="0"/>
              <w:numPr>
                <w:ilvl w:val="3"/>
                <w:numId w:val="12"/>
              </w:numPr>
              <w:shd w:val="clear" w:color="auto" w:fill="FFFFFF"/>
              <w:tabs>
                <w:tab w:val="left" w:pos="0"/>
              </w:tabs>
              <w:suppressAutoHyphens/>
              <w:snapToGrid w:val="0"/>
              <w:spacing w:after="0" w:line="276" w:lineRule="auto"/>
              <w:ind w:left="0" w:right="-1" w:hanging="10"/>
              <w:jc w:val="center"/>
              <w:rPr>
                <w:color w:val="auto"/>
                <w:szCs w:val="24"/>
                <w:lang w:eastAsia="en-US"/>
              </w:rPr>
            </w:pPr>
          </w:p>
        </w:tc>
        <w:tc>
          <w:tcPr>
            <w:tcW w:w="7459" w:type="dxa"/>
            <w:vAlign w:val="center"/>
          </w:tcPr>
          <w:p w:rsidR="002D7A56" w:rsidRPr="00F15595" w:rsidRDefault="002D7A56" w:rsidP="00DD1E41">
            <w:pPr>
              <w:shd w:val="clear" w:color="auto" w:fill="FFFFFF"/>
              <w:tabs>
                <w:tab w:val="left" w:pos="0"/>
              </w:tabs>
              <w:snapToGrid w:val="0"/>
              <w:spacing w:after="0" w:line="276" w:lineRule="auto"/>
              <w:ind w:right="-1"/>
              <w:rPr>
                <w:color w:val="auto"/>
                <w:szCs w:val="24"/>
              </w:rPr>
            </w:pPr>
            <w:r w:rsidRPr="00F15595">
              <w:rPr>
                <w:color w:val="auto"/>
                <w:szCs w:val="24"/>
              </w:rPr>
              <w:t>Сукпакский детский филиал № 10</w:t>
            </w:r>
          </w:p>
        </w:tc>
      </w:tr>
    </w:tbl>
    <w:p w:rsidR="002D7A56" w:rsidRPr="00F15595" w:rsidRDefault="002D7A56" w:rsidP="002D7A56">
      <w:pPr>
        <w:shd w:val="clear" w:color="auto" w:fill="FFFFFF"/>
        <w:tabs>
          <w:tab w:val="left" w:pos="0"/>
          <w:tab w:val="left" w:pos="1080"/>
        </w:tabs>
        <w:spacing w:after="0" w:line="276" w:lineRule="auto"/>
        <w:ind w:right="-1" w:firstLine="709"/>
        <w:rPr>
          <w:color w:val="auto"/>
          <w:szCs w:val="24"/>
        </w:rPr>
      </w:pPr>
    </w:p>
    <w:p w:rsidR="002D7A56" w:rsidRPr="00F15595" w:rsidRDefault="002D7A56" w:rsidP="002D7A56">
      <w:pPr>
        <w:shd w:val="clear" w:color="auto" w:fill="FFFFFF"/>
        <w:tabs>
          <w:tab w:val="left" w:pos="0"/>
          <w:tab w:val="left" w:pos="1080"/>
        </w:tabs>
        <w:spacing w:after="0" w:line="276" w:lineRule="auto"/>
        <w:ind w:right="-1" w:firstLine="709"/>
        <w:rPr>
          <w:color w:val="auto"/>
          <w:szCs w:val="24"/>
        </w:rPr>
      </w:pPr>
      <w:r w:rsidRPr="00F15595">
        <w:rPr>
          <w:color w:val="auto"/>
          <w:szCs w:val="24"/>
        </w:rPr>
        <w:t>В 2020 году была начата работа по изменению структуры муниципальной библиотечной системы. Целью данной работы является создание на базе муниципальных библиотек многофункциональных культурно – досуговых и информационных центров. Работа в данном направлении в перспективе позволит создать новую модель библиотеки, отвечающую современным запросам общества.</w:t>
      </w:r>
    </w:p>
    <w:p w:rsidR="002D7A56" w:rsidRPr="00F15595" w:rsidRDefault="002D7A56" w:rsidP="002D7A56">
      <w:pPr>
        <w:pStyle w:val="ad"/>
        <w:shd w:val="clear" w:color="auto" w:fill="FFFFFF"/>
        <w:tabs>
          <w:tab w:val="left" w:pos="-851"/>
          <w:tab w:val="left" w:pos="0"/>
        </w:tabs>
        <w:spacing w:after="0" w:line="276" w:lineRule="auto"/>
        <w:ind w:right="-1" w:firstLine="709"/>
        <w:jc w:val="both"/>
        <w:rPr>
          <w:rFonts w:ascii="Times New Roman" w:hAnsi="Times New Roman" w:cs="Times New Roman"/>
          <w:color w:val="auto"/>
        </w:rPr>
      </w:pPr>
      <w:r w:rsidRPr="00F15595">
        <w:rPr>
          <w:rFonts w:ascii="Times New Roman" w:hAnsi="Times New Roman"/>
          <w:bCs/>
          <w:color w:val="auto"/>
        </w:rPr>
        <w:t>МБУ «ЦБС Кызылского кожууна РТ»</w:t>
      </w:r>
      <w:r w:rsidRPr="00F15595">
        <w:rPr>
          <w:rFonts w:ascii="Times New Roman" w:hAnsi="Times New Roman" w:cs="Times New Roman"/>
          <w:color w:val="auto"/>
        </w:rPr>
        <w:t xml:space="preserve"> проводится работа по направлениям: «Краеведение», «Экология» и «Правовое просвещение», национально-культурные центры.</w:t>
      </w:r>
    </w:p>
    <w:p w:rsidR="002D7A56" w:rsidRPr="00F15595" w:rsidRDefault="002D7A56" w:rsidP="002D7A56">
      <w:pPr>
        <w:pStyle w:val="a5"/>
        <w:widowControl w:val="0"/>
        <w:shd w:val="clear" w:color="auto" w:fill="FFFFFF"/>
        <w:tabs>
          <w:tab w:val="left" w:pos="0"/>
        </w:tabs>
        <w:spacing w:line="276" w:lineRule="auto"/>
        <w:ind w:right="-1" w:firstLine="709"/>
        <w:rPr>
          <w:color w:val="auto"/>
          <w:szCs w:val="24"/>
        </w:rPr>
      </w:pPr>
      <w:r w:rsidRPr="00F15595">
        <w:rPr>
          <w:color w:val="auto"/>
          <w:szCs w:val="24"/>
        </w:rPr>
        <w:t xml:space="preserve">В целях привлечения читателей различных возрастных категорий, библиотеки развивают новые направления деятельности. Курсы компьютерной грамотности пользуются большим успехом у старшего поколения. Курсы проводятся сотрудниками библиотек по специально разработанной программе. </w:t>
      </w:r>
    </w:p>
    <w:p w:rsidR="002D7A56" w:rsidRPr="00F15595" w:rsidRDefault="002D7A56" w:rsidP="002D7A56">
      <w:pPr>
        <w:shd w:val="clear" w:color="auto" w:fill="FFFFFF"/>
        <w:tabs>
          <w:tab w:val="left" w:pos="0"/>
        </w:tabs>
        <w:spacing w:after="0" w:line="276" w:lineRule="auto"/>
        <w:ind w:right="-1" w:firstLine="709"/>
        <w:rPr>
          <w:color w:val="auto"/>
          <w:szCs w:val="24"/>
        </w:rPr>
      </w:pPr>
      <w:r w:rsidRPr="00F15595">
        <w:rPr>
          <w:bCs/>
          <w:color w:val="auto"/>
          <w:szCs w:val="24"/>
        </w:rPr>
        <w:t>МБУ «ЦБС Кызылского кожууна РТ»</w:t>
      </w:r>
      <w:r w:rsidRPr="00F15595">
        <w:rPr>
          <w:color w:val="auto"/>
          <w:szCs w:val="24"/>
        </w:rPr>
        <w:t xml:space="preserve"> имеет свой сайт, для оперативности работы открыта группа в мобильном приложении «</w:t>
      </w:r>
      <w:r w:rsidRPr="00F15595">
        <w:rPr>
          <w:color w:val="auto"/>
          <w:szCs w:val="24"/>
          <w:lang w:val="en-US"/>
        </w:rPr>
        <w:t>Viber</w:t>
      </w:r>
      <w:r w:rsidRPr="00F15595">
        <w:rPr>
          <w:color w:val="auto"/>
          <w:szCs w:val="24"/>
        </w:rPr>
        <w:t>». В социальной сети ВКонтакте открыта группа «Читающий Кызылский кожуун» МБУ «ЦБС Кызылского кожууна РТ».</w:t>
      </w:r>
    </w:p>
    <w:p w:rsidR="002D7A56" w:rsidRPr="00F15595" w:rsidRDefault="002D7A56" w:rsidP="002D7A56">
      <w:pPr>
        <w:pStyle w:val="ad"/>
        <w:shd w:val="clear" w:color="auto" w:fill="FFFFFF"/>
        <w:tabs>
          <w:tab w:val="left" w:pos="0"/>
        </w:tabs>
        <w:suppressAutoHyphens w:val="0"/>
        <w:spacing w:after="0" w:line="276" w:lineRule="auto"/>
        <w:ind w:right="-1" w:firstLine="709"/>
        <w:jc w:val="both"/>
        <w:rPr>
          <w:rFonts w:ascii="Times New Roman" w:hAnsi="Times New Roman" w:cs="Times New Roman"/>
          <w:color w:val="auto"/>
        </w:rPr>
      </w:pPr>
      <w:r w:rsidRPr="00F15595">
        <w:rPr>
          <w:rFonts w:ascii="Times New Roman" w:hAnsi="Times New Roman" w:cs="Times New Roman"/>
          <w:color w:val="auto"/>
        </w:rPr>
        <w:t xml:space="preserve">Учитывая сложившиеся рыночные условия, в библиотеках возникла необходимость использовать современные методы для продвижения и популяризации чтения среди населения. </w:t>
      </w:r>
    </w:p>
    <w:p w:rsidR="002D7A56" w:rsidRPr="00F15595" w:rsidRDefault="002D7A56" w:rsidP="002D7A56">
      <w:pPr>
        <w:pStyle w:val="ad"/>
        <w:shd w:val="clear" w:color="auto" w:fill="FFFFFF"/>
        <w:tabs>
          <w:tab w:val="left" w:pos="0"/>
        </w:tabs>
        <w:suppressAutoHyphens w:val="0"/>
        <w:spacing w:after="0" w:line="276" w:lineRule="auto"/>
        <w:ind w:right="-1" w:firstLine="709"/>
        <w:jc w:val="both"/>
        <w:rPr>
          <w:rFonts w:ascii="Times New Roman" w:hAnsi="Times New Roman" w:cs="Times New Roman"/>
          <w:color w:val="auto"/>
        </w:rPr>
      </w:pPr>
      <w:r w:rsidRPr="00F15595">
        <w:rPr>
          <w:rFonts w:ascii="Times New Roman" w:hAnsi="Times New Roman"/>
          <w:bCs/>
          <w:color w:val="auto"/>
        </w:rPr>
        <w:t>МБУ «ЦБС Кызылского кожууна РТ»</w:t>
      </w:r>
      <w:r w:rsidRPr="00F15595">
        <w:rPr>
          <w:rFonts w:ascii="Times New Roman" w:hAnsi="Times New Roman" w:cs="Times New Roman"/>
          <w:color w:val="auto"/>
        </w:rPr>
        <w:t xml:space="preserve"> проводятся акции и проекты, направленные на популяризацию чтения.</w:t>
      </w:r>
    </w:p>
    <w:p w:rsidR="002D7A56" w:rsidRPr="00F15595" w:rsidRDefault="002D7A56" w:rsidP="002D7A56">
      <w:pPr>
        <w:pStyle w:val="ad"/>
        <w:shd w:val="clear" w:color="auto" w:fill="FFFFFF"/>
        <w:tabs>
          <w:tab w:val="left" w:pos="0"/>
        </w:tabs>
        <w:suppressAutoHyphens w:val="0"/>
        <w:spacing w:after="0" w:line="276" w:lineRule="auto"/>
        <w:ind w:right="-1" w:firstLine="709"/>
        <w:jc w:val="both"/>
        <w:rPr>
          <w:rFonts w:ascii="Times New Roman" w:hAnsi="Times New Roman" w:cs="Times New Roman"/>
          <w:color w:val="auto"/>
        </w:rPr>
      </w:pPr>
      <w:r w:rsidRPr="00F15595">
        <w:rPr>
          <w:rFonts w:ascii="Times New Roman" w:hAnsi="Times New Roman" w:cs="Times New Roman"/>
          <w:color w:val="auto"/>
        </w:rPr>
        <w:t>С 2012 года проводится ежегодная социально-культурная акция «Библионочь», где читателям были предложены новые форматы проведения свободного времени и организации интеллектуального досуга. Проводятся благотворительные акции «Подари библиотеке книгу», ежегодная акция к Пушкинскому дню «А.С. Пушкин – создатель русского литературного языка», в целях приобщения неблагополучных и малообеспеченных семей к чтению была проведена республиканская акция «Читаем всей семьей».</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В настоящее время нет, наверное, ни одной библиотеки, которой не приходилось бы создавать проекты, принимать участие в различных конкурсах. Благодаря проектной </w:t>
      </w:r>
      <w:r w:rsidRPr="00F15595">
        <w:rPr>
          <w:color w:val="auto"/>
          <w:szCs w:val="24"/>
        </w:rPr>
        <w:lastRenderedPageBreak/>
        <w:t xml:space="preserve">деятельности, помимо улучшения финансового состояния библиотек, усиливается их роль в местном сообществе, улучшается качество услуг, предоставляемых читателям, библиотеки приобретают свой имидж, появляются новые перспективы в работе. В </w:t>
      </w:r>
      <w:r w:rsidRPr="00F15595">
        <w:rPr>
          <w:bCs/>
          <w:color w:val="auto"/>
          <w:szCs w:val="24"/>
        </w:rPr>
        <w:t>МБУ «ЦБС Кызылского кожууна РТ»</w:t>
      </w:r>
      <w:r w:rsidRPr="00F15595">
        <w:rPr>
          <w:color w:val="auto"/>
          <w:szCs w:val="24"/>
        </w:rPr>
        <w:t xml:space="preserve"> реализуются 8 проектов.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Самый масштабный проект - создание первого музея-усадьбы русского быта «Русская изба» в селе Черби.</w:t>
      </w:r>
    </w:p>
    <w:p w:rsidR="002D7A56" w:rsidRPr="00F15595" w:rsidRDefault="002D7A56" w:rsidP="002D7A56">
      <w:pPr>
        <w:tabs>
          <w:tab w:val="left" w:pos="0"/>
        </w:tabs>
        <w:spacing w:after="0" w:line="276" w:lineRule="auto"/>
        <w:ind w:right="-1" w:firstLine="709"/>
        <w:rPr>
          <w:color w:val="auto"/>
          <w:szCs w:val="24"/>
        </w:rPr>
      </w:pPr>
      <w:r w:rsidRPr="00F15595">
        <w:rPr>
          <w:bCs/>
          <w:color w:val="auto"/>
          <w:szCs w:val="24"/>
        </w:rPr>
        <w:t>Идея проекта</w:t>
      </w:r>
      <w:r w:rsidRPr="00F15595">
        <w:rPr>
          <w:color w:val="auto"/>
          <w:szCs w:val="24"/>
        </w:rPr>
        <w:t>:</w:t>
      </w:r>
      <w:r w:rsidRPr="00F15595">
        <w:rPr>
          <w:color w:val="auto"/>
          <w:kern w:val="24"/>
          <w:szCs w:val="24"/>
        </w:rPr>
        <w:t xml:space="preserve"> </w:t>
      </w:r>
      <w:r w:rsidRPr="00F15595">
        <w:rPr>
          <w:color w:val="auto"/>
          <w:szCs w:val="24"/>
        </w:rPr>
        <w:t xml:space="preserve">С целью возрождения народных традиций, организации туристических маршрутов, повышения качества культурного отдыха детей, молодёжи и взрослого населения, создать на базе Чербинского сельского филиала познавательного центра русской культуры, оснащённого необходимыми атрибутами русской культуры. </w:t>
      </w:r>
    </w:p>
    <w:p w:rsidR="002D7A56" w:rsidRPr="00F15595" w:rsidRDefault="002D7A56" w:rsidP="002D7A56">
      <w:pPr>
        <w:tabs>
          <w:tab w:val="left" w:pos="0"/>
        </w:tabs>
        <w:spacing w:after="0" w:line="276" w:lineRule="auto"/>
        <w:ind w:right="-1" w:firstLine="709"/>
        <w:rPr>
          <w:bCs/>
          <w:color w:val="auto"/>
          <w:szCs w:val="24"/>
        </w:rPr>
      </w:pPr>
      <w:r w:rsidRPr="00F15595">
        <w:rPr>
          <w:bCs/>
          <w:color w:val="auto"/>
          <w:szCs w:val="24"/>
        </w:rPr>
        <w:t>Сроки и этапы реализации проекта:</w:t>
      </w:r>
    </w:p>
    <w:p w:rsidR="002D7A56" w:rsidRPr="00F15595" w:rsidRDefault="002D7A56" w:rsidP="002D7A56">
      <w:pPr>
        <w:numPr>
          <w:ilvl w:val="0"/>
          <w:numId w:val="13"/>
        </w:numPr>
        <w:tabs>
          <w:tab w:val="clear" w:pos="720"/>
          <w:tab w:val="left" w:pos="0"/>
          <w:tab w:val="num" w:pos="993"/>
        </w:tabs>
        <w:spacing w:after="0" w:line="276" w:lineRule="auto"/>
        <w:ind w:left="0" w:right="-1" w:firstLine="709"/>
        <w:rPr>
          <w:color w:val="auto"/>
          <w:szCs w:val="24"/>
        </w:rPr>
      </w:pPr>
      <w:r w:rsidRPr="00F15595">
        <w:rPr>
          <w:color w:val="auto"/>
          <w:szCs w:val="24"/>
        </w:rPr>
        <w:t>Сроки: 2021 - 2023 гг.</w:t>
      </w:r>
    </w:p>
    <w:p w:rsidR="002D7A56" w:rsidRPr="00F15595" w:rsidRDefault="002D7A56" w:rsidP="002D7A56">
      <w:pPr>
        <w:tabs>
          <w:tab w:val="left" w:pos="0"/>
        </w:tabs>
        <w:spacing w:after="0" w:line="276" w:lineRule="auto"/>
        <w:ind w:right="-1" w:firstLine="709"/>
        <w:rPr>
          <w:color w:val="auto"/>
          <w:szCs w:val="24"/>
        </w:rPr>
      </w:pPr>
      <w:r w:rsidRPr="00F15595">
        <w:rPr>
          <w:bCs/>
          <w:color w:val="auto"/>
          <w:szCs w:val="24"/>
        </w:rPr>
        <w:t xml:space="preserve">Финансирование (сумма, источники): </w:t>
      </w:r>
    </w:p>
    <w:p w:rsidR="002D7A56" w:rsidRPr="00F15595" w:rsidRDefault="002D7A56" w:rsidP="002D7A56">
      <w:pPr>
        <w:tabs>
          <w:tab w:val="left" w:pos="0"/>
        </w:tabs>
        <w:spacing w:after="0" w:line="276" w:lineRule="auto"/>
        <w:ind w:right="-1" w:firstLine="709"/>
        <w:rPr>
          <w:color w:val="auto"/>
          <w:szCs w:val="24"/>
        </w:rPr>
      </w:pPr>
      <w:r w:rsidRPr="00F15595">
        <w:rPr>
          <w:bCs/>
          <w:color w:val="auto"/>
          <w:szCs w:val="24"/>
        </w:rPr>
        <w:t>4 000 000 руб.</w:t>
      </w:r>
    </w:p>
    <w:p w:rsidR="002D7A56" w:rsidRPr="00F15595" w:rsidRDefault="002D7A56" w:rsidP="002D7A56">
      <w:pPr>
        <w:numPr>
          <w:ilvl w:val="0"/>
          <w:numId w:val="39"/>
        </w:numPr>
        <w:tabs>
          <w:tab w:val="clear" w:pos="720"/>
          <w:tab w:val="left" w:pos="0"/>
          <w:tab w:val="num" w:pos="993"/>
        </w:tabs>
        <w:spacing w:after="0" w:line="276" w:lineRule="auto"/>
        <w:ind w:left="0" w:right="-1" w:firstLine="709"/>
        <w:rPr>
          <w:color w:val="auto"/>
          <w:szCs w:val="24"/>
        </w:rPr>
      </w:pPr>
      <w:r w:rsidRPr="00F15595">
        <w:rPr>
          <w:color w:val="auto"/>
          <w:szCs w:val="24"/>
        </w:rPr>
        <w:t>Администрация кожууна – 750 000 руб.</w:t>
      </w:r>
    </w:p>
    <w:p w:rsidR="002D7A56" w:rsidRPr="00F15595" w:rsidRDefault="002D7A56" w:rsidP="002D7A56">
      <w:pPr>
        <w:numPr>
          <w:ilvl w:val="0"/>
          <w:numId w:val="39"/>
        </w:numPr>
        <w:tabs>
          <w:tab w:val="clear" w:pos="720"/>
          <w:tab w:val="left" w:pos="0"/>
          <w:tab w:val="num" w:pos="993"/>
        </w:tabs>
        <w:spacing w:after="0" w:line="276" w:lineRule="auto"/>
        <w:ind w:left="0" w:right="-1" w:firstLine="709"/>
        <w:rPr>
          <w:color w:val="auto"/>
          <w:szCs w:val="24"/>
        </w:rPr>
      </w:pPr>
      <w:r w:rsidRPr="00F15595">
        <w:rPr>
          <w:color w:val="auto"/>
          <w:szCs w:val="24"/>
        </w:rPr>
        <w:t>Местная администрация –100 000 руб.</w:t>
      </w:r>
    </w:p>
    <w:p w:rsidR="002D7A56" w:rsidRPr="00F15595" w:rsidRDefault="002D7A56" w:rsidP="002D7A56">
      <w:pPr>
        <w:numPr>
          <w:ilvl w:val="0"/>
          <w:numId w:val="39"/>
        </w:numPr>
        <w:tabs>
          <w:tab w:val="clear" w:pos="720"/>
          <w:tab w:val="left" w:pos="0"/>
          <w:tab w:val="num" w:pos="993"/>
        </w:tabs>
        <w:spacing w:after="0" w:line="276" w:lineRule="auto"/>
        <w:ind w:left="0" w:right="-1" w:firstLine="709"/>
        <w:rPr>
          <w:color w:val="auto"/>
          <w:szCs w:val="24"/>
        </w:rPr>
      </w:pPr>
      <w:r w:rsidRPr="00F15595">
        <w:rPr>
          <w:color w:val="auto"/>
          <w:szCs w:val="24"/>
        </w:rPr>
        <w:t>Спонсоры – 50 000 руб.</w:t>
      </w:r>
    </w:p>
    <w:p w:rsidR="002D7A56" w:rsidRPr="00F15595" w:rsidRDefault="002D7A56" w:rsidP="002D7A56">
      <w:pPr>
        <w:numPr>
          <w:ilvl w:val="0"/>
          <w:numId w:val="39"/>
        </w:numPr>
        <w:tabs>
          <w:tab w:val="clear" w:pos="720"/>
          <w:tab w:val="left" w:pos="0"/>
          <w:tab w:val="num" w:pos="993"/>
        </w:tabs>
        <w:spacing w:after="0" w:line="276" w:lineRule="auto"/>
        <w:ind w:left="0" w:right="-1" w:firstLine="709"/>
        <w:rPr>
          <w:color w:val="auto"/>
          <w:szCs w:val="24"/>
        </w:rPr>
      </w:pPr>
      <w:r w:rsidRPr="00F15595">
        <w:rPr>
          <w:color w:val="auto"/>
          <w:szCs w:val="24"/>
        </w:rPr>
        <w:t>Министерство культуры РТ– 200 000 руб.</w:t>
      </w:r>
    </w:p>
    <w:p w:rsidR="002D7A56" w:rsidRPr="00F15595" w:rsidRDefault="002D7A56" w:rsidP="002D7A56">
      <w:pPr>
        <w:numPr>
          <w:ilvl w:val="0"/>
          <w:numId w:val="39"/>
        </w:numPr>
        <w:tabs>
          <w:tab w:val="clear" w:pos="720"/>
          <w:tab w:val="left" w:pos="0"/>
          <w:tab w:val="num" w:pos="993"/>
        </w:tabs>
        <w:spacing w:after="0" w:line="276" w:lineRule="auto"/>
        <w:ind w:left="0" w:right="-1" w:firstLine="709"/>
        <w:rPr>
          <w:color w:val="auto"/>
          <w:szCs w:val="24"/>
        </w:rPr>
      </w:pPr>
      <w:r w:rsidRPr="00F15595">
        <w:rPr>
          <w:color w:val="auto"/>
          <w:szCs w:val="24"/>
        </w:rPr>
        <w:t>Платные услуги библиотеки – 15 000 руб.</w:t>
      </w:r>
    </w:p>
    <w:p w:rsidR="002D7A56" w:rsidRPr="00F15595" w:rsidRDefault="002D7A56" w:rsidP="002D7A56">
      <w:pPr>
        <w:numPr>
          <w:ilvl w:val="0"/>
          <w:numId w:val="39"/>
        </w:numPr>
        <w:tabs>
          <w:tab w:val="clear" w:pos="720"/>
          <w:tab w:val="left" w:pos="0"/>
          <w:tab w:val="num" w:pos="993"/>
        </w:tabs>
        <w:spacing w:after="0" w:line="276" w:lineRule="auto"/>
        <w:ind w:left="0" w:right="-1" w:firstLine="709"/>
        <w:rPr>
          <w:color w:val="auto"/>
          <w:szCs w:val="24"/>
        </w:rPr>
      </w:pPr>
      <w:r w:rsidRPr="00F15595">
        <w:rPr>
          <w:color w:val="auto"/>
          <w:szCs w:val="24"/>
        </w:rPr>
        <w:t>Агентство по делам национальностей РТ – 2 885 000 руб.</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 xml:space="preserve">В 2020 году реализован проект по созданию книги к юбилею Кызылского кожууна. В 2020 году отметил 75-летний юбилей Кызылский кожуун в сентябре текущего года.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Совместный проект Управления культуры Кызылского кожууна, ЦРБ и ЦДБ «Отдых в формате 3</w:t>
      </w:r>
      <w:r w:rsidRPr="00F15595">
        <w:rPr>
          <w:color w:val="auto"/>
          <w:szCs w:val="24"/>
          <w:lang w:val="en-US"/>
        </w:rPr>
        <w:t>D</w:t>
      </w:r>
      <w:r w:rsidRPr="00F15595">
        <w:rPr>
          <w:color w:val="auto"/>
          <w:szCs w:val="24"/>
        </w:rPr>
        <w:t xml:space="preserve">: дети, двор, досуг» по созданию игровой площадки и организации летнего читального зала у здания ЦДБ будет реализован в 2020 году. </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Для продвижения книги и чтения действуют проекты «Литературная радуга», «Сказки дедушки Корнея», «Волшебный рюкзачок», творческий проект «Самодельная книга», литер</w:t>
      </w:r>
      <w:r w:rsidR="00F15595">
        <w:rPr>
          <w:color w:val="auto"/>
          <w:szCs w:val="24"/>
        </w:rPr>
        <w:t>атурный проект «Техника чтения» (Приложение 1).</w:t>
      </w:r>
      <w:r w:rsidRPr="00F15595">
        <w:rPr>
          <w:color w:val="auto"/>
          <w:szCs w:val="24"/>
        </w:rPr>
        <w:t xml:space="preserve"> </w:t>
      </w:r>
    </w:p>
    <w:p w:rsidR="002D7A56" w:rsidRPr="00F15595" w:rsidRDefault="002D7A56" w:rsidP="002D7A56">
      <w:pPr>
        <w:shd w:val="clear" w:color="auto" w:fill="FFFFFF"/>
        <w:tabs>
          <w:tab w:val="left" w:pos="0"/>
        </w:tabs>
        <w:spacing w:after="0" w:line="276" w:lineRule="auto"/>
        <w:ind w:right="-1" w:firstLine="709"/>
        <w:rPr>
          <w:color w:val="auto"/>
          <w:szCs w:val="24"/>
        </w:rPr>
      </w:pPr>
      <w:r w:rsidRPr="00F15595">
        <w:rPr>
          <w:color w:val="auto"/>
          <w:szCs w:val="24"/>
        </w:rPr>
        <w:t>Продолжается работа по созданию сводного электронного каталога муниципальных библиотек. По состоянию от 01 января 2022 года в Сводном электронном каталоге 43 610 записей.</w:t>
      </w:r>
    </w:p>
    <w:p w:rsidR="002D7A56" w:rsidRPr="00F15595" w:rsidRDefault="002D7A56" w:rsidP="002D7A56">
      <w:pPr>
        <w:shd w:val="clear" w:color="auto" w:fill="FFFFFF"/>
        <w:tabs>
          <w:tab w:val="left" w:pos="0"/>
        </w:tabs>
        <w:spacing w:after="0" w:line="276" w:lineRule="auto"/>
        <w:ind w:right="-1" w:firstLine="709"/>
        <w:rPr>
          <w:color w:val="auto"/>
          <w:szCs w:val="24"/>
        </w:rPr>
      </w:pPr>
      <w:r w:rsidRPr="00F15595">
        <w:rPr>
          <w:color w:val="auto"/>
          <w:szCs w:val="24"/>
        </w:rPr>
        <w:t xml:space="preserve">Основная проблема, затрудняющая предоставление информационных услуг пользователям, это неудовлетворительное состояние материально-технической базы библиотек: все муниципальные библиотеки находятся в приспособленных помещениях, 30% из них требуют капитального ремонта, 50% - текущего ремонта и создания условий («безбарьерной» среды) для пользователей библиотек с ограниченными возможностями.  Мебель и оборудование нуждаются в замене на более комфортабельные и современные. </w:t>
      </w:r>
    </w:p>
    <w:p w:rsidR="002D7A56" w:rsidRPr="00F15595" w:rsidRDefault="002D7A56" w:rsidP="002D7A56">
      <w:pPr>
        <w:shd w:val="clear" w:color="auto" w:fill="FFFFFF"/>
        <w:tabs>
          <w:tab w:val="left" w:pos="0"/>
        </w:tabs>
        <w:spacing w:after="0" w:line="276" w:lineRule="auto"/>
        <w:ind w:right="-1" w:firstLine="709"/>
        <w:rPr>
          <w:color w:val="auto"/>
          <w:szCs w:val="24"/>
        </w:rPr>
      </w:pPr>
      <w:r w:rsidRPr="00F15595">
        <w:rPr>
          <w:color w:val="auto"/>
          <w:szCs w:val="24"/>
        </w:rPr>
        <w:t xml:space="preserve">Совокупный фонд МБУ «ЦБС Кызылского кожууна РТ» по состоянию на 01 января 2022 года составляет 165 495 экземпляров книг. В структуре фонда 99,89 процента составляют печатные издания, 0,03 % - аудиовизуальные документы, 0,08 % - документы на электронных носителях информации. Сложившаяся ситуация свидетельствует о недостаточном развитии информационной базы общедоступных библиотек на современных носителях, что в свою очередь ограничивает доступ удаленных потребителей к информационным источникам. Из-за недофинансирования книжный фонд муниципальных библиотек нуждается в обновлении 70% книг. Большинство документов в библиотеках составляют книги, выпушенные в 1970-80 г.г. Потребность в компьютерах и оргтехнике в библиотеках МБУ «ЦБС Кызылского кожууна РТ» составляет 60 %. </w:t>
      </w:r>
    </w:p>
    <w:p w:rsidR="002D7A56" w:rsidRPr="00F15595" w:rsidRDefault="002D7A56" w:rsidP="002D7A56">
      <w:pPr>
        <w:pStyle w:val="aff1"/>
        <w:tabs>
          <w:tab w:val="left" w:pos="0"/>
        </w:tabs>
        <w:spacing w:before="0" w:after="0" w:line="276" w:lineRule="auto"/>
        <w:ind w:right="-1" w:firstLine="709"/>
        <w:rPr>
          <w:rFonts w:ascii="Times New Roman" w:hAnsi="Times New Roman"/>
          <w:color w:val="auto"/>
          <w:sz w:val="24"/>
          <w:szCs w:val="24"/>
          <w:shd w:val="clear" w:color="auto" w:fill="FFFFFF"/>
        </w:rPr>
      </w:pPr>
      <w:r w:rsidRPr="00F15595">
        <w:rPr>
          <w:rFonts w:ascii="Times New Roman" w:hAnsi="Times New Roman"/>
          <w:color w:val="auto"/>
          <w:sz w:val="24"/>
          <w:szCs w:val="24"/>
          <w:shd w:val="clear" w:color="auto" w:fill="FFFFFF"/>
        </w:rPr>
        <w:lastRenderedPageBreak/>
        <w:t xml:space="preserve">В 2019 году благодаря успешному участию в конкурсном отборе Минкультуры России, Центральная детская библиотека </w:t>
      </w:r>
      <w:r w:rsidRPr="00F15595">
        <w:rPr>
          <w:rFonts w:ascii="Times New Roman" w:hAnsi="Times New Roman"/>
          <w:bCs/>
          <w:color w:val="auto"/>
          <w:sz w:val="24"/>
          <w:szCs w:val="24"/>
        </w:rPr>
        <w:t>МБУ «ЦБС Кызылского кожууна РТ»</w:t>
      </w:r>
      <w:r w:rsidRPr="00F15595">
        <w:rPr>
          <w:rFonts w:ascii="Times New Roman" w:hAnsi="Times New Roman"/>
          <w:color w:val="auto"/>
          <w:sz w:val="24"/>
          <w:szCs w:val="24"/>
          <w:shd w:val="clear" w:color="auto" w:fill="FFFFFF"/>
        </w:rPr>
        <w:t xml:space="preserve"> стала победителем в конкурсе на создание «Библиотеки Нового типа Модельная» в рамках национального проекта «Культура». В 2020 году в центральной детской библиотеке обновилось техническое оснащение, книжный фонд, мебель, а также проведен текущий ремонт в здании библиотеки на сумму 985,00 тыс. рублей. Приобретено книжных  изданий на 1668,20 тыс. рублей, в количестве 6241 экз., электронный каталог составляет 4278 экз., общий книжный фонд составляет 10 239 экз. На 2346,80 тыс. рублей приобретено сопутствующее программное обеспечение, мебель, компьютерная и электронно-вычислительная техника, комплектующие к ним, бытовая техника. На текущий ремонт было направлено 985,00 тыс. рублей. </w:t>
      </w:r>
    </w:p>
    <w:p w:rsidR="002D7A56" w:rsidRPr="00F15595" w:rsidRDefault="002D7A56" w:rsidP="002D7A56">
      <w:pPr>
        <w:pStyle w:val="aff1"/>
        <w:tabs>
          <w:tab w:val="left" w:pos="0"/>
        </w:tabs>
        <w:spacing w:after="0" w:line="276" w:lineRule="auto"/>
        <w:ind w:right="-1" w:firstLine="709"/>
        <w:rPr>
          <w:rFonts w:ascii="Times New Roman" w:hAnsi="Times New Roman"/>
          <w:color w:val="auto"/>
          <w:sz w:val="24"/>
          <w:szCs w:val="24"/>
          <w:shd w:val="clear" w:color="auto" w:fill="FFFFFF"/>
        </w:rPr>
      </w:pPr>
      <w:r w:rsidRPr="00F15595">
        <w:rPr>
          <w:rFonts w:ascii="Times New Roman" w:hAnsi="Times New Roman"/>
          <w:color w:val="auto"/>
          <w:sz w:val="24"/>
          <w:szCs w:val="24"/>
          <w:shd w:val="clear" w:color="auto" w:fill="FFFFFF"/>
        </w:rPr>
        <w:t>В 2021 году, благодаря успешному участию в конкурсном отборе Минкультуры России, Центральная кожуунная библиотека Кызылского кожууна стала победителем в конкурсе на создание «Библиотеки Нового типа Модельная» в рамках национального п</w:t>
      </w:r>
      <w:r w:rsidR="00EC66DF">
        <w:rPr>
          <w:rFonts w:ascii="Times New Roman" w:hAnsi="Times New Roman"/>
          <w:color w:val="auto"/>
          <w:sz w:val="24"/>
          <w:szCs w:val="24"/>
          <w:shd w:val="clear" w:color="auto" w:fill="FFFFFF"/>
        </w:rPr>
        <w:t xml:space="preserve">роекта «Культура». В 2022 году </w:t>
      </w:r>
      <w:r w:rsidRPr="00F15595">
        <w:rPr>
          <w:rFonts w:ascii="Times New Roman" w:hAnsi="Times New Roman"/>
          <w:color w:val="auto"/>
          <w:sz w:val="24"/>
          <w:szCs w:val="24"/>
          <w:shd w:val="clear" w:color="auto" w:fill="FFFFFF"/>
        </w:rPr>
        <w:t>Центральная кожуунная библиотека получит финансовую поддержку из федерального бюджета в размере 10 млн. рублей. Согласно утвержденным правилам предоставления межбюджетных трансфертов на создание модельных муниципальных библиотек будет проведен текущий ремонт, приобретение мебели, компьютерная и электронно-вычислительная техника, комплектующие к ним, бытовая техника, приобретение книжной продукции, обучение, переобучение, повы</w:t>
      </w:r>
      <w:r w:rsidR="00EC66DF">
        <w:rPr>
          <w:rFonts w:ascii="Times New Roman" w:hAnsi="Times New Roman"/>
          <w:color w:val="auto"/>
          <w:sz w:val="24"/>
          <w:szCs w:val="24"/>
          <w:shd w:val="clear" w:color="auto" w:fill="FFFFFF"/>
        </w:rPr>
        <w:t>шение квалификации специалистов (Приложение 5).</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МБУ «ЦБС Кызылского кожууна РТ» могут участвовать и реализовывать проекты по созданию модельных библиотек в рамках национального проекта «Культура». Победителям конкурсного отбора в соответствии с поданными заявками предоставляются иные межбюджетные трансферты в размере:</w:t>
      </w:r>
    </w:p>
    <w:p w:rsidR="002D7A56" w:rsidRPr="00F15595" w:rsidRDefault="002D7A56" w:rsidP="002D7A56">
      <w:pPr>
        <w:pStyle w:val="a3"/>
        <w:tabs>
          <w:tab w:val="left" w:pos="0"/>
        </w:tabs>
        <w:spacing w:after="0" w:line="276" w:lineRule="auto"/>
        <w:ind w:left="0" w:right="-1" w:firstLine="709"/>
        <w:rPr>
          <w:color w:val="auto"/>
          <w:szCs w:val="24"/>
        </w:rPr>
      </w:pPr>
      <w:r w:rsidRPr="00F15595">
        <w:rPr>
          <w:color w:val="auto"/>
          <w:szCs w:val="24"/>
        </w:rPr>
        <w:t>а) 5 млн. рублей – для муниципальных библиотек;</w:t>
      </w:r>
    </w:p>
    <w:p w:rsidR="002D7A56" w:rsidRPr="00F15595" w:rsidRDefault="002D7A56" w:rsidP="002D7A56">
      <w:pPr>
        <w:pStyle w:val="a3"/>
        <w:tabs>
          <w:tab w:val="left" w:pos="0"/>
        </w:tabs>
        <w:spacing w:after="0" w:line="276" w:lineRule="auto"/>
        <w:ind w:left="0" w:right="-1" w:firstLine="709"/>
        <w:rPr>
          <w:color w:val="auto"/>
          <w:szCs w:val="24"/>
        </w:rPr>
      </w:pPr>
      <w:r w:rsidRPr="00F15595">
        <w:rPr>
          <w:color w:val="auto"/>
          <w:szCs w:val="24"/>
        </w:rPr>
        <w:t>б) 10 млн. рублей – для муниципальных библиотек, имеющих статус центральной районной библиотеки или центральной городской библиотеки.</w:t>
      </w:r>
    </w:p>
    <w:p w:rsidR="002D7A56" w:rsidRPr="00F15595" w:rsidRDefault="002D7A56" w:rsidP="002D7A56">
      <w:pPr>
        <w:pStyle w:val="a3"/>
        <w:tabs>
          <w:tab w:val="left" w:pos="0"/>
        </w:tabs>
        <w:spacing w:after="0" w:line="276" w:lineRule="auto"/>
        <w:ind w:left="0" w:right="-1" w:firstLine="709"/>
        <w:rPr>
          <w:color w:val="auto"/>
          <w:szCs w:val="24"/>
        </w:rPr>
      </w:pPr>
      <w:r w:rsidRPr="00F15595">
        <w:rPr>
          <w:color w:val="auto"/>
          <w:szCs w:val="24"/>
        </w:rPr>
        <w:t>Создание модельных библиотек включает в себя следующие мероприятия:</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а) обеспечение доступа пользователей муниципальной библиотеки к современным отечественным информационным ресурсам научного и художественного содержания, оцифрованным ресурсам периодической печати;</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б) оснащение муниципальных библиотек высокоскоростным широкополосным доступом к информационно-телекоммуникационной сети «Интернет»;</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в) создание точек доступа к федеральной государственной информационной системе «Национальная электронная библиотека»;</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г) создание современного библиотечного пространства;</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д) формирование и поддержка деятельности дискуссионных клубов, кружков и консультационных пунктов;</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е) регулярное проведение культурно-просветительских, социально-значимых и образовательных мероприятий для всех возрастных групп пользователей муниципальной библиотеки и населения, обслуживаемых ею;</w:t>
      </w:r>
    </w:p>
    <w:p w:rsidR="002D7A56" w:rsidRPr="00F15595" w:rsidRDefault="002D7A56" w:rsidP="002D7A56">
      <w:pPr>
        <w:tabs>
          <w:tab w:val="left" w:pos="0"/>
        </w:tabs>
        <w:spacing w:after="0" w:line="276" w:lineRule="auto"/>
        <w:ind w:right="-1" w:firstLine="709"/>
        <w:rPr>
          <w:color w:val="auto"/>
          <w:szCs w:val="24"/>
        </w:rPr>
      </w:pPr>
      <w:r w:rsidRPr="00F15595">
        <w:rPr>
          <w:color w:val="auto"/>
          <w:szCs w:val="24"/>
        </w:rPr>
        <w:t>ж) профессиональная переподготовка и повышение квалификации основного персонала муниципальной библиотеки.</w:t>
      </w:r>
    </w:p>
    <w:p w:rsidR="002D7A56" w:rsidRPr="00F15595" w:rsidRDefault="002D7A56" w:rsidP="002D7A56">
      <w:pPr>
        <w:tabs>
          <w:tab w:val="left" w:pos="0"/>
          <w:tab w:val="left" w:pos="1134"/>
        </w:tabs>
        <w:spacing w:after="0" w:line="276" w:lineRule="auto"/>
        <w:ind w:right="-1" w:firstLine="709"/>
        <w:rPr>
          <w:color w:val="auto"/>
          <w:szCs w:val="24"/>
        </w:rPr>
      </w:pPr>
      <w:r w:rsidRPr="00F15595">
        <w:rPr>
          <w:color w:val="auto"/>
          <w:szCs w:val="24"/>
        </w:rPr>
        <w:t>Итогами ежегодной реализации проектов по созданию модельных библиотек будут являться:</w:t>
      </w:r>
    </w:p>
    <w:p w:rsidR="002D7A56" w:rsidRPr="00F15595" w:rsidRDefault="002D7A56" w:rsidP="002D7A56">
      <w:pPr>
        <w:tabs>
          <w:tab w:val="left" w:pos="0"/>
          <w:tab w:val="left" w:pos="1134"/>
        </w:tabs>
        <w:spacing w:after="0" w:line="276" w:lineRule="auto"/>
        <w:ind w:right="-1" w:firstLine="709"/>
        <w:rPr>
          <w:color w:val="auto"/>
          <w:szCs w:val="24"/>
        </w:rPr>
      </w:pPr>
      <w:r w:rsidRPr="00F15595">
        <w:rPr>
          <w:color w:val="auto"/>
          <w:szCs w:val="24"/>
        </w:rPr>
        <w:t>а) за счет иных межбюджетных трансфертов:</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lastRenderedPageBreak/>
        <w:t>пополнение фондов муниципальных библиотек новыми книжными, периодическими изданиями;</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проведение текущих ремонтных работ, необходимых для реализации проекта;</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создание современного библиотечного пространства, в том числе приспособление внутреннего пространства библиотеки к потребностям пользователей, включая создание условий для библиотечно-информационного обслуживания лиц с ограниченными возможностями здоровья;</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внедрение информационных систем в работу муниципальной библиотеки с пользователями, а также обеспечение возможности предоставления пользователям современных централизованных библиотечно-информационных сервисов;</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оснащение муниципальных библиотек необходимым оборудованием для обеспечения высокоскоростного широкополосного доступа к сети «Интернет», в том числе для посетителей;</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обеспечение доступа к отечественным информационным ресурсам научного и художественного содержания, оцифрованным ресурсам периодической печати;</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создание точки доступа к федеральной государственной информационной системе «Национальная электронная библиотека»;</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приобретение необходимого оборудования для обеспечения доступа к информационным ресурсам;</w:t>
      </w:r>
    </w:p>
    <w:p w:rsidR="002D7A56" w:rsidRPr="00F15595" w:rsidRDefault="002D7A56" w:rsidP="002D7A56">
      <w:pPr>
        <w:pStyle w:val="a3"/>
        <w:numPr>
          <w:ilvl w:val="0"/>
          <w:numId w:val="41"/>
        </w:numPr>
        <w:tabs>
          <w:tab w:val="left" w:pos="0"/>
          <w:tab w:val="left" w:pos="1134"/>
        </w:tabs>
        <w:spacing w:after="0" w:line="276" w:lineRule="auto"/>
        <w:ind w:left="0" w:right="-1" w:firstLine="709"/>
        <w:rPr>
          <w:color w:val="auto"/>
          <w:szCs w:val="24"/>
        </w:rPr>
      </w:pPr>
      <w:r w:rsidRPr="00F15595">
        <w:rPr>
          <w:color w:val="auto"/>
          <w:szCs w:val="24"/>
        </w:rPr>
        <w:t>профессиональная переподготовка и повышение квалификации основного персонала муниципальной библиотеки;</w:t>
      </w:r>
    </w:p>
    <w:p w:rsidR="002D7A56" w:rsidRPr="00F15595" w:rsidRDefault="002D7A56" w:rsidP="002D7A56">
      <w:pPr>
        <w:tabs>
          <w:tab w:val="left" w:pos="0"/>
          <w:tab w:val="left" w:pos="1134"/>
        </w:tabs>
        <w:spacing w:after="0" w:line="276" w:lineRule="auto"/>
        <w:ind w:right="-1" w:firstLine="709"/>
        <w:rPr>
          <w:color w:val="auto"/>
          <w:szCs w:val="24"/>
        </w:rPr>
      </w:pPr>
      <w:r w:rsidRPr="00F15595">
        <w:rPr>
          <w:color w:val="auto"/>
          <w:szCs w:val="24"/>
        </w:rPr>
        <w:t>б) за счет средств бюджета учредителя муниципальной библиотеки и (или) субъекта Российской Федерации:</w:t>
      </w:r>
    </w:p>
    <w:p w:rsidR="002D7A56" w:rsidRPr="00F15595" w:rsidRDefault="002D7A56" w:rsidP="002D7A56">
      <w:pPr>
        <w:pStyle w:val="a3"/>
        <w:numPr>
          <w:ilvl w:val="0"/>
          <w:numId w:val="42"/>
        </w:numPr>
        <w:tabs>
          <w:tab w:val="left" w:pos="0"/>
          <w:tab w:val="left" w:pos="1134"/>
        </w:tabs>
        <w:spacing w:after="0" w:line="276" w:lineRule="auto"/>
        <w:ind w:left="0" w:right="-1" w:firstLine="709"/>
        <w:rPr>
          <w:color w:val="auto"/>
          <w:szCs w:val="24"/>
        </w:rPr>
      </w:pPr>
      <w:r w:rsidRPr="00F15595">
        <w:rPr>
          <w:color w:val="auto"/>
          <w:szCs w:val="24"/>
        </w:rPr>
        <w:t>обеспечение канала муниципальной библиотеки для высокоскоростного широкополосного доступа к сети «Интернет»;</w:t>
      </w:r>
    </w:p>
    <w:p w:rsidR="002D7A56" w:rsidRPr="00F15595" w:rsidRDefault="002D7A56" w:rsidP="002D7A56">
      <w:pPr>
        <w:pStyle w:val="a3"/>
        <w:numPr>
          <w:ilvl w:val="0"/>
          <w:numId w:val="42"/>
        </w:numPr>
        <w:tabs>
          <w:tab w:val="left" w:pos="0"/>
          <w:tab w:val="left" w:pos="1134"/>
        </w:tabs>
        <w:spacing w:after="0" w:line="276" w:lineRule="auto"/>
        <w:ind w:left="0" w:right="-1" w:firstLine="709"/>
        <w:rPr>
          <w:color w:val="auto"/>
          <w:szCs w:val="24"/>
        </w:rPr>
      </w:pPr>
      <w:r w:rsidRPr="00F15595">
        <w:rPr>
          <w:color w:val="auto"/>
          <w:szCs w:val="24"/>
        </w:rPr>
        <w:t>проведение капитального ремонта или реконструкции зданий и (или) помещений муниципальной библиотеки.</w:t>
      </w:r>
    </w:p>
    <w:p w:rsidR="002D7A56" w:rsidRPr="00F15595" w:rsidRDefault="002D7A56" w:rsidP="002D7A56">
      <w:pPr>
        <w:tabs>
          <w:tab w:val="left" w:pos="0"/>
          <w:tab w:val="left" w:pos="993"/>
        </w:tabs>
        <w:spacing w:after="120"/>
        <w:ind w:right="-1"/>
        <w:jc w:val="center"/>
        <w:rPr>
          <w:b/>
          <w:color w:val="auto"/>
          <w:szCs w:val="24"/>
        </w:rPr>
      </w:pPr>
      <w:r w:rsidRPr="00F15595">
        <w:rPr>
          <w:b/>
          <w:bCs/>
          <w:color w:val="auto"/>
          <w:szCs w:val="24"/>
        </w:rPr>
        <w:t>2.Приоритеты, цели и задачи социально-экономического развития муниципального образования «Кызылский кожуун» в сфере реализации программы</w:t>
      </w:r>
    </w:p>
    <w:p w:rsidR="002D7A56" w:rsidRPr="00F15595" w:rsidRDefault="002D7A56" w:rsidP="00F15595">
      <w:pPr>
        <w:tabs>
          <w:tab w:val="left" w:pos="0"/>
        </w:tabs>
        <w:spacing w:after="0" w:line="276" w:lineRule="auto"/>
        <w:ind w:right="0" w:firstLine="709"/>
        <w:rPr>
          <w:color w:val="auto"/>
          <w:szCs w:val="24"/>
        </w:rPr>
      </w:pPr>
      <w:r w:rsidRPr="00F15595">
        <w:rPr>
          <w:color w:val="auto"/>
          <w:szCs w:val="24"/>
        </w:rPr>
        <w:t xml:space="preserve">Программа направлена на оптимизацию деятельности муниципальной библиотечной системы, усиление роли библиотек в социально-экономической и духовной жизни города. Программа определяет выбор стратегии развития, формирует идеи, организационные положения и структуру управленческой и содержательной деятельности муниципальной библиотечной системы на 2021 – 2023 гг. и учитывает различные потребности современных пользователей библиотек города, является неотъемлемой частью социально-экономической политики. </w:t>
      </w:r>
    </w:p>
    <w:p w:rsidR="002D7A56" w:rsidRPr="00F15595" w:rsidRDefault="002D7A56" w:rsidP="00F15595">
      <w:pPr>
        <w:tabs>
          <w:tab w:val="left" w:pos="0"/>
          <w:tab w:val="left" w:pos="601"/>
        </w:tabs>
        <w:spacing w:after="0" w:line="276" w:lineRule="auto"/>
        <w:ind w:right="0" w:firstLine="709"/>
        <w:rPr>
          <w:color w:val="auto"/>
          <w:szCs w:val="24"/>
        </w:rPr>
      </w:pPr>
      <w:r w:rsidRPr="00F15595">
        <w:rPr>
          <w:color w:val="auto"/>
          <w:szCs w:val="24"/>
        </w:rPr>
        <w:t>Целью программы «Библиотечное обслуживание населения» (далее - Программа) является создание новой модели централизованной библиотечной системы, включающей в себя библиотеки – филиалы – современные многофункциональные центры, сочетающие традиционные библиотечные формы работы с широким предоставлением коммуникативных, консультационных, образовательных и электронных услуг, обеспечение свободного доступа населения к информации и новым видам услуг, основанных на использовании информационных и телекоммуникационных технологий.</w:t>
      </w:r>
    </w:p>
    <w:p w:rsidR="002D7A56" w:rsidRPr="00F15595" w:rsidRDefault="002D7A56" w:rsidP="00F15595">
      <w:pPr>
        <w:tabs>
          <w:tab w:val="left" w:pos="0"/>
        </w:tabs>
        <w:spacing w:after="0" w:line="276" w:lineRule="auto"/>
        <w:ind w:right="0" w:firstLine="709"/>
        <w:rPr>
          <w:color w:val="auto"/>
          <w:szCs w:val="24"/>
        </w:rPr>
      </w:pPr>
      <w:r w:rsidRPr="00F15595">
        <w:rPr>
          <w:color w:val="auto"/>
          <w:szCs w:val="24"/>
        </w:rPr>
        <w:t>Для достижения цели необходимо решить задачи:</w:t>
      </w:r>
    </w:p>
    <w:p w:rsidR="002D7A56" w:rsidRPr="00F15595" w:rsidRDefault="002D7A56" w:rsidP="00F15595">
      <w:pPr>
        <w:pStyle w:val="a3"/>
        <w:numPr>
          <w:ilvl w:val="0"/>
          <w:numId w:val="15"/>
        </w:numPr>
        <w:tabs>
          <w:tab w:val="left" w:pos="0"/>
          <w:tab w:val="left" w:pos="601"/>
          <w:tab w:val="left" w:pos="993"/>
        </w:tabs>
        <w:spacing w:after="0" w:line="276" w:lineRule="auto"/>
        <w:ind w:left="0" w:right="0" w:firstLine="709"/>
        <w:rPr>
          <w:color w:val="auto"/>
          <w:szCs w:val="24"/>
        </w:rPr>
      </w:pPr>
      <w:r w:rsidRPr="00F15595">
        <w:rPr>
          <w:color w:val="auto"/>
          <w:szCs w:val="24"/>
        </w:rPr>
        <w:lastRenderedPageBreak/>
        <w:t>реорганизации сети муниципальных библиотек в соответствии с потребностями населения через специализацию и профилирование библиотек по актуальным для муниципального сообщества направлениям;</w:t>
      </w:r>
    </w:p>
    <w:p w:rsidR="002D7A56" w:rsidRPr="00F15595" w:rsidRDefault="002D7A56" w:rsidP="002D7A56">
      <w:pPr>
        <w:pStyle w:val="a3"/>
        <w:numPr>
          <w:ilvl w:val="0"/>
          <w:numId w:val="15"/>
        </w:numPr>
        <w:tabs>
          <w:tab w:val="left" w:pos="0"/>
          <w:tab w:val="left" w:pos="601"/>
          <w:tab w:val="left" w:pos="993"/>
        </w:tabs>
        <w:spacing w:after="0" w:line="240" w:lineRule="auto"/>
        <w:ind w:left="0" w:right="-1" w:firstLine="709"/>
        <w:rPr>
          <w:color w:val="auto"/>
          <w:szCs w:val="24"/>
        </w:rPr>
      </w:pPr>
      <w:r w:rsidRPr="00F15595">
        <w:rPr>
          <w:color w:val="auto"/>
          <w:szCs w:val="24"/>
        </w:rPr>
        <w:t xml:space="preserve">обеспечения равного доступа к информационным ресурсам муниципальной библиотечной системы для всех категорий жителей города в т.ч. социально незащищенных, маломобильных граждан и других категорий граждан; </w:t>
      </w:r>
    </w:p>
    <w:p w:rsidR="002D7A56" w:rsidRPr="00F15595" w:rsidRDefault="002D7A56" w:rsidP="002D7A56">
      <w:pPr>
        <w:pStyle w:val="a3"/>
        <w:numPr>
          <w:ilvl w:val="0"/>
          <w:numId w:val="15"/>
        </w:numPr>
        <w:tabs>
          <w:tab w:val="left" w:pos="0"/>
          <w:tab w:val="left" w:pos="601"/>
          <w:tab w:val="left" w:pos="993"/>
        </w:tabs>
        <w:spacing w:after="0" w:line="240" w:lineRule="auto"/>
        <w:ind w:left="0" w:right="-1" w:firstLine="709"/>
        <w:rPr>
          <w:color w:val="auto"/>
          <w:szCs w:val="24"/>
        </w:rPr>
      </w:pPr>
      <w:r w:rsidRPr="00F15595">
        <w:rPr>
          <w:color w:val="auto"/>
          <w:szCs w:val="24"/>
        </w:rPr>
        <w:t>формированию в общественном сознании сельчан устойчивого положительного образа муниципальных библиотек как важного социального и информационного института общества;</w:t>
      </w:r>
    </w:p>
    <w:p w:rsidR="002D7A56" w:rsidRPr="00F15595" w:rsidRDefault="002D7A56" w:rsidP="002D7A56">
      <w:pPr>
        <w:pStyle w:val="a3"/>
        <w:numPr>
          <w:ilvl w:val="0"/>
          <w:numId w:val="15"/>
        </w:numPr>
        <w:tabs>
          <w:tab w:val="left" w:pos="0"/>
          <w:tab w:val="left" w:pos="601"/>
          <w:tab w:val="left" w:pos="993"/>
        </w:tabs>
        <w:spacing w:after="0" w:line="240" w:lineRule="auto"/>
        <w:ind w:left="0" w:right="-1" w:firstLine="709"/>
        <w:rPr>
          <w:color w:val="auto"/>
          <w:szCs w:val="24"/>
        </w:rPr>
      </w:pPr>
      <w:r w:rsidRPr="00F15595">
        <w:rPr>
          <w:color w:val="auto"/>
          <w:szCs w:val="24"/>
        </w:rPr>
        <w:t>расширения спектра и улучшения качества предоставляемых библиотечных услуг;</w:t>
      </w:r>
    </w:p>
    <w:p w:rsidR="002D7A56" w:rsidRPr="00F15595" w:rsidRDefault="002D7A56" w:rsidP="002D7A56">
      <w:pPr>
        <w:pStyle w:val="a3"/>
        <w:numPr>
          <w:ilvl w:val="0"/>
          <w:numId w:val="15"/>
        </w:numPr>
        <w:tabs>
          <w:tab w:val="left" w:pos="0"/>
          <w:tab w:val="left" w:pos="993"/>
        </w:tabs>
        <w:spacing w:after="0" w:line="240" w:lineRule="auto"/>
        <w:ind w:left="0" w:right="-1" w:firstLine="709"/>
        <w:rPr>
          <w:color w:val="auto"/>
          <w:szCs w:val="24"/>
        </w:rPr>
      </w:pPr>
      <w:r w:rsidRPr="00F15595">
        <w:rPr>
          <w:color w:val="auto"/>
          <w:szCs w:val="24"/>
        </w:rPr>
        <w:t xml:space="preserve">создания комфортных условий для пользователей библиотек,  способствующих привлечению новых читателей в библиотеки; </w:t>
      </w:r>
    </w:p>
    <w:p w:rsidR="002D7A56" w:rsidRPr="00F15595" w:rsidRDefault="002D7A56" w:rsidP="002D7A56">
      <w:pPr>
        <w:pStyle w:val="a3"/>
        <w:numPr>
          <w:ilvl w:val="0"/>
          <w:numId w:val="15"/>
        </w:numPr>
        <w:tabs>
          <w:tab w:val="left" w:pos="0"/>
          <w:tab w:val="left" w:pos="601"/>
          <w:tab w:val="left" w:pos="993"/>
        </w:tabs>
        <w:spacing w:after="0" w:line="240" w:lineRule="auto"/>
        <w:ind w:left="0" w:right="-1" w:firstLine="709"/>
        <w:rPr>
          <w:color w:val="auto"/>
          <w:szCs w:val="24"/>
        </w:rPr>
      </w:pPr>
      <w:r w:rsidRPr="00F15595">
        <w:rPr>
          <w:color w:val="auto"/>
          <w:szCs w:val="24"/>
        </w:rPr>
        <w:t>обеспечения эффективного управления муниципальной библиотечной системой;</w:t>
      </w:r>
    </w:p>
    <w:p w:rsidR="002D7A56" w:rsidRPr="00F15595" w:rsidRDefault="002D7A56" w:rsidP="002D7A56">
      <w:pPr>
        <w:pStyle w:val="a3"/>
        <w:numPr>
          <w:ilvl w:val="0"/>
          <w:numId w:val="15"/>
        </w:numPr>
        <w:tabs>
          <w:tab w:val="left" w:pos="0"/>
          <w:tab w:val="left" w:pos="601"/>
          <w:tab w:val="left" w:pos="993"/>
        </w:tabs>
        <w:spacing w:after="0" w:line="240" w:lineRule="auto"/>
        <w:ind w:left="0" w:right="-1" w:firstLine="709"/>
        <w:rPr>
          <w:color w:val="auto"/>
          <w:szCs w:val="24"/>
        </w:rPr>
      </w:pPr>
      <w:r w:rsidRPr="00F15595">
        <w:rPr>
          <w:color w:val="auto"/>
          <w:szCs w:val="24"/>
        </w:rPr>
        <w:t>внедрения эффективной кадровой политики, повышение профессиональной компетентности сотрудников и их инновационной активности, стимулирование развития кадрового потенциала.</w:t>
      </w:r>
    </w:p>
    <w:p w:rsidR="002D7A56" w:rsidRPr="00F15595" w:rsidRDefault="002D7A56" w:rsidP="002D7A56">
      <w:pPr>
        <w:pStyle w:val="aff1"/>
        <w:widowControl w:val="0"/>
        <w:tabs>
          <w:tab w:val="left" w:pos="0"/>
        </w:tabs>
        <w:spacing w:before="0" w:after="0"/>
        <w:ind w:right="-1" w:firstLine="709"/>
        <w:rPr>
          <w:rFonts w:ascii="Times New Roman" w:hAnsi="Times New Roman"/>
          <w:color w:val="auto"/>
          <w:sz w:val="24"/>
          <w:szCs w:val="24"/>
        </w:rPr>
      </w:pPr>
      <w:r w:rsidRPr="00F15595">
        <w:rPr>
          <w:rFonts w:ascii="Times New Roman" w:hAnsi="Times New Roman"/>
          <w:color w:val="auto"/>
          <w:sz w:val="24"/>
          <w:szCs w:val="24"/>
        </w:rPr>
        <w:t xml:space="preserve">Стратегия развития информационного общества в Российской Федерации (Распоряжение Президента Российской Федерации от 7 февраля 2008 г. № Пр-212) предусматривает создание системы общественных центров доступа населения к государственным информационным ресурсам, в которых должна осуществляться деятельность, направленная на развитие публичных центров правовой информации, а также центров деловой и социально – значимой информации, сформированных на базе региональных и муниципальных библиотек. </w:t>
      </w:r>
    </w:p>
    <w:p w:rsidR="002D7A56" w:rsidRPr="00F15595" w:rsidRDefault="002D7A56" w:rsidP="002D7A56">
      <w:pPr>
        <w:tabs>
          <w:tab w:val="left" w:pos="0"/>
          <w:tab w:val="left" w:pos="884"/>
        </w:tabs>
        <w:ind w:right="-1" w:firstLine="709"/>
        <w:rPr>
          <w:color w:val="auto"/>
          <w:szCs w:val="24"/>
        </w:rPr>
      </w:pPr>
      <w:r w:rsidRPr="00F15595">
        <w:rPr>
          <w:color w:val="auto"/>
          <w:szCs w:val="24"/>
        </w:rPr>
        <w:tab/>
        <w:t>В целях обеспечения пользователей библиотек качественными услугами приоритетными направлениями являются следующие:</w:t>
      </w:r>
      <w:r w:rsidRPr="00F15595">
        <w:rPr>
          <w:rStyle w:val="aff8"/>
          <w:color w:val="auto"/>
          <w:szCs w:val="24"/>
        </w:rPr>
        <w:t xml:space="preserve"> </w:t>
      </w:r>
    </w:p>
    <w:p w:rsidR="002D7A56" w:rsidRPr="00F15595" w:rsidRDefault="002D7A56" w:rsidP="002D7A56">
      <w:pPr>
        <w:pStyle w:val="a3"/>
        <w:numPr>
          <w:ilvl w:val="0"/>
          <w:numId w:val="40"/>
        </w:numPr>
        <w:tabs>
          <w:tab w:val="left" w:pos="0"/>
          <w:tab w:val="left" w:pos="993"/>
        </w:tabs>
        <w:spacing w:after="0" w:line="240" w:lineRule="auto"/>
        <w:ind w:left="0" w:right="-1" w:firstLine="709"/>
        <w:rPr>
          <w:color w:val="auto"/>
          <w:szCs w:val="24"/>
        </w:rPr>
      </w:pPr>
      <w:r w:rsidRPr="00F15595">
        <w:rPr>
          <w:color w:val="auto"/>
          <w:szCs w:val="24"/>
        </w:rPr>
        <w:t>обеспечение сохранности библиотечных фондов как части культурного наследия и информационного ресурса России в интересах нынешнего и будущих поколений;</w:t>
      </w:r>
    </w:p>
    <w:p w:rsidR="002D7A56" w:rsidRPr="00F15595" w:rsidRDefault="002D7A56" w:rsidP="002D7A56">
      <w:pPr>
        <w:pStyle w:val="a3"/>
        <w:numPr>
          <w:ilvl w:val="0"/>
          <w:numId w:val="40"/>
        </w:numPr>
        <w:tabs>
          <w:tab w:val="left" w:pos="0"/>
          <w:tab w:val="left" w:pos="993"/>
        </w:tabs>
        <w:spacing w:after="0" w:line="240" w:lineRule="auto"/>
        <w:ind w:left="0" w:right="-1" w:firstLine="709"/>
        <w:rPr>
          <w:color w:val="auto"/>
          <w:szCs w:val="24"/>
        </w:rPr>
      </w:pPr>
      <w:r w:rsidRPr="00F15595">
        <w:rPr>
          <w:color w:val="auto"/>
          <w:szCs w:val="24"/>
        </w:rPr>
        <w:t>обеспечение систематического поступления в библиотеки новой литературы на различных видах носителей;</w:t>
      </w:r>
    </w:p>
    <w:p w:rsidR="002D7A56" w:rsidRPr="00F15595" w:rsidRDefault="002D7A56" w:rsidP="002D7A56">
      <w:pPr>
        <w:pStyle w:val="a3"/>
        <w:numPr>
          <w:ilvl w:val="0"/>
          <w:numId w:val="40"/>
        </w:numPr>
        <w:tabs>
          <w:tab w:val="left" w:pos="0"/>
          <w:tab w:val="left" w:pos="993"/>
        </w:tabs>
        <w:spacing w:after="0" w:line="240" w:lineRule="auto"/>
        <w:ind w:left="0" w:right="-1" w:firstLine="709"/>
        <w:rPr>
          <w:color w:val="auto"/>
          <w:szCs w:val="24"/>
        </w:rPr>
      </w:pPr>
      <w:r w:rsidRPr="00F15595">
        <w:rPr>
          <w:color w:val="auto"/>
          <w:szCs w:val="24"/>
        </w:rPr>
        <w:t xml:space="preserve">организация обеспечения доступа населения к социально значимой информации, преодоление информационного неравенства граждан, создание передвижных систем библиотечного обслуживания; </w:t>
      </w:r>
    </w:p>
    <w:p w:rsidR="002D7A56" w:rsidRPr="00F15595" w:rsidRDefault="002D7A56" w:rsidP="002D7A56">
      <w:pPr>
        <w:pStyle w:val="a3"/>
        <w:numPr>
          <w:ilvl w:val="0"/>
          <w:numId w:val="40"/>
        </w:numPr>
        <w:tabs>
          <w:tab w:val="left" w:pos="0"/>
          <w:tab w:val="left" w:pos="993"/>
        </w:tabs>
        <w:spacing w:after="0" w:line="240" w:lineRule="auto"/>
        <w:ind w:left="0" w:right="-1" w:firstLine="709"/>
        <w:rPr>
          <w:color w:val="auto"/>
          <w:szCs w:val="24"/>
        </w:rPr>
      </w:pPr>
      <w:r w:rsidRPr="00F15595">
        <w:rPr>
          <w:color w:val="auto"/>
          <w:szCs w:val="24"/>
        </w:rPr>
        <w:t xml:space="preserve"> развитие информационных ресурсов библиотек в целях повышения качества </w:t>
      </w:r>
    </w:p>
    <w:p w:rsidR="002D7A56" w:rsidRPr="00F15595" w:rsidRDefault="002D7A56" w:rsidP="002D7A56">
      <w:pPr>
        <w:pStyle w:val="a3"/>
        <w:numPr>
          <w:ilvl w:val="0"/>
          <w:numId w:val="40"/>
        </w:numPr>
        <w:tabs>
          <w:tab w:val="left" w:pos="0"/>
          <w:tab w:val="left" w:pos="993"/>
        </w:tabs>
        <w:spacing w:after="0" w:line="240" w:lineRule="auto"/>
        <w:ind w:left="0" w:right="-1" w:firstLine="709"/>
        <w:rPr>
          <w:color w:val="auto"/>
          <w:szCs w:val="24"/>
        </w:rPr>
      </w:pPr>
      <w:r w:rsidRPr="00F15595">
        <w:rPr>
          <w:color w:val="auto"/>
          <w:szCs w:val="24"/>
        </w:rPr>
        <w:t>информационного и библиотечного обслуживания населения на основе внедрения передовых информационно-коммуникационных технологий, в том числе корпоративных;</w:t>
      </w:r>
    </w:p>
    <w:p w:rsidR="002D7A56" w:rsidRPr="00F15595" w:rsidRDefault="002D7A56" w:rsidP="002D7A56">
      <w:pPr>
        <w:pStyle w:val="a3"/>
        <w:numPr>
          <w:ilvl w:val="0"/>
          <w:numId w:val="40"/>
        </w:numPr>
        <w:tabs>
          <w:tab w:val="left" w:pos="0"/>
          <w:tab w:val="left" w:pos="993"/>
        </w:tabs>
        <w:spacing w:after="0" w:line="240" w:lineRule="auto"/>
        <w:ind w:left="0" w:right="-1" w:firstLine="709"/>
        <w:rPr>
          <w:color w:val="auto"/>
          <w:szCs w:val="24"/>
        </w:rPr>
      </w:pPr>
      <w:r w:rsidRPr="00F15595">
        <w:rPr>
          <w:color w:val="auto"/>
          <w:szCs w:val="24"/>
        </w:rPr>
        <w:t>создание условий для обеспечения прав детей, молодежи, инвалидов и других социально незащищенных групп населения на библиотечно-информационное обслуживание путем совершенствования комплектования по целевым группам потребителей и реконструкции специализированных библиотек с учетом современных стандартов;</w:t>
      </w:r>
    </w:p>
    <w:p w:rsidR="002D7A56" w:rsidRPr="00F15595" w:rsidRDefault="002D7A56" w:rsidP="002D7A56">
      <w:pPr>
        <w:pStyle w:val="a3"/>
        <w:numPr>
          <w:ilvl w:val="0"/>
          <w:numId w:val="40"/>
        </w:numPr>
        <w:tabs>
          <w:tab w:val="left" w:pos="0"/>
          <w:tab w:val="left" w:pos="993"/>
        </w:tabs>
        <w:spacing w:after="0" w:line="240" w:lineRule="auto"/>
        <w:ind w:left="0" w:right="-1" w:firstLine="709"/>
        <w:rPr>
          <w:color w:val="auto"/>
          <w:szCs w:val="24"/>
        </w:rPr>
      </w:pPr>
      <w:r w:rsidRPr="00F15595">
        <w:rPr>
          <w:color w:val="auto"/>
          <w:szCs w:val="24"/>
        </w:rPr>
        <w:t>укрепление и развитие материально-технической базы библиотек и библиотечного дела.</w:t>
      </w:r>
    </w:p>
    <w:p w:rsidR="002D7A56" w:rsidRPr="00F15595" w:rsidRDefault="002D7A56" w:rsidP="00F15595">
      <w:pPr>
        <w:pStyle w:val="a5"/>
        <w:tabs>
          <w:tab w:val="left" w:pos="0"/>
        </w:tabs>
        <w:spacing w:before="120" w:after="120" w:line="276" w:lineRule="auto"/>
        <w:ind w:left="0" w:right="0" w:firstLine="0"/>
        <w:jc w:val="center"/>
        <w:rPr>
          <w:b/>
          <w:color w:val="auto"/>
        </w:rPr>
      </w:pPr>
      <w:r w:rsidRPr="00F15595">
        <w:rPr>
          <w:b/>
          <w:color w:val="auto"/>
        </w:rPr>
        <w:t>3.Целевые показатели (индикаторы), характеризующие достижение поставленных целей и задач, обоснование их состава и значений</w:t>
      </w:r>
    </w:p>
    <w:p w:rsidR="002D7A56" w:rsidRPr="00F15595" w:rsidRDefault="002D7A56" w:rsidP="00F15595">
      <w:pPr>
        <w:pStyle w:val="a5"/>
        <w:tabs>
          <w:tab w:val="left" w:pos="0"/>
        </w:tabs>
        <w:spacing w:line="276" w:lineRule="auto"/>
        <w:ind w:right="-1" w:firstLine="709"/>
        <w:rPr>
          <w:color w:val="auto"/>
        </w:rPr>
      </w:pPr>
      <w:r w:rsidRPr="00F15595">
        <w:rPr>
          <w:color w:val="auto"/>
        </w:rPr>
        <w:t xml:space="preserve">В целях сохранения и дальнейшего улучшения показателя «Уровень фактической обеспеченности библиотеками от нормативной потребности» планируется оптимизировать деятельность МБУ «ЦБС Кызылского кожууна РТ». Значение показателя достигается за счет организации мероприятий по модернизации сети МБУ «ЦБС Кызылского кожууна РТ», проведению эффективных мероприятий по улучшению </w:t>
      </w:r>
      <w:r w:rsidRPr="00F15595">
        <w:rPr>
          <w:color w:val="auto"/>
        </w:rPr>
        <w:lastRenderedPageBreak/>
        <w:t xml:space="preserve">материально-технической базы библиотек, обновлению книжного фонда, созданию передвижных пунктов книговыдачи, техническому перевооружению (компьютеризации), внедрению новых </w:t>
      </w:r>
      <w:r w:rsidRPr="00F15595">
        <w:rPr>
          <w:color w:val="auto"/>
          <w:lang w:val="en-US"/>
        </w:rPr>
        <w:t>IT</w:t>
      </w:r>
      <w:r w:rsidRPr="00F15595">
        <w:rPr>
          <w:color w:val="auto"/>
        </w:rPr>
        <w:t xml:space="preserve">-технологий и др. </w:t>
      </w:r>
    </w:p>
    <w:p w:rsidR="002D7A56" w:rsidRPr="00F15595" w:rsidRDefault="002D7A56" w:rsidP="00F15595">
      <w:pPr>
        <w:pStyle w:val="a5"/>
        <w:tabs>
          <w:tab w:val="left" w:pos="0"/>
        </w:tabs>
        <w:spacing w:line="276" w:lineRule="auto"/>
        <w:ind w:right="-1" w:firstLine="709"/>
        <w:rPr>
          <w:color w:val="auto"/>
        </w:rPr>
      </w:pPr>
      <w:r w:rsidRPr="00F15595">
        <w:rPr>
          <w:color w:val="auto"/>
        </w:rPr>
        <w:t>Методика расчета значения целевого показателя «Уровень фактической обеспеченности библиотеками от нормативной потребности»:</w:t>
      </w:r>
    </w:p>
    <w:p w:rsidR="002D7A56" w:rsidRPr="00F15595" w:rsidRDefault="002D7A56" w:rsidP="00F15595">
      <w:pPr>
        <w:pStyle w:val="a5"/>
        <w:tabs>
          <w:tab w:val="left" w:pos="0"/>
        </w:tabs>
        <w:spacing w:line="276" w:lineRule="auto"/>
        <w:ind w:right="-1" w:firstLine="709"/>
        <w:rPr>
          <w:color w:val="auto"/>
        </w:rPr>
      </w:pPr>
      <w:r w:rsidRPr="00F15595">
        <w:rPr>
          <w:noProof/>
          <w:color w:val="auto"/>
        </w:rPr>
        <mc:AlternateContent>
          <mc:Choice Requires="wpc">
            <w:drawing>
              <wp:anchor distT="0" distB="0" distL="114300" distR="114300" simplePos="0" relativeHeight="251660288" behindDoc="0" locked="0" layoutInCell="1" allowOverlap="1" wp14:anchorId="7D3E865D" wp14:editId="62B58CD4">
                <wp:simplePos x="0" y="0"/>
                <wp:positionH relativeFrom="column">
                  <wp:posOffset>1572260</wp:posOffset>
                </wp:positionH>
                <wp:positionV relativeFrom="paragraph">
                  <wp:posOffset>84455</wp:posOffset>
                </wp:positionV>
                <wp:extent cx="3434715" cy="515620"/>
                <wp:effectExtent l="0" t="0" r="13335" b="0"/>
                <wp:wrapNone/>
                <wp:docPr id="2918" name="Полотно 2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9858" name="Line 4"/>
                        <wps:cNvCnPr>
                          <a:cxnSpLocks noChangeShapeType="1"/>
                        </wps:cNvCnPr>
                        <wps:spPr bwMode="auto">
                          <a:xfrm>
                            <a:off x="732155" y="239395"/>
                            <a:ext cx="177355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19859" name="Rectangle 5"/>
                        <wps:cNvSpPr>
                          <a:spLocks noChangeArrowheads="1"/>
                        </wps:cNvSpPr>
                        <wps:spPr bwMode="auto">
                          <a:xfrm>
                            <a:off x="2629535" y="127635"/>
                            <a:ext cx="80518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sz w:val="28"/>
                                  <w:szCs w:val="28"/>
                                  <w:lang w:val="en-US"/>
                                </w:rPr>
                                <w:t>100</w:t>
                              </w:r>
                            </w:p>
                          </w:txbxContent>
                        </wps:txbx>
                        <wps:bodyPr rot="0" vert="horz" wrap="none" lIns="0" tIns="0" rIns="0" bIns="0" anchor="t" anchorCtr="0" upright="1">
                          <a:spAutoFit/>
                        </wps:bodyPr>
                      </wps:wsp>
                      <wps:wsp>
                        <wps:cNvPr id="119860" name="Rectangle 6"/>
                        <wps:cNvSpPr>
                          <a:spLocks noChangeArrowheads="1"/>
                        </wps:cNvSpPr>
                        <wps:spPr bwMode="auto">
                          <a:xfrm>
                            <a:off x="1257300" y="19685"/>
                            <a:ext cx="71628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sz w:val="28"/>
                                  <w:szCs w:val="28"/>
                                  <w:lang w:val="en-US"/>
                                </w:rPr>
                                <w:t>09</w:t>
                              </w:r>
                            </w:p>
                          </w:txbxContent>
                        </wps:txbx>
                        <wps:bodyPr rot="0" vert="horz" wrap="none" lIns="0" tIns="0" rIns="0" bIns="0" anchor="t" anchorCtr="0" upright="1">
                          <a:spAutoFit/>
                        </wps:bodyPr>
                      </wps:wsp>
                      <wps:wsp>
                        <wps:cNvPr id="119861" name="Rectangle 7"/>
                        <wps:cNvSpPr>
                          <a:spLocks noChangeArrowheads="1"/>
                        </wps:cNvSpPr>
                        <wps:spPr bwMode="auto">
                          <a:xfrm>
                            <a:off x="1214755" y="19685"/>
                            <a:ext cx="58293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sz w:val="28"/>
                                  <w:szCs w:val="28"/>
                                  <w:lang w:val="en-US"/>
                                </w:rPr>
                                <w:t>,</w:t>
                              </w:r>
                            </w:p>
                          </w:txbxContent>
                        </wps:txbx>
                        <wps:bodyPr rot="0" vert="horz" wrap="none" lIns="0" tIns="0" rIns="0" bIns="0" anchor="t" anchorCtr="0" upright="1">
                          <a:spAutoFit/>
                        </wps:bodyPr>
                      </wps:wsp>
                      <wps:wsp>
                        <wps:cNvPr id="119862" name="Rectangle 8"/>
                        <wps:cNvSpPr>
                          <a:spLocks noChangeArrowheads="1"/>
                        </wps:cNvSpPr>
                        <wps:spPr bwMode="auto">
                          <a:xfrm>
                            <a:off x="1130935" y="19685"/>
                            <a:ext cx="62738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sz w:val="28"/>
                                  <w:szCs w:val="28"/>
                                  <w:lang w:val="en-US"/>
                                </w:rPr>
                                <w:t>0</w:t>
                              </w:r>
                            </w:p>
                          </w:txbxContent>
                        </wps:txbx>
                        <wps:bodyPr rot="0" vert="horz" wrap="none" lIns="0" tIns="0" rIns="0" bIns="0" anchor="t" anchorCtr="0" upright="1">
                          <a:spAutoFit/>
                        </wps:bodyPr>
                      </wps:wsp>
                      <wps:wsp>
                        <wps:cNvPr id="119863" name="Rectangle 9"/>
                        <wps:cNvSpPr>
                          <a:spLocks noChangeArrowheads="1"/>
                        </wps:cNvSpPr>
                        <wps:spPr bwMode="auto">
                          <a:xfrm>
                            <a:off x="2530475" y="107950"/>
                            <a:ext cx="6356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19866" name="Rectangle 10"/>
                        <wps:cNvSpPr>
                          <a:spLocks noChangeArrowheads="1"/>
                        </wps:cNvSpPr>
                        <wps:spPr bwMode="auto">
                          <a:xfrm>
                            <a:off x="1941830" y="0"/>
                            <a:ext cx="6356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19867" name="Rectangle 11"/>
                        <wps:cNvSpPr>
                          <a:spLocks noChangeArrowheads="1"/>
                        </wps:cNvSpPr>
                        <wps:spPr bwMode="auto">
                          <a:xfrm>
                            <a:off x="1445895" y="0"/>
                            <a:ext cx="6356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19868" name="Rectangle 12"/>
                        <wps:cNvSpPr>
                          <a:spLocks noChangeArrowheads="1"/>
                        </wps:cNvSpPr>
                        <wps:spPr bwMode="auto">
                          <a:xfrm>
                            <a:off x="1007110" y="0"/>
                            <a:ext cx="6356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19869" name="Rectangle 13"/>
                        <wps:cNvSpPr>
                          <a:spLocks noChangeArrowheads="1"/>
                        </wps:cNvSpPr>
                        <wps:spPr bwMode="auto">
                          <a:xfrm>
                            <a:off x="591185" y="107950"/>
                            <a:ext cx="6356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19870" name="Rectangle 14"/>
                        <wps:cNvSpPr>
                          <a:spLocks noChangeArrowheads="1"/>
                        </wps:cNvSpPr>
                        <wps:spPr bwMode="auto">
                          <a:xfrm>
                            <a:off x="1671955" y="370840"/>
                            <a:ext cx="7785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16"/>
                                  <w:szCs w:val="16"/>
                                  <w:lang w:val="en-US"/>
                                </w:rPr>
                                <w:t>норм</w:t>
                              </w:r>
                            </w:p>
                          </w:txbxContent>
                        </wps:txbx>
                        <wps:bodyPr rot="0" vert="horz" wrap="none" lIns="0" tIns="0" rIns="0" bIns="0" anchor="t" anchorCtr="0" upright="1">
                          <a:spAutoFit/>
                        </wps:bodyPr>
                      </wps:wsp>
                      <wps:wsp>
                        <wps:cNvPr id="119871" name="Rectangle 15"/>
                        <wps:cNvSpPr>
                          <a:spLocks noChangeArrowheads="1"/>
                        </wps:cNvSpPr>
                        <wps:spPr bwMode="auto">
                          <a:xfrm>
                            <a:off x="2424430" y="127635"/>
                            <a:ext cx="6127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16"/>
                                  <w:szCs w:val="16"/>
                                  <w:lang w:val="en-US"/>
                                </w:rPr>
                                <w:t>б</w:t>
                              </w:r>
                            </w:p>
                          </w:txbxContent>
                        </wps:txbx>
                        <wps:bodyPr rot="0" vert="horz" wrap="none" lIns="0" tIns="0" rIns="0" bIns="0" anchor="t" anchorCtr="0" upright="1">
                          <a:spAutoFit/>
                        </wps:bodyPr>
                      </wps:wsp>
                      <wps:wsp>
                        <wps:cNvPr id="2912" name="Rectangle 16"/>
                        <wps:cNvSpPr>
                          <a:spLocks noChangeArrowheads="1"/>
                        </wps:cNvSpPr>
                        <wps:spPr bwMode="auto">
                          <a:xfrm>
                            <a:off x="379095" y="235585"/>
                            <a:ext cx="7118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16"/>
                                  <w:szCs w:val="16"/>
                                  <w:lang w:val="en-US"/>
                                </w:rPr>
                                <w:t>ббк</w:t>
                              </w:r>
                            </w:p>
                          </w:txbxContent>
                        </wps:txbx>
                        <wps:bodyPr rot="0" vert="horz" wrap="none" lIns="0" tIns="0" rIns="0" bIns="0" anchor="t" anchorCtr="0" upright="1">
                          <a:spAutoFit/>
                        </wps:bodyPr>
                      </wps:wsp>
                      <wps:wsp>
                        <wps:cNvPr id="2913" name="Rectangle 17"/>
                        <wps:cNvSpPr>
                          <a:spLocks noChangeArrowheads="1"/>
                        </wps:cNvSpPr>
                        <wps:spPr bwMode="auto">
                          <a:xfrm>
                            <a:off x="1343025" y="262255"/>
                            <a:ext cx="90741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28"/>
                                  <w:szCs w:val="28"/>
                                  <w:lang w:val="en-US"/>
                                </w:rPr>
                                <w:t>ББК</w:t>
                              </w:r>
                            </w:p>
                          </w:txbxContent>
                        </wps:txbx>
                        <wps:bodyPr rot="0" vert="horz" wrap="none" lIns="0" tIns="0" rIns="0" bIns="0" anchor="t" anchorCtr="0" upright="1">
                          <a:spAutoFit/>
                        </wps:bodyPr>
                      </wps:wsp>
                      <wps:wsp>
                        <wps:cNvPr id="2914" name="Rectangle 18"/>
                        <wps:cNvSpPr>
                          <a:spLocks noChangeArrowheads="1"/>
                        </wps:cNvSpPr>
                        <wps:spPr bwMode="auto">
                          <a:xfrm>
                            <a:off x="2073910" y="19685"/>
                            <a:ext cx="93027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28"/>
                                  <w:szCs w:val="28"/>
                                  <w:lang w:val="en-US"/>
                                </w:rPr>
                                <w:t>КДУ</w:t>
                              </w:r>
                            </w:p>
                          </w:txbxContent>
                        </wps:txbx>
                        <wps:bodyPr rot="0" vert="horz" wrap="none" lIns="0" tIns="0" rIns="0" bIns="0" anchor="t" anchorCtr="0" upright="1">
                          <a:spAutoFit/>
                        </wps:bodyPr>
                      </wps:wsp>
                      <wps:wsp>
                        <wps:cNvPr id="2915" name="Rectangle 19"/>
                        <wps:cNvSpPr>
                          <a:spLocks noChangeArrowheads="1"/>
                        </wps:cNvSpPr>
                        <wps:spPr bwMode="auto">
                          <a:xfrm>
                            <a:off x="1558925" y="19685"/>
                            <a:ext cx="94488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28"/>
                                  <w:szCs w:val="28"/>
                                  <w:lang w:val="en-US"/>
                                </w:rPr>
                                <w:t>ОВО</w:t>
                              </w:r>
                            </w:p>
                          </w:txbxContent>
                        </wps:txbx>
                        <wps:bodyPr rot="0" vert="horz" wrap="none" lIns="0" tIns="0" rIns="0" bIns="0" anchor="t" anchorCtr="0" upright="1">
                          <a:spAutoFit/>
                        </wps:bodyPr>
                      </wps:wsp>
                      <wps:wsp>
                        <wps:cNvPr id="2916" name="Rectangle 20"/>
                        <wps:cNvSpPr>
                          <a:spLocks noChangeArrowheads="1"/>
                        </wps:cNvSpPr>
                        <wps:spPr bwMode="auto">
                          <a:xfrm>
                            <a:off x="749300" y="19685"/>
                            <a:ext cx="80264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28"/>
                                  <w:szCs w:val="28"/>
                                  <w:lang w:val="en-US"/>
                                </w:rPr>
                                <w:t>КБ</w:t>
                              </w:r>
                            </w:p>
                          </w:txbxContent>
                        </wps:txbx>
                        <wps:bodyPr rot="0" vert="horz" wrap="none" lIns="0" tIns="0" rIns="0" bIns="0" anchor="t" anchorCtr="0" upright="1">
                          <a:spAutoFit/>
                        </wps:bodyPr>
                      </wps:wsp>
                      <wps:wsp>
                        <wps:cNvPr id="2917" name="Rectangle 21"/>
                        <wps:cNvSpPr>
                          <a:spLocks noChangeArrowheads="1"/>
                        </wps:cNvSpPr>
                        <wps:spPr bwMode="auto">
                          <a:xfrm>
                            <a:off x="9525" y="127635"/>
                            <a:ext cx="97091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Times New Roman CYR" w:hAnsi="Times New Roman CYR"/>
                                  <w:i/>
                                  <w:iCs/>
                                  <w:sz w:val="28"/>
                                  <w:szCs w:val="28"/>
                                  <w:lang w:val="en-US"/>
                                </w:rPr>
                                <w:t>УФО</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D3E865D" id="Полотно 2918" o:spid="_x0000_s1026" editas="canvas" style="position:absolute;left:0;text-align:left;margin-left:123.8pt;margin-top:6.65pt;width:270.45pt;height:40.6pt;z-index:251660288" coordsize="34347,5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i7uHQYAADBLAAAOAAAAZHJzL2Uyb0RvYy54bWzsXG1vqzYU/j5p/wHxPQ025sVR06vepJkm&#10;3W3VevcDHCAJGgFkaJNu2n/fsQ1O0tCt6hZuJZwPiQPGHNvnPD5+fOzrT/ttZj0lvEqLfGqjK8e2&#10;kjwq4jRfT+3fvi5GoW1VNctjlhV5MrWfk8r+dPP9d9e7cpLgYlNkccItKCSvJrtyam/qupyMx1W0&#10;SbasuirKJIebq4JvWQ1/+Xocc7aD0rfZGDuOP94VPC55ESVVBVfn6qZ9I8tfrZKo/mW1qpLayqY2&#10;yFbLby6/l+J7fHPNJmvOyk0aNWKwd0ixZWkOL9VFzVnNrEeenhW1TSNeVMWqvoqK7bhYrdIokXWA&#10;2iDnRW1mLH9ilaxMBK3TCgip/7Hc5VrInReLNMugNcZQ+kRcE7876J9E3M7y00zqiszb5NmV0IFV&#10;qbuy+m8iPmxYmciaV5Po56d7bqUx6BeioQcalbMt6NKXNE8sIrpQvBxyzfJ7LuSM9vlD+aWIfq+s&#10;vJhtWL5OZHlfn0t4DIknQPSjR8SfqoSXLHc/FTHkYY91Iftzv+JbUST0lLWf2oGLkefZ1vPUxi51&#10;qacUKNnXVgS3URC4nrgfQQbflXfHbNIWUvKq/iEptpZITO0M5JcvYU9fqloIxSZtlpPmFq1t7aBE&#10;qL18oCqyNBYdJrJVfL2cZdx6YkLH5UfWEO4cZ+PFYx7DS9hkk7D4rknXLM1UGl6uehkqA+KIjKJa&#10;Uon/pA69C+9CMiLYvxsRZz4f3S5mZOQvUODN3flsNkd/CdEQmWzSOE5yIV1rUIi8TRka01amoE3q&#10;oJqnpcv2AhHbXym07FfRlUoplkX8fM/b/gb9VJf7UVTaKuqvAEOghFliSY1oVO9BSgm99EJVbzkv&#10;dqKPwIROdFU98GZdxT6mHuigUFaEg0YdVa8KZQ0dD4WAiUJXseuHoLdKB19RVw61eLO6CvU56rgP&#10;qlonBnJiRwv5Obej8Ws6eGItCBPnM6ajhR8GI7Ig3ogGTjhyEP1MfYdQMl+cWouEMjUKwgveay0C&#10;I6iH348R27SG0ThLt0I7xEc0wOuAoY1diN+aYfvbZY71frmHEoUKK8u0eAFACEoILgQkNgX/w7Z2&#10;MBxP7Rz8BdvKfszBDMTI3SZ4m1i2CZZH8ODUrm1LJWe1GuEfS56uN1AuUqhZ3gKsL1IJtQcZQGDx&#10;p19w8KFKahQ7gIMvWluIAkPZpcEBYS9woX8lOFAwftXT7UAWIB8bbHhljDXYcClsUE5eawZDhwh0&#10;DhFB2za9QAQiQePsonOI8EJMXQAQ4z50uOEGIi4KEbg1g6FDBD6HiLBtmz4gArkObacY5xDh48A1&#10;XoTxIo7Iij5mGNKLcFszGDpEuOcQQdu26QEisOc64EaoiYYTUK+ZU7YzDaAlBDOh3AgPO4pSe500&#10;MywEkH6GhTiiLd/FQkiM0Nzx0DHCP8cIJO20LzaCEhSKyQRQkQYf1i8IcMNSnq5k9OZDaLZ+6PgQ&#10;dOCDXJroCx8I8ULwDAw+yLVvgw//uNLZGz5own7o+KCX5A+LGUhzND1MMpDjBAg8FoMPBh/+PRKi&#10;N3zQbP3Q8aEjEgJpgqYHfPAoQrDEKRc7DQdhMOIDYYSm6weOEQGM3i8DIpAmaHrACOQHiDbLnS5E&#10;65AXREQQhJ5wMcR6J3IhnkfeN0SlDDs0650XXe/UhP3QQaIjJAJplqYHkMAEE9IQlV0xlT5cFIsd&#10;BiRMUEQTnt3bbOPA2A8YJTAF4uHckdBMTQ8Y4QYQLa8mGxh2A5yHVsJSh4GI7u0Lxo+4qB+BNGk/&#10;bIjoiIlAmqzpASKQC04ExOkLQgK2aWC19eKwNYM6AQG/xsRWdm1xMhhxWYzQxP2wMYJ0uBGarOkB&#10;I7ATuLRZ0+gIv4bYa9zONMzuLdhFd7wL0kDEZSFCc/fDhggYoc8oS03V9AARsBU5pI0b0QURhIQm&#10;/NqEX3+L8OsDdT9siOiIrMR9RlYGBBwFFRjRgRChg31Y5zDzDDPPaE+T6I+u1Lz9sBGiI7YSa5qm&#10;BydCHhggIyM6zoiAZU5qiAjjQnwTF0KT9h8TINTpR2UkD7xojpAS5z4d/5dnSxwOurr5GwAA//8D&#10;AFBLAwQUAAYACAAAACEAe2VKq98AAAAJAQAADwAAAGRycy9kb3ducmV2LnhtbEyPQW7CMBBF95W4&#10;gzWVuisOgUBI4yBUCdQNrUp7ABMPSVR7HMUG0tt3umqXo//0/5tyMzorrjiEzpOC2TQBgVR701Gj&#10;4PNj95iDCFGT0dYTKvjGAJtqclfqwvgbveP1GBvBJRQKraCNsS+kDHWLToep75E4O/vB6cjn0Egz&#10;6BuXOyvTJFlKpzvihVb3+Nxi/XW8OAVvM0pNb9eHs33xr4cxSZt95pR6uB+3TyAijvEPhl99VoeK&#10;nU7+QiYIqyBdrJaMcjCfg2BglecZiJOC9SIDWZXy/wfVDwAAAP//AwBQSwECLQAUAAYACAAAACEA&#10;toM4kv4AAADhAQAAEwAAAAAAAAAAAAAAAAAAAAAAW0NvbnRlbnRfVHlwZXNdLnhtbFBLAQItABQA&#10;BgAIAAAAIQA4/SH/1gAAAJQBAAALAAAAAAAAAAAAAAAAAC8BAABfcmVscy8ucmVsc1BLAQItABQA&#10;BgAIAAAAIQAIli7uHQYAADBLAAAOAAAAAAAAAAAAAAAAAC4CAABkcnMvZTJvRG9jLnhtbFBLAQIt&#10;ABQABgAIAAAAIQB7ZUqr3wAAAAkBAAAPAAAAAAAAAAAAAAAAAHcIAABkcnMvZG93bnJldi54bWxQ&#10;SwUGAAAAAAQABADzAAAAg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4347;height:5156;visibility:visible;mso-wrap-style:square">
                  <v:fill o:detectmouseclick="t"/>
                  <v:path o:connecttype="none"/>
                </v:shape>
                <v:line id="Line 4" o:spid="_x0000_s1028" style="position:absolute;visibility:visible;mso-wrap-style:square" from="7321,2393" to="25057,2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25oMEAAADfAAAADwAAAGRycy9kb3ducmV2LnhtbERPzYrCMBC+C75DmIW9aarg0lajLLJC&#10;Lx78eYChGdtiM6lNVqtPv3MQ9vjx/a82g2vVnfrQeDYwmyagiEtvG64MnE+7SQoqRGSLrWcy8KQA&#10;m/V4tMLc+gcf6H6MlZIQDjkaqGPscq1DWZPDMPUdsXAX3zuMAvtK2x4fEu5aPU+SL+2wYWmosaNt&#10;TeX1+OsMHPCVBptV54A33L+K0zVrih9jPj+G7yWoSEP8F7/dhZX5syxdyGD5IwD0+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fbmgwQAAAN8AAAAPAAAAAAAAAAAAAAAA&#10;AKECAABkcnMvZG93bnJldi54bWxQSwUGAAAAAAQABAD5AAAAjwMAAAAA&#10;" strokeweight=".55pt"/>
                <v:rect id="Rectangle 5" o:spid="_x0000_s1029" style="position:absolute;left:26295;top:1276;width:8052;height:2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EPsEA&#10;AADfAAAADwAAAGRycy9kb3ducmV2LnhtbERP3WrCMBS+F/YO4Qi701Rho3ZGkYHghje2PsChOf1h&#10;yUlJoq1vvwyEXX58/9v9ZI24kw+9YwWrZQaCuHa651bBtTouchAhIms0jknBgwLsdy+zLRbajXyh&#10;exlbkUI4FKigi3EopAx1RxbD0g3EiWuctxgT9K3UHscUbo1cZ9m7tNhzauhwoM+O6p/yZhXIqjyO&#10;eWl85r7Xzdl8nS4NOaVe59PhA0SkKf6Ln+6TTvNXm/xtA39/E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LBD7BAAAA3wAAAA8AAAAAAAAAAAAAAAAAmAIAAGRycy9kb3du&#10;cmV2LnhtbFBLBQYAAAAABAAEAPUAAACGAwAAAAA=&#10;" filled="f" stroked="f">
                  <v:textbox style="mso-fit-shape-to-text:t" inset="0,0,0,0">
                    <w:txbxContent>
                      <w:p w:rsidR="00DD1E41" w:rsidRDefault="00DD1E41" w:rsidP="002D7A56">
                        <w:r>
                          <w:rPr>
                            <w:rFonts w:ascii="Times New Roman CYR" w:hAnsi="Times New Roman CYR"/>
                            <w:sz w:val="28"/>
                            <w:szCs w:val="28"/>
                            <w:lang w:val="en-US"/>
                          </w:rPr>
                          <w:t>100</w:t>
                        </w:r>
                      </w:p>
                    </w:txbxContent>
                  </v:textbox>
                </v:rect>
                <v:rect id="Rectangle 6" o:spid="_x0000_s1030" style="position:absolute;left:12573;top:196;width:7162;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1nHsEA&#10;AADfAAAADwAAAGRycy9kb3ducmV2LnhtbERPzWoCMRC+F3yHMEJvNasH2W6NUgqCll5cfYBhM/tD&#10;k8mSRHf79p1DoceP7393mL1TD4ppCGxgvSpAETfBDtwZuF2PLyWolJEtusBk4IcSHPaLpx1WNkx8&#10;oUedOyUhnCo00Oc8VlqnpiePaRVGYuHaED1mgbHTNuIk4d7pTVFstceBpaHHkT56ar7ruzegr/Vx&#10;KmsXi/C5ab/c+XRpKRjzvJzf30BlmvO/+M99sjJ//Vpu5YH8EQB6/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Zx7BAAAA3wAAAA8AAAAAAAAAAAAAAAAAmAIAAGRycy9kb3du&#10;cmV2LnhtbFBLBQYAAAAABAAEAPUAAACGAwAAAAA=&#10;" filled="f" stroked="f">
                  <v:textbox style="mso-fit-shape-to-text:t" inset="0,0,0,0">
                    <w:txbxContent>
                      <w:p w:rsidR="00DD1E41" w:rsidRDefault="00DD1E41" w:rsidP="002D7A56">
                        <w:r>
                          <w:rPr>
                            <w:rFonts w:ascii="Times New Roman CYR" w:hAnsi="Times New Roman CYR"/>
                            <w:sz w:val="28"/>
                            <w:szCs w:val="28"/>
                            <w:lang w:val="en-US"/>
                          </w:rPr>
                          <w:t>09</w:t>
                        </w:r>
                      </w:p>
                    </w:txbxContent>
                  </v:textbox>
                </v:rect>
                <v:rect id="Rectangle 7" o:spid="_x0000_s1031" style="position:absolute;left:12147;top:196;width:5829;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HChcEA&#10;AADfAAAADwAAAGRycy9kb3ducmV2LnhtbERP3WrCMBS+H+wdwhnsbk3rhdRqlDEQVHZj9QEOzekP&#10;S05Kktn69mYw8PLj+9/sZmvEjXwYHCsoshwEceP0wJ2C62X/UYIIEVmjcUwK7hRgt3192WCl3cRn&#10;utWxEymEQ4UK+hjHSsrQ9GQxZG4kTlzrvMWYoO+k9jilcGvkIs+X0uLAqaHHkb56an7qX6tAXur9&#10;VNbG5+60aL/N8XBuySn1/jZ/rkFEmuNT/O8+6DS/WJXLAv7+JAB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RwoXBAAAA3wAAAA8AAAAAAAAAAAAAAAAAmAIAAGRycy9kb3du&#10;cmV2LnhtbFBLBQYAAAAABAAEAPUAAACGAwAAAAA=&#10;" filled="f" stroked="f">
                  <v:textbox style="mso-fit-shape-to-text:t" inset="0,0,0,0">
                    <w:txbxContent>
                      <w:p w:rsidR="00DD1E41" w:rsidRDefault="00DD1E41" w:rsidP="002D7A56">
                        <w:r>
                          <w:rPr>
                            <w:rFonts w:ascii="Times New Roman CYR" w:hAnsi="Times New Roman CYR"/>
                            <w:sz w:val="28"/>
                            <w:szCs w:val="28"/>
                            <w:lang w:val="en-US"/>
                          </w:rPr>
                          <w:t>,</w:t>
                        </w:r>
                      </w:p>
                    </w:txbxContent>
                  </v:textbox>
                </v:rect>
                <v:rect id="Rectangle 8" o:spid="_x0000_s1032" style="position:absolute;left:11309;top:196;width:6274;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Nc8sEA&#10;AADfAAAADwAAAGRycy9kb3ducmV2LnhtbERP3WrCMBS+H+wdwhnsbk3thdRqFBkIOnZj9QEOzekP&#10;JiclyWx9+2Uw8PLj+9/sZmvEnXwYHCtYZDkI4sbpgTsF18vhowQRIrJG45gUPCjAbvv6ssFKu4nP&#10;dK9jJ1IIhwoV9DGOlZSh6cliyNxInLjWeYsxQd9J7XFK4dbIIs+X0uLAqaHHkT57am71j1UgL/Vh&#10;Kmvjc/dVtN/mdDy35JR6f5v3axCR5vgU/7uPOs1frMplAX9/E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DXPLBAAAA3wAAAA8AAAAAAAAAAAAAAAAAmAIAAGRycy9kb3du&#10;cmV2LnhtbFBLBQYAAAAABAAEAPUAAACGAwAAAAA=&#10;" filled="f" stroked="f">
                  <v:textbox style="mso-fit-shape-to-text:t" inset="0,0,0,0">
                    <w:txbxContent>
                      <w:p w:rsidR="00DD1E41" w:rsidRDefault="00DD1E41" w:rsidP="002D7A56">
                        <w:r>
                          <w:rPr>
                            <w:rFonts w:ascii="Times New Roman CYR" w:hAnsi="Times New Roman CYR"/>
                            <w:sz w:val="28"/>
                            <w:szCs w:val="28"/>
                            <w:lang w:val="en-US"/>
                          </w:rPr>
                          <w:t>0</w:t>
                        </w:r>
                      </w:p>
                    </w:txbxContent>
                  </v:textbox>
                </v:rect>
                <v:rect id="Rectangle 9" o:spid="_x0000_s1033" style="position:absolute;left:25304;top:1079;width:6357;height:25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5acEA&#10;AADfAAAADwAAAGRycy9kb3ducmV2LnhtbERP3WrCMBS+H+wdwhl4N1MVpOuMIgNBx25sfYBDc/qD&#10;yUlJMlvffhGEXX58/5vdZI24kQ+9YwWLeQaCuHa651bBpTq85yBCRNZoHJOCOwXYbV9fNlhoN/KZ&#10;bmVsRQrhUKCCLsahkDLUHVkMczcQJ65x3mJM0LdSexxTuDVymWVrabHn1NDhQF8d1dfy1yqQVXkY&#10;89L4zH0vmx9zOp4bckrN3qb9J4hIU/wXP91HneYvPvL1Ch5/Eg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P+WnBAAAA3wAAAA8AAAAAAAAAAAAAAAAAmAIAAGRycy9kb3du&#10;cmV2LnhtbFBLBQYAAAAABAAEAPUAAACGAw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10" o:spid="_x0000_s1034" style="position:absolute;left:19418;width:6356;height:25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ha8cEA&#10;AADfAAAADwAAAGRycy9kb3ducmV2LnhtbERP3WrCMBS+H+wdwhnsbk31otRqlDEQVHZj9QEOzekP&#10;S05Kktn69mYw8PLj+9/sZmvEjXwYHCtYZDkI4sbpgTsF18v+owQRIrJG45gU3CnAbvv6ssFKu4nP&#10;dKtjJ1IIhwoV9DGOlZSh6cliyNxInLjWeYsxQd9J7XFK4dbIZZ4X0uLAqaHHkb56an7qX6tAXur9&#10;VNbG5+60bL/N8XBuySn1/jZ/rkFEmuNT/O8+6DR/sSqLAv7+JAB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4WvHBAAAA3wAAAA8AAAAAAAAAAAAAAAAAmAIAAGRycy9kb3du&#10;cmV2LnhtbFBLBQYAAAAABAAEAPUAAACGAw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11" o:spid="_x0000_s1035" style="position:absolute;left:14458;width:6357;height:25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T/asEA&#10;AADfAAAADwAAAGRycy9kb3ducmV2LnhtbERPy2oCMRTdC/2HcAvuNKMLnU6NIgXBSjeOfsBlcueB&#10;yc2QpM70741QcHk4781utEbcyYfOsYLFPANBXDndcaPgejnMchAhIms0jknBHwXYbd8mGyy0G/hM&#10;9zI2IoVwKFBBG2NfSBmqliyGueuJE1c7bzEm6BupPQ4p3Bq5zLKVtNhxamixp6+Wqlv5axXIS3kY&#10;8tL4zJ2W9Y/5Pp5rckpN38f9J4hIY3yJ/91HneYvPvLVGp5/Eg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0/2rBAAAA3wAAAA8AAAAAAAAAAAAAAAAAmAIAAGRycy9kb3du&#10;cmV2LnhtbFBLBQYAAAAABAAEAPUAAACGAw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12" o:spid="_x0000_s1036" style="position:absolute;left:10071;width:6356;height:25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trGMEA&#10;AADfAAAADwAAAGRycy9kb3ducmV2LnhtbERPzWoCMRC+F3yHMEJvNasH2W6NUgqCll5cfYBhM/tD&#10;k8mSRHf79p1DoceP7393mL1TD4ppCGxgvSpAETfBDtwZuF2PLyWolJEtusBk4IcSHPaLpx1WNkx8&#10;oUedOyUhnCo00Oc8VlqnpiePaRVGYuHaED1mgbHTNuIk4d7pTVFstceBpaHHkT56ar7ruzegr/Vx&#10;KmsXi/C5ab/c+XRpKRjzvJzf30BlmvO/+M99sjJ//VpuZbD8EQB6/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raxjBAAAA3wAAAA8AAAAAAAAAAAAAAAAAmAIAAGRycy9kb3du&#10;cmV2LnhtbFBLBQYAAAAABAAEAPUAAACGAw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13" o:spid="_x0000_s1037" style="position:absolute;left:5911;top:1079;width:6357;height:25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Og8AA&#10;AADfAAAADwAAAGRycy9kb3ducmV2LnhtbERPy4rCMBTdC/MP4Q7MTlNdSK1GEUFwBjdWP+DS3D4w&#10;uSlJxnb+fiIILg/nvdmN1ogH+dA5VjCfZSCIK6c7bhTcrsdpDiJEZI3GMSn4owC77cdkg4V2A1/o&#10;UcZGpBAOBSpoY+wLKUPVksUwcz1x4mrnLcYEfSO1xyGFWyMXWbaUFjtODS32dGipupe/VoG8lsch&#10;L43P3M+iPpvv06Ump9TX57hfg4g0xrf45T7pNH++ypcreP5JAOT2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fOg8AAAADfAAAADwAAAAAAAAAAAAAAAACYAgAAZHJzL2Rvd25y&#10;ZXYueG1sUEsFBgAAAAAEAAQA9QAAAIUDA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14" o:spid="_x0000_s1038" style="position:absolute;left:16719;top:3708;width:7785;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xw8IA&#10;AADfAAAADwAAAGRycy9kb3ducmV2LnhtbERPS2rDMBDdF3oHMYXuGjlZtI4TJZRAIC3dxMkBBmv8&#10;odLISErs3r6zKHT5eP/tfvZO3SmmIbCB5aIARdwEO3Bn4Ho5vpSgUka26AKTgR9KsN89PmyxsmHi&#10;M93r3CkJ4VShgT7nsdI6NT15TIswEgvXhugxC4ydthEnCfdOr4riVXscWBp6HOnQU/Nd37wBfamP&#10;U1m7WITPVfvlPk7nloIxz0/z+wZUpjn/i//cJyvzl+vyTR7IHwG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RPHDwgAAAN8AAAAPAAAAAAAAAAAAAAAAAJgCAABkcnMvZG93&#10;bnJldi54bWxQSwUGAAAAAAQABAD1AAAAhwMAAAAA&#10;" filled="f" stroked="f">
                  <v:textbox style="mso-fit-shape-to-text:t" inset="0,0,0,0">
                    <w:txbxContent>
                      <w:p w:rsidR="00DD1E41" w:rsidRDefault="00DD1E41" w:rsidP="002D7A56">
                        <w:r>
                          <w:rPr>
                            <w:rFonts w:ascii="Times New Roman CYR" w:hAnsi="Times New Roman CYR"/>
                            <w:i/>
                            <w:iCs/>
                            <w:sz w:val="16"/>
                            <w:szCs w:val="16"/>
                            <w:lang w:val="en-US"/>
                          </w:rPr>
                          <w:t>норм</w:t>
                        </w:r>
                      </w:p>
                    </w:txbxContent>
                  </v:textbox>
                </v:rect>
                <v:rect id="Rectangle 15" o:spid="_x0000_s1039" style="position:absolute;left:24244;top:1276;width:6128;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UWMEA&#10;AADfAAAADwAAAGRycy9kb3ducmV2LnhtbERP3WrCMBS+F/YO4Qx2p2m90K4zyhgIOryx7gEOzekP&#10;S05KEm19+2UgePnx/W92kzXiRj70jhXkiwwEce10z62Cn8t+XoAIEVmjcUwK7hRgt32ZbbDUbuQz&#10;3arYihTCoUQFXYxDKWWoO7IYFm4gTlzjvMWYoG+l9jimcGvkMstW0mLPqaHDgb46qn+rq1UgL9V+&#10;LCrjM/e9bE7meDg35JR6e50+P0BEmuJT/HAfdJqfvxfrHP7/JAB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IVFjBAAAA3wAAAA8AAAAAAAAAAAAAAAAAmAIAAGRycy9kb3du&#10;cmV2LnhtbFBLBQYAAAAABAAEAPUAAACGAwAAAAA=&#10;" filled="f" stroked="f">
                  <v:textbox style="mso-fit-shape-to-text:t" inset="0,0,0,0">
                    <w:txbxContent>
                      <w:p w:rsidR="00DD1E41" w:rsidRDefault="00DD1E41" w:rsidP="002D7A56">
                        <w:r>
                          <w:rPr>
                            <w:rFonts w:ascii="Times New Roman CYR" w:hAnsi="Times New Roman CYR"/>
                            <w:i/>
                            <w:iCs/>
                            <w:sz w:val="16"/>
                            <w:szCs w:val="16"/>
                            <w:lang w:val="en-US"/>
                          </w:rPr>
                          <w:t>б</w:t>
                        </w:r>
                      </w:p>
                    </w:txbxContent>
                  </v:textbox>
                </v:rect>
                <v:rect id="Rectangle 16" o:spid="_x0000_s1040" style="position:absolute;left:3790;top:2355;width:7119;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w6T8IA&#10;AADdAAAADwAAAGRycy9kb3ducmV2LnhtbESPzYoCMRCE7wu+Q2jB25pxDuLOGmVZEFS8OPoAzaTn&#10;h006QxKd8e2NIOyxqKqvqPV2tEbcyYfOsYLFPANBXDndcaPgetl9rkCEiKzROCYFDwqw3Uw+1lho&#10;N/CZ7mVsRIJwKFBBG2NfSBmqliyGueuJk1c7bzEm6RupPQ4Jbo3Ms2wpLXacFlrs6bel6q+8WQXy&#10;Uu6GVWl85o55fTKH/bkmp9RsOv58g4g0xv/wu73XCvKvRQ6vN+kJ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HDpPwgAAAN0AAAAPAAAAAAAAAAAAAAAAAJgCAABkcnMvZG93&#10;bnJldi54bWxQSwUGAAAAAAQABAD1AAAAhwMAAAAA&#10;" filled="f" stroked="f">
                  <v:textbox style="mso-fit-shape-to-text:t" inset="0,0,0,0">
                    <w:txbxContent>
                      <w:p w:rsidR="00DD1E41" w:rsidRDefault="00DD1E41" w:rsidP="002D7A56">
                        <w:r>
                          <w:rPr>
                            <w:rFonts w:ascii="Times New Roman CYR" w:hAnsi="Times New Roman CYR"/>
                            <w:i/>
                            <w:iCs/>
                            <w:sz w:val="16"/>
                            <w:szCs w:val="16"/>
                            <w:lang w:val="en-US"/>
                          </w:rPr>
                          <w:t>ббк</w:t>
                        </w:r>
                      </w:p>
                    </w:txbxContent>
                  </v:textbox>
                </v:rect>
                <v:rect id="Rectangle 17" o:spid="_x0000_s1041" style="position:absolute;left:13430;top:2622;width:9074;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Cf1MMA&#10;AADdAAAADwAAAGRycy9kb3ducmV2LnhtbESP3WoCMRSE7wXfIRyhd5p1BbGrUUQQtPTGtQ9w2Jz9&#10;weRkSVJ3+/ZNoeDlMDPfMLvDaI14kg+dYwXLRQaCuHK640bB1/0834AIEVmjcUwKfijAYT+d7LDQ&#10;buAbPcvYiAThUKCCNsa+kDJULVkMC9cTJ6923mJM0jdSexwS3BqZZ9laWuw4LbTY06ml6lF+WwXy&#10;Xp6HTWl85j7y+tNcL7eanFJvs/G4BRFpjK/wf/uiFeTvyx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Cf1MMAAADdAAAADwAAAAAAAAAAAAAAAACYAgAAZHJzL2Rv&#10;d25yZXYueG1sUEsFBgAAAAAEAAQA9QAAAIgDAAAAAA==&#10;" filled="f" stroked="f">
                  <v:textbox style="mso-fit-shape-to-text:t" inset="0,0,0,0">
                    <w:txbxContent>
                      <w:p w:rsidR="00DD1E41" w:rsidRDefault="00DD1E41" w:rsidP="002D7A56">
                        <w:r>
                          <w:rPr>
                            <w:rFonts w:ascii="Times New Roman CYR" w:hAnsi="Times New Roman CYR"/>
                            <w:i/>
                            <w:iCs/>
                            <w:sz w:val="28"/>
                            <w:szCs w:val="28"/>
                            <w:lang w:val="en-US"/>
                          </w:rPr>
                          <w:t>ББК</w:t>
                        </w:r>
                      </w:p>
                    </w:txbxContent>
                  </v:textbox>
                </v:rect>
                <v:rect id="Rectangle 18" o:spid="_x0000_s1042" style="position:absolute;left:20739;top:196;width:9302;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kHoMMA&#10;AADdAAAADwAAAGRycy9kb3ducmV2LnhtbESP3WoCMRSE7wXfIRyhd5p1EbGrUUQQtPTGtQ9w2Jz9&#10;weRkSVJ3+/ZNoeDlMDPfMLvDaI14kg+dYwXLRQaCuHK640bB1/0834AIEVmjcUwKfijAYT+d7LDQ&#10;buAbPcvYiAThUKCCNsa+kDJULVkMC9cTJ6923mJM0jdSexwS3BqZZ9laWuw4LbTY06ml6lF+WwXy&#10;Xp6HTWl85j7y+tNcL7eanFJvs/G4BRFpjK/wf/uiFeTvyx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kHoMMAAADdAAAADwAAAAAAAAAAAAAAAACYAgAAZHJzL2Rv&#10;d25yZXYueG1sUEsFBgAAAAAEAAQA9QAAAIgDAAAAAA==&#10;" filled="f" stroked="f">
                  <v:textbox style="mso-fit-shape-to-text:t" inset="0,0,0,0">
                    <w:txbxContent>
                      <w:p w:rsidR="00DD1E41" w:rsidRDefault="00DD1E41" w:rsidP="002D7A56">
                        <w:r>
                          <w:rPr>
                            <w:rFonts w:ascii="Times New Roman CYR" w:hAnsi="Times New Roman CYR"/>
                            <w:i/>
                            <w:iCs/>
                            <w:sz w:val="28"/>
                            <w:szCs w:val="28"/>
                            <w:lang w:val="en-US"/>
                          </w:rPr>
                          <w:t>КДУ</w:t>
                        </w:r>
                      </w:p>
                    </w:txbxContent>
                  </v:textbox>
                </v:rect>
                <v:rect id="Rectangle 19" o:spid="_x0000_s1043" style="position:absolute;left:15589;top:196;width:9449;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WiO8MA&#10;AADdAAAADwAAAGRycy9kb3ducmV2LnhtbESP3WoCMRSE7wXfIRyhd5p1QbGrUUQQtPTGtQ9w2Jz9&#10;weRkSVJ3+/ZNoeDlMDPfMLvDaI14kg+dYwXLRQaCuHK640bB1/0834AIEVmjcUwKfijAYT+d7LDQ&#10;buAbPcvYiAThUKCCNsa+kDJULVkMC9cTJ6923mJM0jdSexwS3BqZZ9laWuw4LbTY06ml6lF+WwXy&#10;Xp6HTWl85j7y+tNcL7eanFJvs/G4BRFpjK/wf/uiFeTvyx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WiO8MAAADdAAAADwAAAAAAAAAAAAAAAACYAgAAZHJzL2Rv&#10;d25yZXYueG1sUEsFBgAAAAAEAAQA9QAAAIgDAAAAAA==&#10;" filled="f" stroked="f">
                  <v:textbox style="mso-fit-shape-to-text:t" inset="0,0,0,0">
                    <w:txbxContent>
                      <w:p w:rsidR="00DD1E41" w:rsidRDefault="00DD1E41" w:rsidP="002D7A56">
                        <w:r>
                          <w:rPr>
                            <w:rFonts w:ascii="Times New Roman CYR" w:hAnsi="Times New Roman CYR"/>
                            <w:i/>
                            <w:iCs/>
                            <w:sz w:val="28"/>
                            <w:szCs w:val="28"/>
                            <w:lang w:val="en-US"/>
                          </w:rPr>
                          <w:t>ОВО</w:t>
                        </w:r>
                      </w:p>
                    </w:txbxContent>
                  </v:textbox>
                </v:rect>
                <v:rect id="Rectangle 20" o:spid="_x0000_s1044" style="position:absolute;left:7493;top:196;width:8026;height:23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c8TMMA&#10;AADdAAAADwAAAGRycy9kb3ducmV2LnhtbESPzYoCMRCE7wu+Q2jB25pxDuLOGkUEwRUvjvsAzaTn&#10;B5POkERn9u2NIOyxqKqvqPV2tEY8yIfOsYLFPANBXDndcaPg93r4XIEIEVmjcUwK/ijAdjP5WGOh&#10;3cAXepSxEQnCoUAFbYx9IWWoWrIY5q4nTl7tvMWYpG+k9jgkuDUyz7KltNhxWmixp31L1a28WwXy&#10;Wh6GVWl85k55fTY/x0tNTqnZdNx9g4g0xv/wu33UCvKvxRJeb9IT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c8TMMAAADdAAAADwAAAAAAAAAAAAAAAACYAgAAZHJzL2Rv&#10;d25yZXYueG1sUEsFBgAAAAAEAAQA9QAAAIgDAAAAAA==&#10;" filled="f" stroked="f">
                  <v:textbox style="mso-fit-shape-to-text:t" inset="0,0,0,0">
                    <w:txbxContent>
                      <w:p w:rsidR="00DD1E41" w:rsidRDefault="00DD1E41" w:rsidP="002D7A56">
                        <w:r>
                          <w:rPr>
                            <w:rFonts w:ascii="Times New Roman CYR" w:hAnsi="Times New Roman CYR"/>
                            <w:i/>
                            <w:iCs/>
                            <w:sz w:val="28"/>
                            <w:szCs w:val="28"/>
                            <w:lang w:val="en-US"/>
                          </w:rPr>
                          <w:t>КБ</w:t>
                        </w:r>
                      </w:p>
                    </w:txbxContent>
                  </v:textbox>
                </v:rect>
                <v:rect id="Rectangle 21" o:spid="_x0000_s1045" style="position:absolute;left:95;top:1276;width:9709;height:2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uZ18MA&#10;AADdAAAADwAAAGRycy9kb3ducmV2LnhtbESP3WoCMRSE7wXfIRyhd5p1L9SuRhFB0NIb1z7AYXP2&#10;B5OTJUnd7ds3hYKXw8x8w+wOozXiST50jhUsFxkI4srpjhsFX/fzfAMiRGSNxjEp+KEAh/10ssNC&#10;u4Fv9CxjIxKEQ4EK2hj7QspQtWQxLFxPnLzaeYsxSd9I7XFIcGtknmUrabHjtNBiT6eWqkf5bRXI&#10;e3keNqXxmfvI609zvdxqckq9zcbjFkSkMb7C/+2LVpC/L9fw9yY9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WuZ18MAAADdAAAADwAAAAAAAAAAAAAAAACYAgAAZHJzL2Rv&#10;d25yZXYueG1sUEsFBgAAAAAEAAQA9QAAAIgDAAAAAA==&#10;" filled="f" stroked="f">
                  <v:textbox style="mso-fit-shape-to-text:t" inset="0,0,0,0">
                    <w:txbxContent>
                      <w:p w:rsidR="00DD1E41" w:rsidRDefault="00DD1E41" w:rsidP="002D7A56">
                        <w:r>
                          <w:rPr>
                            <w:rFonts w:ascii="Times New Roman CYR" w:hAnsi="Times New Roman CYR"/>
                            <w:i/>
                            <w:iCs/>
                            <w:sz w:val="28"/>
                            <w:szCs w:val="28"/>
                            <w:lang w:val="en-US"/>
                          </w:rPr>
                          <w:t>УФО</w:t>
                        </w:r>
                      </w:p>
                    </w:txbxContent>
                  </v:textbox>
                </v:rect>
              </v:group>
            </w:pict>
          </mc:Fallback>
        </mc:AlternateContent>
      </w:r>
    </w:p>
    <w:p w:rsidR="002D7A56" w:rsidRPr="00F15595" w:rsidRDefault="002D7A56" w:rsidP="00F15595">
      <w:pPr>
        <w:pStyle w:val="a5"/>
        <w:tabs>
          <w:tab w:val="left" w:pos="0"/>
        </w:tabs>
        <w:spacing w:line="276" w:lineRule="auto"/>
        <w:ind w:right="-1" w:firstLine="709"/>
        <w:rPr>
          <w:bCs/>
          <w:color w:val="auto"/>
        </w:rPr>
      </w:pPr>
    </w:p>
    <w:p w:rsidR="002D7A56" w:rsidRPr="00F15595" w:rsidRDefault="002D7A56" w:rsidP="00F15595">
      <w:pPr>
        <w:pStyle w:val="a5"/>
        <w:tabs>
          <w:tab w:val="left" w:pos="0"/>
        </w:tabs>
        <w:spacing w:line="276" w:lineRule="auto"/>
        <w:ind w:right="-1" w:firstLine="709"/>
        <w:rPr>
          <w:bCs/>
          <w:color w:val="auto"/>
        </w:rPr>
      </w:pPr>
      <w:r w:rsidRPr="00F15595">
        <w:rPr>
          <w:bCs/>
          <w:color w:val="auto"/>
        </w:rPr>
        <w:t>где:</w:t>
      </w:r>
    </w:p>
    <w:p w:rsidR="002D7A56" w:rsidRPr="00F15595" w:rsidRDefault="002D7A56" w:rsidP="00F15595">
      <w:pPr>
        <w:pStyle w:val="a5"/>
        <w:tabs>
          <w:tab w:val="left" w:pos="0"/>
        </w:tabs>
        <w:spacing w:line="276" w:lineRule="auto"/>
        <w:ind w:right="-1" w:firstLine="709"/>
        <w:rPr>
          <w:bCs/>
          <w:color w:val="auto"/>
        </w:rPr>
      </w:pPr>
      <w:r w:rsidRPr="00F15595">
        <w:rPr>
          <w:bCs/>
          <w:color w:val="auto"/>
        </w:rPr>
        <w:t>УФО</w:t>
      </w:r>
      <w:r w:rsidRPr="00F15595">
        <w:rPr>
          <w:bCs/>
          <w:color w:val="auto"/>
          <w:vertAlign w:val="subscript"/>
        </w:rPr>
        <w:t>ббк</w:t>
      </w:r>
      <w:r w:rsidRPr="00F15595">
        <w:rPr>
          <w:bCs/>
          <w:color w:val="auto"/>
        </w:rPr>
        <w:t xml:space="preserve"> – уровень фактической обеспеченности общедоступными библиотеками;</w:t>
      </w:r>
    </w:p>
    <w:p w:rsidR="002D7A56" w:rsidRPr="00F15595" w:rsidRDefault="002D7A56" w:rsidP="00F15595">
      <w:pPr>
        <w:pStyle w:val="a5"/>
        <w:tabs>
          <w:tab w:val="left" w:pos="0"/>
        </w:tabs>
        <w:spacing w:line="276" w:lineRule="auto"/>
        <w:ind w:right="-1" w:firstLine="709"/>
        <w:rPr>
          <w:bCs/>
          <w:color w:val="auto"/>
        </w:rPr>
      </w:pPr>
      <w:r w:rsidRPr="00F15595">
        <w:rPr>
          <w:bCs/>
          <w:color w:val="auto"/>
        </w:rPr>
        <w:t>ББК</w:t>
      </w:r>
      <w:r w:rsidRPr="00F15595">
        <w:rPr>
          <w:bCs/>
          <w:color w:val="auto"/>
          <w:vertAlign w:val="subscript"/>
        </w:rPr>
        <w:t>норм</w:t>
      </w:r>
      <w:r w:rsidRPr="00F15595">
        <w:rPr>
          <w:bCs/>
          <w:color w:val="auto"/>
        </w:rPr>
        <w:t xml:space="preserve"> – требуемое количество общедоступных библиотек в соответствии с утвержденным нормативом;</w:t>
      </w:r>
    </w:p>
    <w:p w:rsidR="002D7A56" w:rsidRPr="00F15595" w:rsidRDefault="002D7A56" w:rsidP="00F15595">
      <w:pPr>
        <w:pStyle w:val="a5"/>
        <w:tabs>
          <w:tab w:val="left" w:pos="0"/>
        </w:tabs>
        <w:spacing w:line="276" w:lineRule="auto"/>
        <w:ind w:right="-1" w:firstLine="709"/>
        <w:rPr>
          <w:bCs/>
          <w:color w:val="auto"/>
        </w:rPr>
      </w:pPr>
      <w:r w:rsidRPr="00F15595">
        <w:rPr>
          <w:bCs/>
          <w:color w:val="auto"/>
        </w:rPr>
        <w:t xml:space="preserve">КБ – общее число библиотек и библиотек-филиалов на конец отчетного года </w:t>
      </w:r>
      <w:r w:rsidRPr="00F15595">
        <w:rPr>
          <w:color w:val="auto"/>
        </w:rPr>
        <w:t>(Значение из Свода годовых сведений об общедоступных (публичных) библиотеках системы Минкультуры России, графа 1 строка 11)</w:t>
      </w:r>
      <w:r w:rsidRPr="00F15595">
        <w:rPr>
          <w:bCs/>
          <w:color w:val="auto"/>
        </w:rPr>
        <w:t>;</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 xml:space="preserve">ОВО – число отделов внестанционарного обслуживания (библиотечных пунктов) </w:t>
      </w:r>
      <w:r w:rsidRPr="00F15595">
        <w:rPr>
          <w:rFonts w:ascii="Times New Roman" w:hAnsi="Times New Roman"/>
        </w:rPr>
        <w:t>(Значение из Свода годовых сведений об общедоступных (публичных) библиотеках системы Минкультуры России, графа 17 строка 11)</w:t>
      </w:r>
      <w:r w:rsidRPr="00F15595">
        <w:rPr>
          <w:rFonts w:ascii="Times New Roman" w:hAnsi="Times New Roman"/>
          <w:bCs/>
        </w:rPr>
        <w:t>;</w:t>
      </w:r>
    </w:p>
    <w:p w:rsidR="002D7A56" w:rsidRPr="00F15595" w:rsidRDefault="002D7A56" w:rsidP="002D7A56">
      <w:pPr>
        <w:tabs>
          <w:tab w:val="left" w:pos="0"/>
        </w:tabs>
        <w:spacing w:line="240" w:lineRule="auto"/>
        <w:ind w:right="-1" w:firstLine="709"/>
        <w:rPr>
          <w:color w:val="auto"/>
          <w:szCs w:val="24"/>
        </w:rPr>
      </w:pPr>
      <w:r w:rsidRPr="00F15595">
        <w:rPr>
          <w:bCs/>
          <w:color w:val="auto"/>
          <w:szCs w:val="24"/>
        </w:rPr>
        <w:t>КДУ</w:t>
      </w:r>
      <w:r w:rsidRPr="00F15595">
        <w:rPr>
          <w:bCs/>
          <w:color w:val="auto"/>
          <w:szCs w:val="24"/>
          <w:vertAlign w:val="subscript"/>
        </w:rPr>
        <w:t xml:space="preserve">б </w:t>
      </w:r>
      <w:r w:rsidRPr="00F15595">
        <w:rPr>
          <w:bCs/>
          <w:color w:val="auto"/>
          <w:szCs w:val="24"/>
        </w:rPr>
        <w:t xml:space="preserve">– число учреждений культурно-досугового типа, занимающихся библиотечной деятельностью </w:t>
      </w:r>
      <w:r w:rsidRPr="00F15595">
        <w:rPr>
          <w:color w:val="auto"/>
          <w:szCs w:val="24"/>
        </w:rPr>
        <w:t>(Значение из свода годовых сведений об учреждениях культурно-досугового типа системы Минкультуры России, графа 23 строка 01)</w:t>
      </w:r>
      <w:r w:rsidRPr="00F15595">
        <w:rPr>
          <w:bCs/>
          <w:color w:val="auto"/>
          <w:szCs w:val="24"/>
        </w:rPr>
        <w:t>;</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Для достижения целевого показателя «Доля компьютеризированных библиотек в общем количестве библиотек, процентов» планируется приобретение компьютеров и другой оргтехники, а также замена устаревшей оргтехники на более современную, отвечающую запросам потребителей библиотечных услуг.</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Методика расчета значения целевого показателя:</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где:</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У</w:t>
      </w:r>
      <w:r w:rsidRPr="00F15595">
        <w:rPr>
          <w:rFonts w:ascii="Times New Roman" w:hAnsi="Times New Roman"/>
          <w:bCs/>
          <w:vertAlign w:val="subscript"/>
        </w:rPr>
        <w:t>ббк</w:t>
      </w:r>
      <w:r w:rsidRPr="00F15595">
        <w:rPr>
          <w:rFonts w:ascii="Times New Roman" w:hAnsi="Times New Roman"/>
          <w:bCs/>
        </w:rPr>
        <w:t xml:space="preserve"> – доля компьютеризированных библиотек;</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ББ</w:t>
      </w:r>
      <w:r w:rsidRPr="00F15595">
        <w:rPr>
          <w:rFonts w:ascii="Times New Roman" w:hAnsi="Times New Roman"/>
          <w:bCs/>
          <w:vertAlign w:val="subscript"/>
        </w:rPr>
        <w:t>комп</w:t>
      </w:r>
      <w:r w:rsidRPr="00F15595">
        <w:rPr>
          <w:rFonts w:ascii="Times New Roman" w:hAnsi="Times New Roman"/>
          <w:bCs/>
        </w:rPr>
        <w:t xml:space="preserve"> – требуемое количество общедоступных библиотек в соответствии с утвержденным нормативом;</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Бб</w:t>
      </w:r>
      <w:r w:rsidRPr="00F15595">
        <w:rPr>
          <w:rFonts w:ascii="Times New Roman" w:hAnsi="Times New Roman"/>
          <w:bCs/>
          <w:vertAlign w:val="subscript"/>
        </w:rPr>
        <w:t>23</w:t>
      </w:r>
      <w:r w:rsidRPr="00F15595">
        <w:rPr>
          <w:rFonts w:ascii="Times New Roman" w:hAnsi="Times New Roman"/>
          <w:bCs/>
        </w:rPr>
        <w:t xml:space="preserve"> – общее число муниципальных библиотек-филиалов на конец отчетного года </w:t>
      </w:r>
      <w:r w:rsidRPr="00F15595">
        <w:rPr>
          <w:rFonts w:ascii="Times New Roman" w:hAnsi="Times New Roman"/>
        </w:rPr>
        <w:t>(Значение из формы Росстата, форма 6-НК)</w:t>
      </w:r>
      <w:r w:rsidRPr="00F15595">
        <w:rPr>
          <w:rFonts w:ascii="Times New Roman" w:hAnsi="Times New Roman"/>
          <w:bCs/>
        </w:rPr>
        <w:t>;</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Для достижения целевого показателя «Объем электронного каталога, записей» планируется создание дополнительных 10 оборудованных рабочих мест, приобретение 10 компьютеров, обучение 10 сотрудников.</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Определение значений показателя осуществляется путем подсчета записей, внесенных в электронный каталог.</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ab/>
        <w:t>Достижение целевых показателей «Охват библиотечным обслуживанием (от общего числа населения), процентов» и «Численность читателей, человек» планируется за счет создания на базе существующих библиотек многофункциональных центров и увеличения культурно-досуговых мероприятий (акций, проектов и т.п.).</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Методика расчета значения целевого показателя «Охват библиотечным обслуживанием (от общего числа населения), процентов»:</w:t>
      </w:r>
    </w:p>
    <w:p w:rsidR="002D7A56" w:rsidRPr="00F15595" w:rsidRDefault="002D7A56" w:rsidP="002D7A56">
      <w:pPr>
        <w:tabs>
          <w:tab w:val="left" w:pos="0"/>
        </w:tabs>
        <w:spacing w:line="240" w:lineRule="auto"/>
        <w:ind w:right="-1" w:firstLine="709"/>
        <w:rPr>
          <w:color w:val="auto"/>
          <w:szCs w:val="24"/>
        </w:rPr>
      </w:pPr>
      <w:r w:rsidRPr="00F15595">
        <w:rPr>
          <w:noProof/>
          <w:color w:val="auto"/>
          <w:szCs w:val="24"/>
        </w:rPr>
        <mc:AlternateContent>
          <mc:Choice Requires="wpg">
            <w:drawing>
              <wp:anchor distT="0" distB="0" distL="114300" distR="114300" simplePos="0" relativeHeight="251661312" behindDoc="0" locked="0" layoutInCell="1" allowOverlap="1" wp14:anchorId="05CA663F" wp14:editId="40C12C38">
                <wp:simplePos x="0" y="0"/>
                <wp:positionH relativeFrom="column">
                  <wp:posOffset>1643380</wp:posOffset>
                </wp:positionH>
                <wp:positionV relativeFrom="paragraph">
                  <wp:posOffset>15875</wp:posOffset>
                </wp:positionV>
                <wp:extent cx="3434715" cy="575310"/>
                <wp:effectExtent l="0" t="0" r="13335" b="15240"/>
                <wp:wrapNone/>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4715" cy="575310"/>
                          <a:chOff x="3722" y="4511"/>
                          <a:chExt cx="5409" cy="906"/>
                        </a:xfrm>
                      </wpg:grpSpPr>
                      <wps:wsp>
                        <wps:cNvPr id="31" name="AutoShape 43"/>
                        <wps:cNvSpPr>
                          <a:spLocks noChangeAspect="1" noChangeArrowheads="1" noTextEdit="1"/>
                        </wps:cNvSpPr>
                        <wps:spPr bwMode="auto">
                          <a:xfrm>
                            <a:off x="3722" y="4511"/>
                            <a:ext cx="4594" cy="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840" name="Line 44"/>
                        <wps:cNvCnPr>
                          <a:cxnSpLocks noChangeShapeType="1"/>
                        </wps:cNvCnPr>
                        <wps:spPr bwMode="auto">
                          <a:xfrm>
                            <a:off x="4875" y="4888"/>
                            <a:ext cx="2793"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19841" name="Rectangle 45"/>
                        <wps:cNvSpPr>
                          <a:spLocks noChangeArrowheads="1"/>
                        </wps:cNvSpPr>
                        <wps:spPr bwMode="auto">
                          <a:xfrm>
                            <a:off x="7863" y="4712"/>
                            <a:ext cx="1268" cy="3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sz w:val="28"/>
                                  <w:szCs w:val="28"/>
                                  <w:lang w:val="en-US"/>
                                </w:rPr>
                                <w:t>100</w:t>
                              </w:r>
                            </w:p>
                          </w:txbxContent>
                        </wps:txbx>
                        <wps:bodyPr rot="0" vert="horz" wrap="none" lIns="0" tIns="0" rIns="0" bIns="0" anchor="t" anchorCtr="0" upright="1">
                          <a:spAutoFit/>
                        </wps:bodyPr>
                      </wps:wsp>
                      <wps:wsp>
                        <wps:cNvPr id="119842" name="Rectangle 46"/>
                        <wps:cNvSpPr>
                          <a:spLocks noChangeArrowheads="1"/>
                        </wps:cNvSpPr>
                        <wps:spPr bwMode="auto">
                          <a:xfrm>
                            <a:off x="5702" y="4542"/>
                            <a:ext cx="1330"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pPr>
                                <w:rPr>
                                  <w:i/>
                                  <w:vertAlign w:val="subscript"/>
                                </w:rPr>
                              </w:pPr>
                              <w:r>
                                <w:rPr>
                                  <w:i/>
                                </w:rPr>
                                <w:t>Чп</w:t>
                              </w:r>
                              <w:r>
                                <w:rPr>
                                  <w:i/>
                                  <w:vertAlign w:val="subscript"/>
                                </w:rPr>
                                <w:t>23</w:t>
                              </w:r>
                            </w:p>
                          </w:txbxContent>
                        </wps:txbx>
                        <wps:bodyPr rot="0" vert="horz" wrap="none" lIns="0" tIns="0" rIns="0" bIns="0" anchor="t" anchorCtr="0" upright="1">
                          <a:spAutoFit/>
                        </wps:bodyPr>
                      </wps:wsp>
                      <wps:wsp>
                        <wps:cNvPr id="119843" name="Rectangle 47"/>
                        <wps:cNvSpPr>
                          <a:spLocks noChangeArrowheads="1"/>
                        </wps:cNvSpPr>
                        <wps:spPr bwMode="auto">
                          <a:xfrm>
                            <a:off x="5635" y="4542"/>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txbxContent>
                        </wps:txbx>
                        <wps:bodyPr rot="0" vert="horz" wrap="none" lIns="0" tIns="0" rIns="0" bIns="0" anchor="t" anchorCtr="0" upright="1">
                          <a:spAutoFit/>
                        </wps:bodyPr>
                      </wps:wsp>
                      <wps:wsp>
                        <wps:cNvPr id="119844" name="Rectangle 48"/>
                        <wps:cNvSpPr>
                          <a:spLocks noChangeArrowheads="1"/>
                        </wps:cNvSpPr>
                        <wps:spPr bwMode="auto">
                          <a:xfrm>
                            <a:off x="5503" y="4542"/>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45" name="Rectangle 49"/>
                        <wps:cNvSpPr>
                          <a:spLocks noChangeArrowheads="1"/>
                        </wps:cNvSpPr>
                        <wps:spPr bwMode="auto">
                          <a:xfrm>
                            <a:off x="7707" y="4681"/>
                            <a:ext cx="1001"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19846" name="Rectangle 50"/>
                        <wps:cNvSpPr>
                          <a:spLocks noChangeArrowheads="1"/>
                        </wps:cNvSpPr>
                        <wps:spPr bwMode="auto">
                          <a:xfrm>
                            <a:off x="6780" y="4511"/>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47" name="Rectangle 51"/>
                        <wps:cNvSpPr>
                          <a:spLocks noChangeArrowheads="1"/>
                        </wps:cNvSpPr>
                        <wps:spPr bwMode="auto">
                          <a:xfrm>
                            <a:off x="5999" y="4511"/>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48" name="Rectangle 52"/>
                        <wps:cNvSpPr>
                          <a:spLocks noChangeArrowheads="1"/>
                        </wps:cNvSpPr>
                        <wps:spPr bwMode="auto">
                          <a:xfrm>
                            <a:off x="5308" y="4511"/>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49" name="Rectangle 53"/>
                        <wps:cNvSpPr>
                          <a:spLocks noChangeArrowheads="1"/>
                        </wps:cNvSpPr>
                        <wps:spPr bwMode="auto">
                          <a:xfrm>
                            <a:off x="4653" y="4681"/>
                            <a:ext cx="1001"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19850" name="Rectangle 54"/>
                        <wps:cNvSpPr>
                          <a:spLocks noChangeArrowheads="1"/>
                        </wps:cNvSpPr>
                        <wps:spPr bwMode="auto">
                          <a:xfrm>
                            <a:off x="6355" y="5095"/>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51" name="Rectangle 55"/>
                        <wps:cNvSpPr>
                          <a:spLocks noChangeArrowheads="1"/>
                        </wps:cNvSpPr>
                        <wps:spPr bwMode="auto">
                          <a:xfrm>
                            <a:off x="7540" y="4712"/>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52" name="Rectangle 56"/>
                        <wps:cNvSpPr>
                          <a:spLocks noChangeArrowheads="1"/>
                        </wps:cNvSpPr>
                        <wps:spPr bwMode="auto">
                          <a:xfrm>
                            <a:off x="4319" y="4882"/>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txbxContent>
                        </wps:txbx>
                        <wps:bodyPr rot="0" vert="horz" wrap="none" lIns="0" tIns="0" rIns="0" bIns="0" anchor="t" anchorCtr="0" upright="1">
                          <a:spAutoFit/>
                        </wps:bodyPr>
                      </wps:wsp>
                      <wps:wsp>
                        <wps:cNvPr id="119853" name="Rectangle 57"/>
                        <wps:cNvSpPr>
                          <a:spLocks noChangeArrowheads="1"/>
                        </wps:cNvSpPr>
                        <wps:spPr bwMode="auto">
                          <a:xfrm>
                            <a:off x="5837" y="4924"/>
                            <a:ext cx="1509" cy="3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i/>
                                  <w:iCs/>
                                  <w:sz w:val="28"/>
                                  <w:szCs w:val="28"/>
                                </w:rPr>
                                <w:t>Чнас</w:t>
                              </w:r>
                            </w:p>
                          </w:txbxContent>
                        </wps:txbx>
                        <wps:bodyPr rot="0" vert="horz" wrap="none" lIns="0" tIns="0" rIns="0" bIns="0" anchor="t" anchorCtr="0" upright="1">
                          <a:spAutoFit/>
                        </wps:bodyPr>
                      </wps:wsp>
                      <wps:wsp>
                        <wps:cNvPr id="119854" name="Rectangle 58"/>
                        <wps:cNvSpPr>
                          <a:spLocks noChangeArrowheads="1"/>
                        </wps:cNvSpPr>
                        <wps:spPr bwMode="auto">
                          <a:xfrm>
                            <a:off x="6988" y="4542"/>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55" name="Rectangle 59"/>
                        <wps:cNvSpPr>
                          <a:spLocks noChangeArrowheads="1"/>
                        </wps:cNvSpPr>
                        <wps:spPr bwMode="auto">
                          <a:xfrm>
                            <a:off x="6177" y="4542"/>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txbxContent>
                        </wps:txbx>
                        <wps:bodyPr rot="0" vert="horz" wrap="none" lIns="0" tIns="0" rIns="0" bIns="0" anchor="t" anchorCtr="0" upright="1">
                          <a:spAutoFit/>
                        </wps:bodyPr>
                      </wps:wsp>
                      <wps:wsp>
                        <wps:cNvPr id="119856" name="Rectangle 60"/>
                        <wps:cNvSpPr>
                          <a:spLocks noChangeArrowheads="1"/>
                        </wps:cNvSpPr>
                        <wps:spPr bwMode="auto">
                          <a:xfrm>
                            <a:off x="4902" y="4542"/>
                            <a:ext cx="9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19857" name="Rectangle 61"/>
                        <wps:cNvSpPr>
                          <a:spLocks noChangeArrowheads="1"/>
                        </wps:cNvSpPr>
                        <wps:spPr bwMode="auto">
                          <a:xfrm>
                            <a:off x="3737" y="4712"/>
                            <a:ext cx="1524" cy="3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r>
                                <w:rPr>
                                  <w:i/>
                                  <w:iCs/>
                                  <w:sz w:val="28"/>
                                  <w:szCs w:val="28"/>
                                  <w:lang w:val="en-US"/>
                                </w:rPr>
                                <w:t>У</w:t>
                              </w:r>
                              <w:r>
                                <w:rPr>
                                  <w:i/>
                                  <w:iCs/>
                                  <w:sz w:val="28"/>
                                  <w:szCs w:val="28"/>
                                </w:rPr>
                                <w:t>дпб</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5CA663F" id="Группа 30" o:spid="_x0000_s1046" style="position:absolute;left:0;text-align:left;margin-left:129.4pt;margin-top:1.25pt;width:270.45pt;height:45.3pt;z-index:251661312" coordorigin="3722,4511" coordsize="540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S2ZlwYAAJ9PAAAOAAAAZHJzL2Uyb0RvYy54bWzsnGtu4zYQgP8X6B0E/XcsStTLiLPI+hEU&#10;2LaLbnoAWpJtobKoUkrstChQoEfoRXqDXmH3Rh2SEv2QgwTZRg5gJoChJ0UOh98MhyNdvtusMuM+&#10;YWVK86GJLizTSPKIxmm+GJo/3057gWmUFcljktE8GZoPSWm+u/r2m8t1MUhsuqRZnDADCsnLwboY&#10;msuqKgb9fhktkxUpL2iR5HByTtmKVLDLFv2YkTWUvsr6tmV5/TVlccFolJQlHB3Lk+aVKH8+T6Lq&#10;x/m8TCojG5pQt0r8MvE747/9q0syWDBSLNOorgZ5QS1WJM3hoaqoMamIccfSVlGrNGK0pPPqIqKr&#10;Pp3P0ygRbYDWIOugNTeM3hWiLYvBelEoMYFoD+T04mKjH+4/MiONh6YD4snJCvro899f/vzy1+d/&#10;4f8fAw6DjNbFYgCX3rDiU/GRyYbC5gca/VLC6f7heb6/kBcbs/X3NIZiyV1FhYw2c7biRUDrjY3o&#10;igfVFcmmMiI46GAH+8g1jQjOub7roLqvoiV0KL/N8W3bNOAsdhGS/RgtJ/XtLrZCeW9oefxknwzk&#10;Y0VV66rxdoHalVvJll8n2U9LUiSiw0ourkayqJHsNYhAXGNgR4pVXNfItJQCNXI6WpJ8kVyXBSgw&#10;DCu4vznEGF0vExJDTcXhW5DYJE7FVbIndorkzSuhw57sgyPCbHoCuyGWogw80QdKlGRQsLK6SejK&#10;4BtDk0FtRQ+T+w9lJaXeXMI7PKfTNMvgOBlk+d4BKFMegafCrfwcf74YQb+HVjgJJgHuYdub9LA1&#10;HveupyPc86bId8fOeDQaoz/4cxEeLNM4TnL+mGY0I/y8Pq25IsehGs8lzdKYF8erVLLFbJQx454A&#10;Tabir9atncv6+9UQqgdtOWgSsrH13g57Uy/we3iK3V7oW0HPQuH70LNwiMfT/SZ9SPPk65tkrIdm&#10;6Nqu6KWdSh+0zRJ/7baRwSqtgNdZuhqagbqIDLhGTvJYdG1F0kxu74iCV38rCujupqNhPEodlYNx&#10;RuMH0FdGQZ0ASGBZYGNJ2W+msQZKD83y1zvCEtPIvsthCIQIY451sYNd34YdtntmtnuG5BEUNTQr&#10;05Cbo0qagruCpYslPAkJweSUD9R5KlSY10/WSnBO8KIjcCAUBrx5EstCAzDe4cYolyyONnnNYsUJ&#10;QZnbhwK4K+AoxAxIkrc0Mn+SCzjwgcEcskEQ8CfLcckJbfuhI7kgH9AAtkWFDLr+2VTgCuqFwcsV&#10;FExmrYeP6eQbJY2C486okeCRo6UZPQKPR0cNBy7vWTBoXSqosm4/Af7BbGWJgd0dLX3Uuu2Zsqby&#10;oKPyhmfrqB94oIhcR31k7+sosj3wP7kL4fjC4GrbpW3Xq9muajPbCFca+Y36P2nOcpgVNcZMGTJl&#10;xGBDGjDYeK7xKgtuvKZvw3iBhy6N1w4bhD/OR7ca6uB9HHq+/xMbXN9qJgn4kA0On/EINsBEguPn&#10;UQum/Vpwfx81S3uuuvZr6wnMgYXeskG4UVz9z50NYLRbbFDg7IINnlP7tu4hG0LX02jQU14563/t&#10;Ke8WDaF2G0wx54WAUwsNiptdoMG16imFRgNEpXU0DEJdtYu4FzTrDA0Q1wIPVXsNAUQW2mhQ3OwA&#10;Db5v+TLa4AX1sgOPVPOIGLIsiIWIGUUoHBk9o9DRhtePNthCDTUbAgxO+6Hb4CpwdsAGzw8gpLC3&#10;JNmwQc8o9CKaWkfszm0QgS2NhgCDzW6hQXGzAzS4YQgJCRoNC72+zjOR1NI5uIgnmlGoBJRzj0PC&#10;CmELDYqbXaDBsaAKGg0aDTyt6C2gQeWYnDsawGS30KC42QEasOfWcUgdbODpsToQefJApMrsOXM2&#10;QGChzQYFzg7YAKuXcvnStULRKdvUPB1s0MGGEwQbVGLPuaPhSEYkjNV6AacDNPjw+oOcUbQyIjUa&#10;NBpOgAaV13PuaDiSEAm5Rt2hATuojkMGwUFCpEaDRsMJ0KDyes4dDUfyIV3FzQ68Bjdw6syG0BYT&#10;me2EAsEcQ79HoRMiO06ItFViz7mz4UhCpKvA2QEb4JW8Zo1C50rrOOTply+bzxKc/WsUPAjYWqNQ&#10;3OwCDciv3QadK62XKN7A8qWj8nrO3Ws4kg8pP+HBM8I6QAMOH337UgcbdLCh+2CDo/J6zh0NR/Ih&#10;PcXNDtAA32OovYbWEgVyIfygP9qgPzgk4i2d5Uo7KrHnbbIBXigXX4ETHyqov1jHPzO3uw/bu9/V&#10;u/oPAAD//wMAUEsDBBQABgAIAAAAIQCEFPDq3wAAAAgBAAAPAAAAZHJzL2Rvd25yZXYueG1sTI9B&#10;a8JAEIXvhf6HZQq91U0Uq4nZiEjbkxSqheJtzI5JMDsbsmsS/33XU3ubx3u89022Hk0jeupcbVlB&#10;PIlAEBdW11wq+D68vyxBOI+ssbFMCm7kYJ0/PmSYajvwF/V7X4pQwi5FBZX3bSqlKyoy6Ca2JQ7e&#10;2XYGfZBdKXWHQyg3jZxG0as0WHNYqLClbUXFZX81Cj4GHDaz+K3fXc7b2/Ew//zZxaTU89O4WYHw&#10;NPq/MNzxAzrkgelkr6ydaBRM58uA7u8HiOAvkmQB4qQgmcUg80z+fyD/BQAA//8DAFBLAQItABQA&#10;BgAIAAAAIQC2gziS/gAAAOEBAAATAAAAAAAAAAAAAAAAAAAAAABbQ29udGVudF9UeXBlc10ueG1s&#10;UEsBAi0AFAAGAAgAAAAhADj9If/WAAAAlAEAAAsAAAAAAAAAAAAAAAAALwEAAF9yZWxzLy5yZWxz&#10;UEsBAi0AFAAGAAgAAAAhALy1LZmXBgAAn08AAA4AAAAAAAAAAAAAAAAALgIAAGRycy9lMm9Eb2Mu&#10;eG1sUEsBAi0AFAAGAAgAAAAhAIQU8OrfAAAACAEAAA8AAAAAAAAAAAAAAAAA8QgAAGRycy9kb3du&#10;cmV2LnhtbFBLBQYAAAAABAAEAPMAAAD9CQAAAAA=&#10;">
                <v:rect id="AutoShape 43" o:spid="_x0000_s1047" style="position:absolute;left:3722;top:4511;width:4594;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O5MQA&#10;AADbAAAADwAAAGRycy9kb3ducmV2LnhtbESPQWvCQBSE74X+h+UVeim6UUF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1DuTEAAAA2wAAAA8AAAAAAAAAAAAAAAAAmAIAAGRycy9k&#10;b3ducmV2LnhtbFBLBQYAAAAABAAEAPUAAACJAwAAAAA=&#10;" filled="f" stroked="f">
                  <o:lock v:ext="edit" aspectratio="t" text="t"/>
                </v:rect>
                <v:line id="Line 44" o:spid="_x0000_s1048" style="position:absolute;visibility:visible;mso-wrap-style:square" from="4875,4888" to="7668,4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Ije8EAAADfAAAADwAAAGRycy9kb3ducmV2LnhtbERPzYrCMBC+C75DmIW9aarI0lajLLJC&#10;Lx78eYChGdtiM6lNVqtPv3MQ9vjx/a82g2vVnfrQeDYwmyagiEtvG64MnE+7SQoqRGSLrWcy8KQA&#10;m/V4tMLc+gcf6H6MlZIQDjkaqGPscq1DWZPDMPUdsXAX3zuMAvtK2x4fEu5aPU+SL+2wYWmosaNt&#10;TeX1+OsMHPCVBptV54A33L+K0zVrih9jPj+G7yWoSEP8F7/dhZX5syxdyAP5IwD0+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0iN7wQAAAN8AAAAPAAAAAAAAAAAAAAAA&#10;AKECAABkcnMvZG93bnJldi54bWxQSwUGAAAAAAQABAD5AAAAjwMAAAAA&#10;" strokeweight=".55pt"/>
                <v:rect id="Rectangle 45" o:spid="_x0000_s1049" style="position:absolute;left:7863;top:4712;width:1268;height:3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Se5cEA&#10;AADfAAAADwAAAGRycy9kb3ducmV2LnhtbERP3WrCMBS+F/YO4Qx2p2lFpOuMMgaCDm+se4BDc/rD&#10;kpOSRFvffhkIXn58/5vdZI24kQ+9YwX5IgNBXDvdc6vg57KfFyBCRNZoHJOCOwXYbV9mGyy1G/lM&#10;tyq2IoVwKFFBF+NQShnqjiyGhRuIE9c4bzEm6FupPY4p3Bq5zLK1tNhzauhwoK+O6t/qahXIS7Uf&#10;i8r4zH0vm5M5Hs4NOaXeXqfPDxCRpvgUP9wHnebn78Uqh/8/CY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knuXBAAAA3wAAAA8AAAAAAAAAAAAAAAAAmAIAAGRycy9kb3du&#10;cmV2LnhtbFBLBQYAAAAABAAEAPUAAACGAwAAAAA=&#10;" filled="f" stroked="f">
                  <v:textbox style="mso-fit-shape-to-text:t" inset="0,0,0,0">
                    <w:txbxContent>
                      <w:p w:rsidR="00DD1E41" w:rsidRDefault="00DD1E41" w:rsidP="002D7A56">
                        <w:r>
                          <w:rPr>
                            <w:sz w:val="28"/>
                            <w:szCs w:val="28"/>
                            <w:lang w:val="en-US"/>
                          </w:rPr>
                          <w:t>100</w:t>
                        </w:r>
                      </w:p>
                    </w:txbxContent>
                  </v:textbox>
                </v:rect>
                <v:rect id="Rectangle 46" o:spid="_x0000_s1050" style="position:absolute;left:5702;top:4542;width:1330;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YAksEA&#10;AADfAAAADwAAAGRycy9kb3ducmV2LnhtbERP3WrCMBS+F/YO4Qi709QypHZGkYHgZDdWH+DQnP6w&#10;5KQkme3efhEGXn58/9v9ZI24kw+9YwWrZQaCuHa651bB7XpcFCBCRNZoHJOCXwqw373MtlhqN/KF&#10;7lVsRQrhUKKCLsahlDLUHVkMSzcQJ65x3mJM0LdSexxTuDUyz7K1tNhzauhwoI+O6u/qxyqQ1+o4&#10;FpXxmTvnzZf5PF0ackq9zqfDO4hIU3yK/90nneavNsVbDo8/CYD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2AJLBAAAA3wAAAA8AAAAAAAAAAAAAAAAAmAIAAGRycy9kb3du&#10;cmV2LnhtbFBLBQYAAAAABAAEAPUAAACGAwAAAAA=&#10;" filled="f" stroked="f">
                  <v:textbox style="mso-fit-shape-to-text:t" inset="0,0,0,0">
                    <w:txbxContent>
                      <w:p w:rsidR="00DD1E41" w:rsidRPr="003371FF" w:rsidRDefault="00DD1E41" w:rsidP="002D7A56">
                        <w:pPr>
                          <w:rPr>
                            <w:i/>
                            <w:vertAlign w:val="subscript"/>
                          </w:rPr>
                        </w:pPr>
                        <w:r>
                          <w:rPr>
                            <w:i/>
                          </w:rPr>
                          <w:t>Чп</w:t>
                        </w:r>
                        <w:r>
                          <w:rPr>
                            <w:i/>
                            <w:vertAlign w:val="subscript"/>
                          </w:rPr>
                          <w:t>23</w:t>
                        </w:r>
                      </w:p>
                    </w:txbxContent>
                  </v:textbox>
                </v:rect>
                <v:rect id="Rectangle 47" o:spid="_x0000_s1051" style="position:absolute;left:5635;top:4542;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qlCcEA&#10;AADfAAAADwAAAGRycy9kb3ducmV2LnhtbERP3WrCMBS+H+wdwhF2N1OdSNcZZQiCijdWH+DQnP5g&#10;clKSaLu3X4TBLj++/9VmtEY8yIfOsYLZNANBXDndcaPgetm95yBCRNZoHJOCHwqwWb++rLDQbuAz&#10;PcrYiBTCoUAFbYx9IWWoWrIYpq4nTlztvMWYoG+k9jikcGvkPMuW0mLHqaHFnrYtVbfybhXIS7kb&#10;8tL4zB3n9ckc9ueanFJvk/H7C0SkMf6L/9x7nebPPvPFBzz/JAB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6pQnBAAAA3wAAAA8AAAAAAAAAAAAAAAAAmAIAAGRycy9kb3du&#10;cmV2LnhtbFBLBQYAAAAABAAEAPUAAACGAwAAAAA=&#10;" filled="f" stroked="f">
                  <v:textbox style="mso-fit-shape-to-text:t" inset="0,0,0,0">
                    <w:txbxContent>
                      <w:p w:rsidR="00DD1E41" w:rsidRPr="003371FF" w:rsidRDefault="00DD1E41" w:rsidP="002D7A56"/>
                    </w:txbxContent>
                  </v:textbox>
                </v:rect>
                <v:rect id="Rectangle 48" o:spid="_x0000_s1052" style="position:absolute;left:5503;top:4542;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9fcEA&#10;AADfAAAADwAAAGRycy9kb3ducmV2LnhtbERP3WrCMBS+F/YO4Qy801QR6TqjyEBwshurD3BoTn8w&#10;OSlJZru3N8LAy4/vf7MbrRF38qFzrGAxz0AQV0533Ci4Xg6zHESIyBqNY1LwRwF227fJBgvtBj7T&#10;vYyNSCEcClTQxtgXUoaqJYth7nrixNXOW4wJ+kZqj0MKt0Yus2wtLXacGlrs6aul6lb+WgXyUh6G&#10;vDQ+c6dl/WO+j+eanFLT93H/CSLSGF/if/dRp/mLj3y1guefBE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TPX3BAAAA3wAAAA8AAAAAAAAAAAAAAAAAmAIAAGRycy9kb3du&#10;cmV2LnhtbFBLBQYAAAAABAAEAPUAAACGAwAAAAA=&#10;" filled="f" stroked="f">
                  <v:textbox style="mso-fit-shape-to-text:t" inset="0,0,0,0">
                    <w:txbxContent>
                      <w:p w:rsidR="00DD1E41" w:rsidRDefault="00DD1E41" w:rsidP="002D7A56"/>
                    </w:txbxContent>
                  </v:textbox>
                </v:rect>
                <v:rect id="Rectangle 49" o:spid="_x0000_s1053" style="position:absolute;left:7707;top:4681;width:1001;height: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Y5sEA&#10;AADfAAAADwAAAGRycy9kb3ducmV2LnhtbERP3WrCMBS+H+wdwhF2N1NlStcZZQiCijdWH+DQnP5g&#10;clKSaLu3X4TBLj++/9VmtEY8yIfOsYLZNANBXDndcaPgetm95yBCRNZoHJOCHwqwWb++rLDQbuAz&#10;PcrYiBTCoUAFbYx9IWWoWrIYpq4nTlztvMWYoG+k9jikcGvkPMuW0mLHqaHFnrYtVbfybhXIS7kb&#10;8tL4zB3n9ckc9ueanFJvk/H7C0SkMf6L/9x7nebPPvOPBTz/JAB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fmObBAAAA3wAAAA8AAAAAAAAAAAAAAAAAmAIAAGRycy9kb3du&#10;cmV2LnhtbFBLBQYAAAAABAAEAPUAAACGAw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50" o:spid="_x0000_s1054" style="position:absolute;left:6780;top:4511;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0GkcEA&#10;AADfAAAADwAAAGRycy9kb3ducmV2LnhtbERP3WrCMBS+H+wdwhl4N1NFpOuMIgNBx25sfYBDc/qD&#10;yUlJMlvffhGEXX58/5vdZI24kQ+9YwWLeQaCuHa651bBpTq85yBCRNZoHJOCOwXYbV9fNlhoN/KZ&#10;bmVsRQrhUKCCLsahkDLUHVkMczcQJ65x3mJM0LdSexxTuDVymWVrabHn1NDhQF8d1dfy1yqQVXkY&#10;89L4zH0vmx9zOp4bckrN3qb9J4hIU/wXP91HneYvPvLVGh5/Eg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NBpHBAAAA3wAAAA8AAAAAAAAAAAAAAAAAmAIAAGRycy9kb3du&#10;cmV2LnhtbFBLBQYAAAAABAAEAPUAAACGAwAAAAA=&#10;" filled="f" stroked="f">
                  <v:textbox style="mso-fit-shape-to-text:t" inset="0,0,0,0">
                    <w:txbxContent>
                      <w:p w:rsidR="00DD1E41" w:rsidRDefault="00DD1E41" w:rsidP="002D7A56"/>
                    </w:txbxContent>
                  </v:textbox>
                </v:rect>
                <v:rect id="Rectangle 51" o:spid="_x0000_s1055" style="position:absolute;left:5999;top:4511;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GjCsEA&#10;AADfAAAADwAAAGRycy9kb3ducmV2LnhtbERP3WrCMBS+H+wdwhF2N1NlaNcZZQiCijdWH+DQnP5g&#10;clKSaLu3X4TBLj++/9VmtEY8yIfOsYLZNANBXDndcaPgetm95yBCRNZoHJOCHwqwWb++rLDQbuAz&#10;PcrYiBTCoUAFbYx9IWWoWrIYpq4nTlztvMWYoG+k9jikcGvkPMsW0mLHqaHFnrYtVbfybhXIS7kb&#10;8tL4zB3n9ckc9ueanFJvk/H7C0SkMf6L/9x7nebPPvOPJTz/JAB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BowrBAAAA3wAAAA8AAAAAAAAAAAAAAAAAmAIAAGRycy9kb3du&#10;cmV2LnhtbFBLBQYAAAAABAAEAPUAAACGAwAAAAA=&#10;" filled="f" stroked="f">
                  <v:textbox style="mso-fit-shape-to-text:t" inset="0,0,0,0">
                    <w:txbxContent>
                      <w:p w:rsidR="00DD1E41" w:rsidRDefault="00DD1E41" w:rsidP="002D7A56"/>
                    </w:txbxContent>
                  </v:textbox>
                </v:rect>
                <v:rect id="Rectangle 52" o:spid="_x0000_s1056" style="position:absolute;left:5308;top:4511;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43eMIA&#10;AADfAAAADwAAAGRycy9kb3ducmV2LnhtbERPS2rDMBDdF3oHMYXuGjmhFMeJEkogkJZu4uQAgzX+&#10;UGlkJCV2b99ZFLp8vP92P3un7hTTENjAclGAIm6CHbgzcL0cX0pQKSNbdIHJwA8l2O8eH7ZY2TDx&#10;me517pSEcKrQQJ/zWGmdmp48pkUYiYVrQ/SYBcZO24iThHunV0Xxpj0OLA09jnToqfmub96AvtTH&#10;qaxdLMLnqv1yH6dzS8GY56f5fQMq05z/xX/uk5X5y3X5KoPljwD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Xjd4wgAAAN8AAAAPAAAAAAAAAAAAAAAAAJgCAABkcnMvZG93&#10;bnJldi54bWxQSwUGAAAAAAQABAD1AAAAhwMAAAAA&#10;" filled="f" stroked="f">
                  <v:textbox style="mso-fit-shape-to-text:t" inset="0,0,0,0">
                    <w:txbxContent>
                      <w:p w:rsidR="00DD1E41" w:rsidRDefault="00DD1E41" w:rsidP="002D7A56"/>
                    </w:txbxContent>
                  </v:textbox>
                </v:rect>
                <v:rect id="Rectangle 53" o:spid="_x0000_s1057" style="position:absolute;left:4653;top:4681;width:1001;height: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S48EA&#10;AADfAAAADwAAAGRycy9kb3ducmV2LnhtbERP3WrCMBS+F/YO4Qi701QZo3ZGkYHghje2PsChOf1h&#10;yUlJoq1vvwyEXX58/9v9ZI24kw+9YwWrZQaCuHa651bBtTouchAhIms0jknBgwLsdy+zLRbajXyh&#10;exlbkUI4FKigi3EopAx1RxbD0g3EiWuctxgT9K3UHscUbo1cZ9m7tNhzauhwoM+O6p/yZhXIqjyO&#10;eWl85r7Xzdl8nS4NOaVe59PhA0SkKf6Ln+6TTvNXm/xtA39/E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SkuPBAAAA3wAAAA8AAAAAAAAAAAAAAAAAmAIAAGRycy9kb3du&#10;cmV2LnhtbFBLBQYAAAAABAAEAPUAAACGAw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54" o:spid="_x0000_s1058" style="position:absolute;left:6355;top:5095;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Gto8IA&#10;AADfAAAADwAAAGRycy9kb3ducmV2LnhtbERPS2rDMBDdF3oHMYXuGjmBFseJEkogkJZu4uQAgzX+&#10;UGlkJCV2b99ZFLp8vP92P3un7hTTENjAclGAIm6CHbgzcL0cX0pQKSNbdIHJwA8l2O8eH7ZY2TDx&#10;me517pSEcKrQQJ/zWGmdmp48pkUYiYVrQ/SYBcZO24iThHunV0Xxpj0OLA09jnToqfmub96AvtTH&#10;qaxdLMLnqv1yH6dzS8GY56f5fQMq05z/xX/uk5X5y3X5Kg/kjwD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8a2jwgAAAN8AAAAPAAAAAAAAAAAAAAAAAJgCAABkcnMvZG93&#10;bnJldi54bWxQSwUGAAAAAAQABAD1AAAAhwMAAAAA&#10;" filled="f" stroked="f">
                  <v:textbox style="mso-fit-shape-to-text:t" inset="0,0,0,0">
                    <w:txbxContent>
                      <w:p w:rsidR="00DD1E41" w:rsidRDefault="00DD1E41" w:rsidP="002D7A56"/>
                    </w:txbxContent>
                  </v:textbox>
                </v:rect>
                <v:rect id="Rectangle 55" o:spid="_x0000_s1059" style="position:absolute;left:7540;top:4712;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0IOMEA&#10;AADfAAAADwAAAGRycy9kb3ducmV2LnhtbERP3WrCMBS+F/YO4Qx2p2kFpeuMMgaCDm+se4BDc/rD&#10;kpOSRFvffhkIXn58/5vdZI24kQ+9YwX5IgNBXDvdc6vg57KfFyBCRNZoHJOCOwXYbV9mGyy1G/lM&#10;tyq2IoVwKFFBF+NQShnqjiyGhRuIE9c4bzEm6FupPY4p3Bq5zLK1tNhzauhwoK+O6t/qahXIS7Uf&#10;i8r4zH0vm5M5Hs4NOaXeXqfPDxCRpvgUP9wHnebn78Uqh/8/CY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9CDjBAAAA3wAAAA8AAAAAAAAAAAAAAAAAmAIAAGRycy9kb3du&#10;cmV2LnhtbFBLBQYAAAAABAAEAPUAAACGAwAAAAA=&#10;" filled="f" stroked="f">
                  <v:textbox style="mso-fit-shape-to-text:t" inset="0,0,0,0">
                    <w:txbxContent>
                      <w:p w:rsidR="00DD1E41" w:rsidRDefault="00DD1E41" w:rsidP="002D7A56"/>
                    </w:txbxContent>
                  </v:textbox>
                </v:rect>
                <v:rect id="Rectangle 56" o:spid="_x0000_s1060" style="position:absolute;left:4319;top:4882;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WT8EA&#10;AADfAAAADwAAAGRycy9kb3ducmV2LnhtbERP3WrCMBS+F/YO4Qi709TCpHZGkYHgZDdWH+DQnP6w&#10;5KQkme3efhEGXn58/9v9ZI24kw+9YwWrZQaCuHa651bB7XpcFCBCRNZoHJOCXwqw373MtlhqN/KF&#10;7lVsRQrhUKKCLsahlDLUHVkMSzcQJ65x3mJM0LdSexxTuDUyz7K1tNhzauhwoI+O6u/qxyqQ1+o4&#10;FpXxmTvnzZf5PF0ackq9zqfDO4hIU3yK/90nneavNsVbDo8/CYD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vlk/BAAAA3wAAAA8AAAAAAAAAAAAAAAAAmAIAAGRycy9kb3du&#10;cmV2LnhtbFBLBQYAAAAABAAEAPUAAACGAwAAAAA=&#10;" filled="f" stroked="f">
                  <v:textbox style="mso-fit-shape-to-text:t" inset="0,0,0,0">
                    <w:txbxContent>
                      <w:p w:rsidR="00DD1E41" w:rsidRPr="003371FF" w:rsidRDefault="00DD1E41" w:rsidP="002D7A56"/>
                    </w:txbxContent>
                  </v:textbox>
                </v:rect>
                <v:rect id="Rectangle 57" o:spid="_x0000_s1061" style="position:absolute;left:5837;top:4924;width:1509;height:3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Mz1MEA&#10;AADfAAAADwAAAGRycy9kb3ducmV2LnhtbERP3WrCMBS+H+wdwhF2N1MdStcZZQiCijdWH+DQnP5g&#10;clKSaLu3X4TBLj++/9VmtEY8yIfOsYLZNANBXDndcaPgetm95yBCRNZoHJOCHwqwWb++rLDQbuAz&#10;PcrYiBTCoUAFbYx9IWWoWrIYpq4nTlztvMWYoG+k9jikcGvkPMuW0mLHqaHFnrYtVbfybhXIS7kb&#10;8tL4zB3n9ckc9ueanFJvk/H7C0SkMf6L/9x7nebPPvPFBzz/JAB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jM9TBAAAA3wAAAA8AAAAAAAAAAAAAAAAAmAIAAGRycy9kb3du&#10;cmV2LnhtbFBLBQYAAAAABAAEAPUAAACGAwAAAAA=&#10;" filled="f" stroked="f">
                  <v:textbox style="mso-fit-shape-to-text:t" inset="0,0,0,0">
                    <w:txbxContent>
                      <w:p w:rsidR="00DD1E41" w:rsidRDefault="00DD1E41" w:rsidP="002D7A56">
                        <w:r>
                          <w:rPr>
                            <w:i/>
                            <w:iCs/>
                            <w:sz w:val="28"/>
                            <w:szCs w:val="28"/>
                          </w:rPr>
                          <w:t>Чнас</w:t>
                        </w:r>
                      </w:p>
                    </w:txbxContent>
                  </v:textbox>
                </v:rect>
                <v:rect id="Rectangle 58" o:spid="_x0000_s1062" style="position:absolute;left:6988;top:4542;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qroMEA&#10;AADfAAAADwAAAGRycy9kb3ducmV2LnhtbERP3WrCMBS+H+wdwhF2N1NlStcZZQiCijdWH+DQnP5g&#10;clKSaLu3X4TBLj++/9VmtEY8yIfOsYLZNANBXDndcaPgetm95yBCRNZoHJOCHwqwWb++rLDQbuAz&#10;PcrYiBTCoUAFbYx9IWWoWrIYpq4nTlztvMWYoG+k9jikcGvkPMuW0mLHqaHFnrYtVbfybhXIS7kb&#10;8tL4zB3n9ckc9ueanFJvk/H7C0SkMf6L/9x7nebPPvPFBzz/JAB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Kq6DBAAAA3wAAAA8AAAAAAAAAAAAAAAAAmAIAAGRycy9kb3du&#10;cmV2LnhtbFBLBQYAAAAABAAEAPUAAACGAwAAAAA=&#10;" filled="f" stroked="f">
                  <v:textbox style="mso-fit-shape-to-text:t" inset="0,0,0,0">
                    <w:txbxContent>
                      <w:p w:rsidR="00DD1E41" w:rsidRDefault="00DD1E41" w:rsidP="002D7A56"/>
                    </w:txbxContent>
                  </v:textbox>
                </v:rect>
                <v:rect id="Rectangle 59" o:spid="_x0000_s1063" style="position:absolute;left:6177;top:4542;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YOO8EA&#10;AADfAAAADwAAAGRycy9kb3ducmV2LnhtbERP3WrCMBS+F/YO4Qy801RB6TqjyEBwshurD3BoTn8w&#10;OSlJZru3N8LAy4/vf7MbrRF38qFzrGAxz0AQV0533Ci4Xg6zHESIyBqNY1LwRwF227fJBgvtBj7T&#10;vYyNSCEcClTQxtgXUoaqJYth7nrixNXOW4wJ+kZqj0MKt0Yus2wtLXacGlrs6aul6lb+WgXyUh6G&#10;vDQ+c6dl/WO+j+eanFLT93H/CSLSGF/if/dRp/mLj3y1guefBE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GDjvBAAAA3wAAAA8AAAAAAAAAAAAAAAAAmAIAAGRycy9kb3du&#10;cmV2LnhtbFBLBQYAAAAABAAEAPUAAACGAwAAAAA=&#10;" filled="f" stroked="f">
                  <v:textbox style="mso-fit-shape-to-text:t" inset="0,0,0,0">
                    <w:txbxContent>
                      <w:p w:rsidR="00DD1E41" w:rsidRPr="003371FF" w:rsidRDefault="00DD1E41" w:rsidP="002D7A56"/>
                    </w:txbxContent>
                  </v:textbox>
                </v:rect>
                <v:rect id="Rectangle 60" o:spid="_x0000_s1064" style="position:absolute;left:4902;top:4542;width:9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SQTMEA&#10;AADfAAAADwAAAGRycy9kb3ducmV2LnhtbERP3WrCMBS+H+wdwhl4N1MFpeuMIgNBx25sfYBDc/qD&#10;yUlJMlvffhGEXX58/5vdZI24kQ+9YwWLeQaCuHa651bBpTq85yBCRNZoHJOCOwXYbV9fNlhoN/KZ&#10;bmVsRQrhUKCCLsahkDLUHVkMczcQJ65x3mJM0LdSexxTuDVymWVrabHn1NDhQF8d1dfy1yqQVXkY&#10;89L4zH0vmx9zOp4bckrN3qb9J4hIU/wXP91HneYvPvLVGh5/Eg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UkEzBAAAA3wAAAA8AAAAAAAAAAAAAAAAAmAIAAGRycy9kb3du&#10;cmV2LnhtbFBLBQYAAAAABAAEAPUAAACGAwAAAAA=&#10;" filled="f" stroked="f">
                  <v:textbox style="mso-fit-shape-to-text:t" inset="0,0,0,0">
                    <w:txbxContent>
                      <w:p w:rsidR="00DD1E41" w:rsidRDefault="00DD1E41" w:rsidP="002D7A56"/>
                    </w:txbxContent>
                  </v:textbox>
                </v:rect>
                <v:rect id="Rectangle 61" o:spid="_x0000_s1065" style="position:absolute;left:3737;top:4712;width:1524;height:3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g118EA&#10;AADfAAAADwAAAGRycy9kb3ducmV2LnhtbERP3WrCMBS+H+wdwhF2N1OFadcZZQiCijdWH+DQnP5g&#10;clKSaLu3X4TBLj++/9VmtEY8yIfOsYLZNANBXDndcaPgetm95yBCRNZoHJOCHwqwWb++rLDQbuAz&#10;PcrYiBTCoUAFbYx9IWWoWrIYpq4nTlztvMWYoG+k9jikcGvkPMsW0mLHqaHFnrYtVbfybhXIS7kb&#10;8tL4zB3n9ckc9ueanFJvk/H7C0SkMf6L/9x7nebPPvOPJTz/JAB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YNdfBAAAA3wAAAA8AAAAAAAAAAAAAAAAAmAIAAGRycy9kb3du&#10;cmV2LnhtbFBLBQYAAAAABAAEAPUAAACGAwAAAAA=&#10;" filled="f" stroked="f">
                  <v:textbox style="mso-fit-shape-to-text:t" inset="0,0,0,0">
                    <w:txbxContent>
                      <w:p w:rsidR="00DD1E41" w:rsidRPr="003371FF" w:rsidRDefault="00DD1E41" w:rsidP="002D7A56">
                        <w:r>
                          <w:rPr>
                            <w:i/>
                            <w:iCs/>
                            <w:sz w:val="28"/>
                            <w:szCs w:val="28"/>
                            <w:lang w:val="en-US"/>
                          </w:rPr>
                          <w:t>У</w:t>
                        </w:r>
                        <w:r>
                          <w:rPr>
                            <w:i/>
                            <w:iCs/>
                            <w:sz w:val="28"/>
                            <w:szCs w:val="28"/>
                          </w:rPr>
                          <w:t>дпб</w:t>
                        </w:r>
                      </w:p>
                    </w:txbxContent>
                  </v:textbox>
                </v:rect>
              </v:group>
            </w:pict>
          </mc:Fallback>
        </mc:AlternateContent>
      </w:r>
      <w:r w:rsidRPr="00F15595">
        <w:rPr>
          <w:color w:val="auto"/>
          <w:szCs w:val="24"/>
        </w:rPr>
        <w:t xml:space="preserve">    </w:t>
      </w:r>
    </w:p>
    <w:p w:rsidR="002D7A56" w:rsidRPr="00F15595" w:rsidRDefault="002D7A56" w:rsidP="002D7A56">
      <w:pPr>
        <w:tabs>
          <w:tab w:val="left" w:pos="0"/>
        </w:tabs>
        <w:spacing w:line="240" w:lineRule="auto"/>
        <w:ind w:right="-1" w:firstLine="709"/>
        <w:rPr>
          <w:color w:val="auto"/>
          <w:szCs w:val="24"/>
        </w:rPr>
      </w:pPr>
    </w:p>
    <w:p w:rsidR="002D7A56" w:rsidRPr="00F15595" w:rsidRDefault="002D7A56" w:rsidP="002D7A56">
      <w:pPr>
        <w:tabs>
          <w:tab w:val="left" w:pos="0"/>
        </w:tabs>
        <w:spacing w:line="240" w:lineRule="auto"/>
        <w:ind w:right="-1" w:firstLine="709"/>
        <w:rPr>
          <w:color w:val="auto"/>
          <w:szCs w:val="24"/>
        </w:rPr>
      </w:pP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rPr>
        <w:tab/>
        <w:t xml:space="preserve">   </w:t>
      </w:r>
      <w:r w:rsidRPr="00F15595">
        <w:rPr>
          <w:rFonts w:ascii="Times New Roman" w:hAnsi="Times New Roman"/>
          <w:bCs/>
        </w:rPr>
        <w:t>где:</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У</w:t>
      </w:r>
      <w:r w:rsidRPr="00F15595">
        <w:rPr>
          <w:rFonts w:ascii="Times New Roman" w:hAnsi="Times New Roman"/>
          <w:bCs/>
          <w:vertAlign w:val="subscript"/>
        </w:rPr>
        <w:t>дпб</w:t>
      </w:r>
      <w:r w:rsidRPr="00F15595">
        <w:rPr>
          <w:rFonts w:ascii="Times New Roman" w:hAnsi="Times New Roman"/>
          <w:bCs/>
        </w:rPr>
        <w:t xml:space="preserve"> – удельный вес пользователей библиотек;</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Ч</w:t>
      </w:r>
      <w:r w:rsidRPr="00F15595">
        <w:rPr>
          <w:rFonts w:ascii="Times New Roman" w:hAnsi="Times New Roman"/>
          <w:bCs/>
          <w:vertAlign w:val="subscript"/>
        </w:rPr>
        <w:t>нас</w:t>
      </w:r>
      <w:r w:rsidRPr="00F15595">
        <w:rPr>
          <w:rFonts w:ascii="Times New Roman" w:hAnsi="Times New Roman"/>
          <w:bCs/>
        </w:rPr>
        <w:t xml:space="preserve"> – численность населения городского округа или муниципального района;</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vertAlign w:val="subscript"/>
        </w:rPr>
        <w:t>Чп23</w:t>
      </w:r>
      <w:r w:rsidRPr="00F15595">
        <w:rPr>
          <w:rFonts w:ascii="Times New Roman" w:hAnsi="Times New Roman"/>
          <w:bCs/>
        </w:rPr>
        <w:t xml:space="preserve"> –число пользователей муниципальных библиотек-филиалов на конец отчетного года </w:t>
      </w:r>
      <w:r w:rsidRPr="00F15595">
        <w:rPr>
          <w:rFonts w:ascii="Times New Roman" w:hAnsi="Times New Roman"/>
        </w:rPr>
        <w:t>(Значение из формы Росстата, форма 6-НК)</w:t>
      </w:r>
      <w:r w:rsidRPr="00F15595">
        <w:rPr>
          <w:rFonts w:ascii="Times New Roman" w:hAnsi="Times New Roman"/>
          <w:bCs/>
        </w:rPr>
        <w:t>;</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 xml:space="preserve">Достижение целевого показателя «Количество экземпляров новых поступлений в библиотечные фонды на 1 тысячу населения, единиц» планируется достичь за счет </w:t>
      </w:r>
      <w:r w:rsidRPr="00F15595">
        <w:rPr>
          <w:color w:val="auto"/>
          <w:szCs w:val="24"/>
        </w:rPr>
        <w:lastRenderedPageBreak/>
        <w:t>увеличения бюджетных средств на приобретение документов (книг, в том числе и в оцифрованном виде) и периодических изданий.</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Методика расчета значения целевого показателя:</w:t>
      </w:r>
    </w:p>
    <w:p w:rsidR="002D7A56" w:rsidRPr="00F15595" w:rsidRDefault="002D7A56" w:rsidP="002D7A56">
      <w:pPr>
        <w:tabs>
          <w:tab w:val="left" w:pos="0"/>
        </w:tabs>
        <w:spacing w:line="240" w:lineRule="auto"/>
        <w:ind w:right="-1" w:firstLine="709"/>
        <w:rPr>
          <w:color w:val="auto"/>
          <w:szCs w:val="24"/>
        </w:rPr>
      </w:pPr>
      <w:r w:rsidRPr="00F15595">
        <w:rPr>
          <w:noProof/>
          <w:color w:val="auto"/>
          <w:szCs w:val="24"/>
        </w:rPr>
        <mc:AlternateContent>
          <mc:Choice Requires="wpg">
            <w:drawing>
              <wp:anchor distT="0" distB="0" distL="114300" distR="114300" simplePos="0" relativeHeight="251659264" behindDoc="0" locked="0" layoutInCell="1" allowOverlap="1" wp14:anchorId="3F7A0DED" wp14:editId="4875222D">
                <wp:simplePos x="0" y="0"/>
                <wp:positionH relativeFrom="column">
                  <wp:posOffset>1831975</wp:posOffset>
                </wp:positionH>
                <wp:positionV relativeFrom="paragraph">
                  <wp:posOffset>106045</wp:posOffset>
                </wp:positionV>
                <wp:extent cx="2939368" cy="575310"/>
                <wp:effectExtent l="0" t="0" r="13970" b="15240"/>
                <wp:wrapNone/>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9368" cy="575310"/>
                          <a:chOff x="3722" y="4480"/>
                          <a:chExt cx="5952" cy="906"/>
                        </a:xfrm>
                      </wpg:grpSpPr>
                      <wps:wsp>
                        <wps:cNvPr id="11" name="AutoShape 23"/>
                        <wps:cNvSpPr>
                          <a:spLocks noChangeAspect="1" noChangeArrowheads="1" noTextEdit="1"/>
                        </wps:cNvSpPr>
                        <wps:spPr bwMode="auto">
                          <a:xfrm>
                            <a:off x="3722" y="4480"/>
                            <a:ext cx="4594" cy="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24"/>
                        <wps:cNvCnPr>
                          <a:cxnSpLocks noChangeShapeType="1"/>
                        </wps:cNvCnPr>
                        <wps:spPr bwMode="auto">
                          <a:xfrm>
                            <a:off x="4875" y="4857"/>
                            <a:ext cx="2793"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25"/>
                        <wps:cNvSpPr>
                          <a:spLocks noChangeArrowheads="1"/>
                        </wps:cNvSpPr>
                        <wps:spPr bwMode="auto">
                          <a:xfrm>
                            <a:off x="7864" y="4681"/>
                            <a:ext cx="1810" cy="3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D61FCF" w:rsidRDefault="00DD1E41" w:rsidP="002D7A56">
                              <w:r>
                                <w:rPr>
                                  <w:sz w:val="28"/>
                                  <w:szCs w:val="28"/>
                                  <w:lang w:val="en-US"/>
                                </w:rPr>
                                <w:t>100</w:t>
                              </w:r>
                              <w:r>
                                <w:rPr>
                                  <w:sz w:val="28"/>
                                  <w:szCs w:val="28"/>
                                </w:rPr>
                                <w:t>0</w:t>
                              </w:r>
                            </w:p>
                          </w:txbxContent>
                        </wps:txbx>
                        <wps:bodyPr rot="0" vert="horz" wrap="none" lIns="0" tIns="0" rIns="0" bIns="0" anchor="t" anchorCtr="0" upright="1">
                          <a:spAutoFit/>
                        </wps:bodyPr>
                      </wps:wsp>
                      <wps:wsp>
                        <wps:cNvPr id="14" name="Rectangle 26"/>
                        <wps:cNvSpPr>
                          <a:spLocks noChangeArrowheads="1"/>
                        </wps:cNvSpPr>
                        <wps:spPr bwMode="auto">
                          <a:xfrm>
                            <a:off x="5702" y="4511"/>
                            <a:ext cx="170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pPr>
                                <w:rPr>
                                  <w:i/>
                                  <w:vertAlign w:val="subscript"/>
                                </w:rPr>
                              </w:pPr>
                              <w:r>
                                <w:rPr>
                                  <w:i/>
                                </w:rPr>
                                <w:t>Эд</w:t>
                              </w:r>
                              <w:r>
                                <w:rPr>
                                  <w:i/>
                                  <w:vertAlign w:val="subscript"/>
                                </w:rPr>
                                <w:t>23</w:t>
                              </w:r>
                            </w:p>
                          </w:txbxContent>
                        </wps:txbx>
                        <wps:bodyPr rot="0" vert="horz" wrap="none" lIns="0" tIns="0" rIns="0" bIns="0" anchor="t" anchorCtr="0" upright="1">
                          <a:spAutoFit/>
                        </wps:bodyPr>
                      </wps:wsp>
                      <wps:wsp>
                        <wps:cNvPr id="15" name="Rectangle 27"/>
                        <wps:cNvSpPr>
                          <a:spLocks noChangeArrowheads="1"/>
                        </wps:cNvSpPr>
                        <wps:spPr bwMode="auto">
                          <a:xfrm>
                            <a:off x="5637" y="4511"/>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txbxContent>
                        </wps:txbx>
                        <wps:bodyPr rot="0" vert="horz" wrap="none" lIns="0" tIns="0" rIns="0" bIns="0" anchor="t" anchorCtr="0" upright="1">
                          <a:spAutoFit/>
                        </wps:bodyPr>
                      </wps:wsp>
                      <wps:wsp>
                        <wps:cNvPr id="16" name="Rectangle 28"/>
                        <wps:cNvSpPr>
                          <a:spLocks noChangeArrowheads="1"/>
                        </wps:cNvSpPr>
                        <wps:spPr bwMode="auto">
                          <a:xfrm>
                            <a:off x="5503" y="4511"/>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7" name="Rectangle 29"/>
                        <wps:cNvSpPr>
                          <a:spLocks noChangeArrowheads="1"/>
                        </wps:cNvSpPr>
                        <wps:spPr bwMode="auto">
                          <a:xfrm>
                            <a:off x="7706" y="4650"/>
                            <a:ext cx="128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18" name="Rectangle 30"/>
                        <wps:cNvSpPr>
                          <a:spLocks noChangeArrowheads="1"/>
                        </wps:cNvSpPr>
                        <wps:spPr bwMode="auto">
                          <a:xfrm>
                            <a:off x="6779" y="4480"/>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19" name="Rectangle 31"/>
                        <wps:cNvSpPr>
                          <a:spLocks noChangeArrowheads="1"/>
                        </wps:cNvSpPr>
                        <wps:spPr bwMode="auto">
                          <a:xfrm>
                            <a:off x="5999" y="4480"/>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20" name="Rectangle 32"/>
                        <wps:cNvSpPr>
                          <a:spLocks noChangeArrowheads="1"/>
                        </wps:cNvSpPr>
                        <wps:spPr bwMode="auto">
                          <a:xfrm>
                            <a:off x="5307" y="4480"/>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21" name="Rectangle 33"/>
                        <wps:cNvSpPr>
                          <a:spLocks noChangeArrowheads="1"/>
                        </wps:cNvSpPr>
                        <wps:spPr bwMode="auto">
                          <a:xfrm>
                            <a:off x="4653" y="4650"/>
                            <a:ext cx="128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28"/>
                                  <w:szCs w:val="28"/>
                                  <w:lang w:val="en-US"/>
                                </w:rPr>
                                <w:t></w:t>
                              </w:r>
                            </w:p>
                          </w:txbxContent>
                        </wps:txbx>
                        <wps:bodyPr rot="0" vert="horz" wrap="none" lIns="0" tIns="0" rIns="0" bIns="0" anchor="t" anchorCtr="0" upright="1">
                          <a:spAutoFit/>
                        </wps:bodyPr>
                      </wps:wsp>
                      <wps:wsp>
                        <wps:cNvPr id="22" name="Rectangle 34"/>
                        <wps:cNvSpPr>
                          <a:spLocks noChangeArrowheads="1"/>
                        </wps:cNvSpPr>
                        <wps:spPr bwMode="auto">
                          <a:xfrm>
                            <a:off x="6354" y="5064"/>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23" name="Rectangle 35"/>
                        <wps:cNvSpPr>
                          <a:spLocks noChangeArrowheads="1"/>
                        </wps:cNvSpPr>
                        <wps:spPr bwMode="auto">
                          <a:xfrm>
                            <a:off x="7539" y="4681"/>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24" name="Rectangle 36"/>
                        <wps:cNvSpPr>
                          <a:spLocks noChangeArrowheads="1"/>
                        </wps:cNvSpPr>
                        <wps:spPr bwMode="auto">
                          <a:xfrm>
                            <a:off x="4319" y="4851"/>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txbxContent>
                        </wps:txbx>
                        <wps:bodyPr rot="0" vert="horz" wrap="none" lIns="0" tIns="0" rIns="0" bIns="0" anchor="t" anchorCtr="0" upright="1">
                          <a:spAutoFit/>
                        </wps:bodyPr>
                      </wps:wsp>
                      <wps:wsp>
                        <wps:cNvPr id="25" name="Rectangle 37"/>
                        <wps:cNvSpPr>
                          <a:spLocks noChangeArrowheads="1"/>
                        </wps:cNvSpPr>
                        <wps:spPr bwMode="auto">
                          <a:xfrm>
                            <a:off x="5837" y="4893"/>
                            <a:ext cx="1940" cy="3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i/>
                                  <w:iCs/>
                                  <w:sz w:val="28"/>
                                  <w:szCs w:val="28"/>
                                </w:rPr>
                                <w:t>Чнас</w:t>
                              </w:r>
                            </w:p>
                          </w:txbxContent>
                        </wps:txbx>
                        <wps:bodyPr rot="0" vert="horz" wrap="none" lIns="0" tIns="0" rIns="0" bIns="0" anchor="t" anchorCtr="0" upright="1">
                          <a:spAutoFit/>
                        </wps:bodyPr>
                      </wps:wsp>
                      <wps:wsp>
                        <wps:cNvPr id="26" name="Rectangle 38"/>
                        <wps:cNvSpPr>
                          <a:spLocks noChangeArrowheads="1"/>
                        </wps:cNvSpPr>
                        <wps:spPr bwMode="auto">
                          <a:xfrm>
                            <a:off x="6987" y="4511"/>
                            <a:ext cx="10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square" lIns="0" tIns="0" rIns="0" bIns="0" anchor="t" anchorCtr="0" upright="1">
                          <a:spAutoFit/>
                        </wps:bodyPr>
                      </wps:wsp>
                      <wps:wsp>
                        <wps:cNvPr id="27" name="Rectangle 39"/>
                        <wps:cNvSpPr>
                          <a:spLocks noChangeArrowheads="1"/>
                        </wps:cNvSpPr>
                        <wps:spPr bwMode="auto">
                          <a:xfrm>
                            <a:off x="6177" y="4511"/>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3371FF" w:rsidRDefault="00DD1E41" w:rsidP="002D7A56"/>
                          </w:txbxContent>
                        </wps:txbx>
                        <wps:bodyPr rot="0" vert="horz" wrap="none" lIns="0" tIns="0" rIns="0" bIns="0" anchor="t" anchorCtr="0" upright="1">
                          <a:spAutoFit/>
                        </wps:bodyPr>
                      </wps:wsp>
                      <wps:wsp>
                        <wps:cNvPr id="28" name="Rectangle 40"/>
                        <wps:cNvSpPr>
                          <a:spLocks noChangeArrowheads="1"/>
                        </wps:cNvSpPr>
                        <wps:spPr bwMode="auto">
                          <a:xfrm>
                            <a:off x="4902" y="4511"/>
                            <a:ext cx="1229"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txbxContent>
                        </wps:txbx>
                        <wps:bodyPr rot="0" vert="horz" wrap="none" lIns="0" tIns="0" rIns="0" bIns="0" anchor="t" anchorCtr="0" upright="1">
                          <a:spAutoFit/>
                        </wps:bodyPr>
                      </wps:wsp>
                      <wps:wsp>
                        <wps:cNvPr id="29" name="Rectangle 41"/>
                        <wps:cNvSpPr>
                          <a:spLocks noChangeArrowheads="1"/>
                        </wps:cNvSpPr>
                        <wps:spPr bwMode="auto">
                          <a:xfrm>
                            <a:off x="3737" y="4681"/>
                            <a:ext cx="1756" cy="3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D61FCF" w:rsidRDefault="00DD1E41" w:rsidP="002D7A56">
                              <w:r>
                                <w:rPr>
                                  <w:i/>
                                  <w:iCs/>
                                  <w:sz w:val="28"/>
                                  <w:szCs w:val="28"/>
                                  <w:lang w:val="en-US"/>
                                </w:rPr>
                                <w:t>У</w:t>
                              </w:r>
                              <w:r>
                                <w:rPr>
                                  <w:i/>
                                  <w:iCs/>
                                  <w:sz w:val="28"/>
                                  <w:szCs w:val="28"/>
                                </w:rPr>
                                <w:t>эд</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F7A0DED" id="Группа 10" o:spid="_x0000_s1066" style="position:absolute;left:0;text-align:left;margin-left:144.25pt;margin-top:8.35pt;width:231.45pt;height:45.3pt;z-index:251659264" coordorigin="3722,4480" coordsize="5952,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M5OrgYAAGNPAAAOAAAAZHJzL2Uyb0RvYy54bWzsnGtu4zYQx78X6B0Effda7xfWWeza8aLA&#10;tl100wMwkmwLlSWVUmJniwIFeoRepDfoFXZv1D9JiX4jwT6UtGYCGLIeFDlD/maGHPr5i/Uy125T&#10;WmdlMdLNZ4aupUVcJlkxH+k/X00Hga7VDSkSkpdFOtLv0lp/cfHtN89XVZRa5aLMk5RqKKSoo1U1&#10;0hdNU0XDYR0v0iWpn5VVWuDirKRL0uArnQ8TSlYofZkPLcPwhquSJhUt47SucXYiLuoXvPzZLI2b&#10;H2ezOm20fKSjbg3/pPzzmn0OL56TaE5JtcjithrkE2qxJFmBl8qiJqQh2g3NDopaZjEt63LWPIvL&#10;5bCczbI45W1Aa0xjrzWvaXlT8bbMo9W8kmKCaPfk9MnFxj/cvqValkB3EE9BltDRh78+/vHxzw//&#10;4P9vDacho1U1j3Dra1q9q95S0VAcvinjX2pcHu5fZ9/n4mbtevV9maBYctOUXEbrGV2yItB6bc1V&#10;cSdVka4bLcZJK7RD20PniXHN9V1b1INE8QIKZY/ZvmXpGq46TtDqMV5cto+7oYuL7NnQ8FgDhiQS&#10;r+VVbavG2oVuV28kW3+eZN8tSJVyhdVMXJ1kzU6yLyECfo9m2UKs/L5OprUQqFaU4wUp5unLukIH&#10;hmrwfHeK0nK1SEmCmvLTV5DYZZLxu4QmtopkzauhsHt1cESYnSYcN3SEKAOPy1mKkkQVrZvXabnU&#10;2MFIp6gt1zC5fVM3QurdLUzhRTnN8hznSZQXOydQpjiDt+JRdo29n4+g30IjvAwuA2fgWN7lwDEm&#10;k8HL6dgZeFPTdyf2ZDyemL+z95pOtMiSJC3Ya7rRbDoP02nLFTEO5XiuyzxLWHGsSjWdX49zqt0S&#10;0GTK/9q+tXXbcLcavOuhLXtNMi3HeGWFg6kX+ANn6riD0DeCgWGGr0LPcEJnMt1t0pusSD+/SdoK&#10;I8K1XK6lrUrvtc3gf4dtI9Eya8DrPFuO9EDeRCLWIy+LhKu2IVkujrdEwaq/EQXU3Ska41H0UTEY&#10;r8vkDv2VluhOABIsCw4WJX2vaytQeqTXv94Qmupa/l2BIRCajsOwzr84rm/hC92+cr19hRQxihrp&#10;ja6Jw3EjTMFNRbP5Am8yuWCKkg3UWca7MKufqBXnHOdFX+AAwwSSufYtZ4sZ40JwOF4XLYclIzhh&#10;ru4qMNfkOmRNAI7EI52872WCE/iuAGzg+qwcMSY5nf3QFkwQL+jgekCEHGp/MBFY5/TC4NM7J8xl&#10;2wdP9ccnShkJxq0RI6AjRko3cjgaj44YBlumWRizvjoneoDonD8B+zBXeaoBLKhI291OWrUdE9ZV&#10;HP1TPPDg/ukHHgwTcwC8gHfDTf80A+bNMPNv+9zQKpulbNZXs1nN+nrNXWhbAvpeM1YgGuqMmDRg&#10;0njhQBguHDzUaNUVM1rTxzdaGJQHXOA+eE9ccH2jDQxcc58LvgGnmXMBwQNDz0nLpXxZuLwnzdGO&#10;e6582TZo2bPMGy5Is3jOXIAzecAF7lf2xQXP9oW/cMgFywoVF1SMK8L8rx3jbrggzeI5c8E7woWg&#10;xzjCdQ2EMiyOUFxgc9Bq7gsTW61zuDNF1h8XpFk8Zy7AWB/4C2GPXPB9LB2I+QW3XWBgc9Js/su0&#10;AtSOxxEh15WKI9T8Qg/zC9IsnjMXsCi4zwWbj8+e4gjP9xEsMH9BLjxuuKDiCLVW1i0X9ucvSLN4&#10;zlzAoDzgAp//64kLbhgqLvDcHLWGzrKN5PI4nMPHiSOwNN4ux50xF1hKwAEX+OR/X1ywjXbeUfkL&#10;an7hSXBBmsVz5oLMytvkL9gPysr7QvkLjue2846eml9Q845PwV+QZvGcuSCT7ra4IBM7ZJoSfLr9&#10;bN0vxAXPdkVek2sgwQkO3FZek1qn7IJrlYv71XNx5TqlI83iOXPhSL6jLRM7euACNkG08wuH+Y6K&#10;C4oLcptCb/OOjjSL58yFI/mOtkzs6IELjm22XAjc/XxHxQXFhUfggjSL58yFI/mOSEBsJ2R74IIb&#10;dPmOAXbr7MYRIds1pfZHqD19LLrsz1+QZvGcuXAk39GWiR09cAFb7E7mQRvwJNT2CIWFfrEgreK9&#10;WNjd/QsbJnb+4kDs+sXBf3bjlHUk4RERf38Og2f6J8GgAgkVSDxCICHt4r1k+P9uqLSOJDxuMjt6&#10;cBic8PSGSsUFxYVH4II0i+fMBfjq+4lNjszs6IEL+G2F1l84XJDwXYQ5aoJBRRK9RhIij4bl9T1N&#10;LmCDOP8lN/7DA+2vzrGfitv+juPt38a7+BcAAP//AwBQSwMEFAAGAAgAAAAhAAyAHdjgAAAACgEA&#10;AA8AAABkcnMvZG93bnJldi54bWxMj8FugkAQhu9N+g6bMemtLmgRgizGmLYn06TapOlthBGI7C5h&#10;V8C37/RUjzP/l3++yTaTbsVAvWusURDOAxBkCls2plLwdXx7TkA4j6bE1hpScCMHm/zxIcO0tKP5&#10;pOHgK8ElxqWooPa+S6V0RU0a3dx2ZDg7216j57GvZNnjyOW6lYsgWEmNjeELNXa0q6m4HK5awfuI&#10;43YZvg77y3l3+zlGH9/7kJR6mk3bNQhPk/+H4U+f1SFnp5O9mtKJVsEiSSJGOVjFIBiIo/AFxIkX&#10;QbwEmWfy/oX8FwAA//8DAFBLAQItABQABgAIAAAAIQC2gziS/gAAAOEBAAATAAAAAAAAAAAAAAAA&#10;AAAAAABbQ29udGVudF9UeXBlc10ueG1sUEsBAi0AFAAGAAgAAAAhADj9If/WAAAAlAEAAAsAAAAA&#10;AAAAAAAAAAAALwEAAF9yZWxzLy5yZWxzUEsBAi0AFAAGAAgAAAAhADJIzk6uBgAAY08AAA4AAAAA&#10;AAAAAAAAAAAALgIAAGRycy9lMm9Eb2MueG1sUEsBAi0AFAAGAAgAAAAhAAyAHdjgAAAACgEAAA8A&#10;AAAAAAAAAAAAAAAACAkAAGRycy9kb3ducmV2LnhtbFBLBQYAAAAABAAEAPMAAAAVCgAAAAA=&#10;">
                <v:rect id="AutoShape 23" o:spid="_x0000_s1067" style="position:absolute;left:3722;top:4480;width:4594;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o:lock v:ext="edit" aspectratio="t" text="t"/>
                </v:rect>
                <v:line id="Line 24" o:spid="_x0000_s1068" style="position:absolute;visibility:visible;mso-wrap-style:square" from="4875,4857" to="7668,4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G6Z7wAAADbAAAADwAAAGRycy9kb3ducmV2LnhtbERPSwrCMBDdC94hjOBOU12IVlMRUejG&#10;hZ8DDM3YljaT2kStnt4Igrt5vO+s1p2pxYNaV1pWMBlHIIgzq0vOFVzO+9EchPPIGmvLpOBFDtZJ&#10;v7fCWNsnH+lx8rkIIexiVFB438RSuqwgg25sG+LAXW1r0AfY5lK3+AzhppbTKJpJgyWHhgIb2haU&#10;Vae7UXDE99zpRX5xeMPDOz1XizLdKTUcdJslCE+d/4t/7lSH+VP4/hIOkM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pG6Z7wAAADbAAAADwAAAAAAAAAAAAAAAAChAgAA&#10;ZHJzL2Rvd25yZXYueG1sUEsFBgAAAAAEAAQA+QAAAIoDAAAAAA==&#10;" strokeweight=".55pt"/>
                <v:rect id="Rectangle 25" o:spid="_x0000_s1069" style="position:absolute;left:7864;top:4681;width:1810;height:3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DD1E41" w:rsidRPr="00D61FCF" w:rsidRDefault="00DD1E41" w:rsidP="002D7A56">
                        <w:r>
                          <w:rPr>
                            <w:sz w:val="28"/>
                            <w:szCs w:val="28"/>
                            <w:lang w:val="en-US"/>
                          </w:rPr>
                          <w:t>100</w:t>
                        </w:r>
                        <w:r>
                          <w:rPr>
                            <w:sz w:val="28"/>
                            <w:szCs w:val="28"/>
                          </w:rPr>
                          <w:t>0</w:t>
                        </w:r>
                      </w:p>
                    </w:txbxContent>
                  </v:textbox>
                </v:rect>
                <v:rect id="Rectangle 26" o:spid="_x0000_s1070" style="position:absolute;left:5702;top:4511;width:1701;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DD1E41" w:rsidRPr="003371FF" w:rsidRDefault="00DD1E41" w:rsidP="002D7A56">
                        <w:pPr>
                          <w:rPr>
                            <w:i/>
                            <w:vertAlign w:val="subscript"/>
                          </w:rPr>
                        </w:pPr>
                        <w:r>
                          <w:rPr>
                            <w:i/>
                          </w:rPr>
                          <w:t>Эд</w:t>
                        </w:r>
                        <w:r>
                          <w:rPr>
                            <w:i/>
                            <w:vertAlign w:val="subscript"/>
                          </w:rPr>
                          <w:t>23</w:t>
                        </w:r>
                      </w:p>
                    </w:txbxContent>
                  </v:textbox>
                </v:rect>
                <v:rect id="Rectangle 27" o:spid="_x0000_s1071" style="position:absolute;left:5637;top:4511;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DD1E41" w:rsidRPr="003371FF" w:rsidRDefault="00DD1E41" w:rsidP="002D7A56"/>
                    </w:txbxContent>
                  </v:textbox>
                </v:rect>
                <v:rect id="Rectangle 28" o:spid="_x0000_s1072" style="position:absolute;left:5503;top:4511;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DD1E41" w:rsidRDefault="00DD1E41" w:rsidP="002D7A56"/>
                    </w:txbxContent>
                  </v:textbox>
                </v:rect>
                <v:rect id="Rectangle 29" o:spid="_x0000_s1073" style="position:absolute;left:7706;top:4650;width:1287;height: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30" o:spid="_x0000_s1074" style="position:absolute;left:6779;top:4480;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DD1E41" w:rsidRDefault="00DD1E41" w:rsidP="002D7A56"/>
                    </w:txbxContent>
                  </v:textbox>
                </v:rect>
                <v:rect id="Rectangle 31" o:spid="_x0000_s1075" style="position:absolute;left:5999;top:4480;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DD1E41" w:rsidRDefault="00DD1E41" w:rsidP="002D7A56"/>
                    </w:txbxContent>
                  </v:textbox>
                </v:rect>
                <v:rect id="Rectangle 32" o:spid="_x0000_s1076" style="position:absolute;left:5307;top:4480;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DD1E41" w:rsidRDefault="00DD1E41" w:rsidP="002D7A56"/>
                    </w:txbxContent>
                  </v:textbox>
                </v:rect>
                <v:rect id="Rectangle 33" o:spid="_x0000_s1077" style="position:absolute;left:4653;top:4650;width:1287;height: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DD1E41" w:rsidRDefault="00DD1E41" w:rsidP="002D7A56">
                        <w:r>
                          <w:rPr>
                            <w:rFonts w:ascii="Symbol" w:hAnsi="Symbol" w:cs="Symbol"/>
                            <w:sz w:val="28"/>
                            <w:szCs w:val="28"/>
                            <w:lang w:val="en-US"/>
                          </w:rPr>
                          <w:t></w:t>
                        </w:r>
                      </w:p>
                    </w:txbxContent>
                  </v:textbox>
                </v:rect>
                <v:rect id="Rectangle 34" o:spid="_x0000_s1078" style="position:absolute;left:6354;top:5064;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DD1E41" w:rsidRDefault="00DD1E41" w:rsidP="002D7A56"/>
                    </w:txbxContent>
                  </v:textbox>
                </v:rect>
                <v:rect id="Rectangle 35" o:spid="_x0000_s1079" style="position:absolute;left:7539;top:4681;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DD1E41" w:rsidRDefault="00DD1E41" w:rsidP="002D7A56"/>
                    </w:txbxContent>
                  </v:textbox>
                </v:rect>
                <v:rect id="Rectangle 36" o:spid="_x0000_s1080" style="position:absolute;left:4319;top:4851;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DD1E41" w:rsidRPr="003371FF" w:rsidRDefault="00DD1E41" w:rsidP="002D7A56"/>
                    </w:txbxContent>
                  </v:textbox>
                </v:rect>
                <v:rect id="Rectangle 37" o:spid="_x0000_s1081" style="position:absolute;left:5837;top:4893;width:1940;height:3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DD1E41" w:rsidRDefault="00DD1E41" w:rsidP="002D7A56">
                        <w:r>
                          <w:rPr>
                            <w:i/>
                            <w:iCs/>
                            <w:sz w:val="28"/>
                            <w:szCs w:val="28"/>
                          </w:rPr>
                          <w:t>Чнас</w:t>
                        </w:r>
                      </w:p>
                    </w:txbxContent>
                  </v:textbox>
                </v:rect>
                <v:rect id="Rectangle 38" o:spid="_x0000_s1082" style="position:absolute;left:6987;top:4511;width:109;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1RmsUA&#10;AADbAAAADwAAAGRycy9kb3ducmV2LnhtbESPQWvCQBSE74X+h+UVvBTdNAexMWsohUAPghh7aG+P&#10;7DMbm30bslsT/fVuoeBxmJlvmLyYbCfONPjWsYKXRQKCuHa65UbB56Gcr0D4gKyxc0wKLuSh2Dw+&#10;5JhpN/KezlVoRISwz1CBCaHPpPS1IYt+4Xri6B3dYDFEOTRSDzhGuO1kmiRLabHluGCwp3dD9U/1&#10;axWUu6+W+Cr3z6+r0Z3q9Lsy216p2dP0tgYRaAr38H/7QytIl/D3Jf4A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3VGaxQAAANsAAAAPAAAAAAAAAAAAAAAAAJgCAABkcnMv&#10;ZG93bnJldi54bWxQSwUGAAAAAAQABAD1AAAAigMAAAAA&#10;" filled="f" stroked="f">
                  <v:textbox style="mso-fit-shape-to-text:t" inset="0,0,0,0">
                    <w:txbxContent>
                      <w:p w:rsidR="00DD1E41" w:rsidRDefault="00DD1E41" w:rsidP="002D7A56"/>
                    </w:txbxContent>
                  </v:textbox>
                </v:rect>
                <v:rect id="Rectangle 39" o:spid="_x0000_s1083" style="position:absolute;left:6177;top:4511;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DD1E41" w:rsidRPr="003371FF" w:rsidRDefault="00DD1E41" w:rsidP="002D7A56"/>
                    </w:txbxContent>
                  </v:textbox>
                </v:rect>
                <v:rect id="Rectangle 40" o:spid="_x0000_s1084" style="position:absolute;left:4902;top:4511;width:1229;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DD1E41" w:rsidRDefault="00DD1E41" w:rsidP="002D7A56"/>
                    </w:txbxContent>
                  </v:textbox>
                </v:rect>
                <v:rect id="Rectangle 41" o:spid="_x0000_s1085" style="position:absolute;left:3737;top:4681;width:1756;height:3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DD1E41" w:rsidRPr="00D61FCF" w:rsidRDefault="00DD1E41" w:rsidP="002D7A56">
                        <w:r>
                          <w:rPr>
                            <w:i/>
                            <w:iCs/>
                            <w:sz w:val="28"/>
                            <w:szCs w:val="28"/>
                            <w:lang w:val="en-US"/>
                          </w:rPr>
                          <w:t>У</w:t>
                        </w:r>
                        <w:r>
                          <w:rPr>
                            <w:i/>
                            <w:iCs/>
                            <w:sz w:val="28"/>
                            <w:szCs w:val="28"/>
                          </w:rPr>
                          <w:t>эд</w:t>
                        </w:r>
                      </w:p>
                    </w:txbxContent>
                  </v:textbox>
                </v:rect>
              </v:group>
            </w:pict>
          </mc:Fallback>
        </mc:AlternateContent>
      </w:r>
    </w:p>
    <w:p w:rsidR="002D7A56" w:rsidRPr="00F15595" w:rsidRDefault="002D7A56" w:rsidP="002D7A56">
      <w:pPr>
        <w:pStyle w:val="28"/>
        <w:tabs>
          <w:tab w:val="left" w:pos="0"/>
        </w:tabs>
        <w:spacing w:after="0" w:line="240" w:lineRule="auto"/>
        <w:ind w:left="0" w:right="-1" w:firstLine="709"/>
        <w:rPr>
          <w:rFonts w:ascii="Times New Roman" w:hAnsi="Times New Roman"/>
        </w:rPr>
      </w:pPr>
      <w:r w:rsidRPr="00F15595">
        <w:rPr>
          <w:rFonts w:ascii="Times New Roman" w:hAnsi="Times New Roman"/>
        </w:rPr>
        <w:tab/>
        <w:t xml:space="preserve">   </w:t>
      </w:r>
    </w:p>
    <w:p w:rsidR="002D7A56" w:rsidRPr="00F15595" w:rsidRDefault="002D7A56" w:rsidP="002D7A56">
      <w:pPr>
        <w:pStyle w:val="28"/>
        <w:tabs>
          <w:tab w:val="left" w:pos="0"/>
        </w:tabs>
        <w:spacing w:after="0" w:line="240" w:lineRule="auto"/>
        <w:ind w:left="0" w:right="-1" w:firstLine="709"/>
        <w:rPr>
          <w:rFonts w:ascii="Times New Roman" w:hAnsi="Times New Roman"/>
        </w:rPr>
      </w:pP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rPr>
        <w:t xml:space="preserve"> </w:t>
      </w:r>
      <w:r w:rsidRPr="00F15595">
        <w:rPr>
          <w:rFonts w:ascii="Times New Roman" w:hAnsi="Times New Roman"/>
          <w:bCs/>
        </w:rPr>
        <w:t>где:</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У</w:t>
      </w:r>
      <w:r w:rsidRPr="00F15595">
        <w:rPr>
          <w:rFonts w:ascii="Times New Roman" w:hAnsi="Times New Roman"/>
          <w:bCs/>
          <w:vertAlign w:val="subscript"/>
        </w:rPr>
        <w:t>эд</w:t>
      </w:r>
      <w:r w:rsidRPr="00F15595">
        <w:rPr>
          <w:rFonts w:ascii="Times New Roman" w:hAnsi="Times New Roman"/>
          <w:bCs/>
        </w:rPr>
        <w:t xml:space="preserve"> – количество экземпляров книг и периодических изданий на 1000 населения;</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rPr>
        <w:t>Ч</w:t>
      </w:r>
      <w:r w:rsidRPr="00F15595">
        <w:rPr>
          <w:rFonts w:ascii="Times New Roman" w:hAnsi="Times New Roman"/>
          <w:bCs/>
          <w:vertAlign w:val="subscript"/>
        </w:rPr>
        <w:t>нас</w:t>
      </w:r>
      <w:r w:rsidRPr="00F15595">
        <w:rPr>
          <w:rFonts w:ascii="Times New Roman" w:hAnsi="Times New Roman"/>
          <w:bCs/>
        </w:rPr>
        <w:t xml:space="preserve"> – численность населения городского округа или муниципального района;</w:t>
      </w:r>
    </w:p>
    <w:p w:rsidR="002D7A56" w:rsidRPr="00F15595" w:rsidRDefault="002D7A56" w:rsidP="002D7A56">
      <w:pPr>
        <w:pStyle w:val="28"/>
        <w:tabs>
          <w:tab w:val="left" w:pos="0"/>
        </w:tabs>
        <w:spacing w:after="0" w:line="240" w:lineRule="auto"/>
        <w:ind w:left="0" w:right="-1" w:firstLine="709"/>
        <w:rPr>
          <w:rFonts w:ascii="Times New Roman" w:hAnsi="Times New Roman"/>
        </w:rPr>
      </w:pPr>
      <w:r w:rsidRPr="00F15595">
        <w:rPr>
          <w:rFonts w:ascii="Times New Roman" w:hAnsi="Times New Roman"/>
          <w:bCs/>
        </w:rPr>
        <w:t>Эд</w:t>
      </w:r>
      <w:r w:rsidRPr="00F15595">
        <w:rPr>
          <w:rFonts w:ascii="Times New Roman" w:hAnsi="Times New Roman"/>
          <w:bCs/>
          <w:vertAlign w:val="subscript"/>
        </w:rPr>
        <w:t>23</w:t>
      </w:r>
      <w:r w:rsidRPr="00F15595">
        <w:rPr>
          <w:rFonts w:ascii="Times New Roman" w:hAnsi="Times New Roman"/>
          <w:bCs/>
        </w:rPr>
        <w:t xml:space="preserve"> – количество поступивших экземпляров книг и периодических изданий в библиотечные фонды муниципальных библиотек-филиалов на конец отчетного года </w:t>
      </w:r>
      <w:r w:rsidRPr="00F15595">
        <w:rPr>
          <w:rFonts w:ascii="Times New Roman" w:hAnsi="Times New Roman"/>
        </w:rPr>
        <w:t>(Значение из формы Росстата, форма 6-НК)</w:t>
      </w:r>
      <w:r w:rsidRPr="00F15595">
        <w:rPr>
          <w:rFonts w:ascii="Times New Roman" w:hAnsi="Times New Roman"/>
          <w:bCs/>
        </w:rPr>
        <w:t>;</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 xml:space="preserve">Достижение целевого показателя «Доля граждан, использующих механизм получения государственных и муниципальных услуг в электронной форме, процентов» планируется осуществить за счет информационных мероприятий (публикаций, радио- и телерепортажей, пресс-конференций, публичных лекций) о возможности получения услуг в электронном виде. </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Методика расчета целевого показателя (индикатора) «Доля граждан, использующих механизм получения государственных и муниципальных услуг в электронной форме, процентов»:</w:t>
      </w:r>
    </w:p>
    <w:p w:rsidR="002D7A56" w:rsidRPr="00F15595" w:rsidRDefault="002D7A56" w:rsidP="002D7A56">
      <w:pPr>
        <w:tabs>
          <w:tab w:val="left" w:pos="0"/>
        </w:tabs>
        <w:spacing w:line="240" w:lineRule="auto"/>
        <w:ind w:right="-1" w:firstLine="709"/>
        <w:rPr>
          <w:color w:val="auto"/>
          <w:szCs w:val="24"/>
        </w:rPr>
      </w:pPr>
      <w:r w:rsidRPr="00F15595">
        <w:rPr>
          <w:color w:val="auto"/>
          <w:szCs w:val="24"/>
          <w:u w:val="single"/>
        </w:rPr>
        <w:t>Единица измерения</w:t>
      </w:r>
      <w:r w:rsidRPr="00F15595">
        <w:rPr>
          <w:color w:val="auto"/>
          <w:szCs w:val="24"/>
        </w:rPr>
        <w:t xml:space="preserve"> – процент.</w:t>
      </w:r>
    </w:p>
    <w:p w:rsidR="002D7A56" w:rsidRPr="00F15595" w:rsidRDefault="002D7A56" w:rsidP="002D7A56">
      <w:pPr>
        <w:tabs>
          <w:tab w:val="left" w:pos="0"/>
        </w:tabs>
        <w:spacing w:line="240" w:lineRule="auto"/>
        <w:ind w:right="-1" w:firstLine="709"/>
        <w:rPr>
          <w:color w:val="auto"/>
          <w:szCs w:val="24"/>
        </w:rPr>
      </w:pPr>
      <w:r w:rsidRPr="00F15595">
        <w:rPr>
          <w:color w:val="auto"/>
          <w:szCs w:val="24"/>
          <w:u w:val="single"/>
        </w:rPr>
        <w:t>Источник информации:</w:t>
      </w:r>
      <w:r w:rsidRPr="00F15595">
        <w:rPr>
          <w:color w:val="auto"/>
          <w:szCs w:val="24"/>
        </w:rPr>
        <w:t xml:space="preserve"> органы местного самоуправления, данные исполнителей программы, данные Росстата.</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Показатель рассчитывается путем деления численности получателей муниципальной услуги в электронном виде на численность получателей муниципальной услуги по формуле:</w:t>
      </w:r>
    </w:p>
    <w:p w:rsidR="002D7A56" w:rsidRPr="00F15595" w:rsidRDefault="002D7A56" w:rsidP="002D7A56">
      <w:pPr>
        <w:tabs>
          <w:tab w:val="left" w:pos="0"/>
        </w:tabs>
        <w:spacing w:line="240" w:lineRule="auto"/>
        <w:ind w:right="-1" w:firstLine="709"/>
        <w:rPr>
          <w:color w:val="auto"/>
          <w:szCs w:val="24"/>
        </w:rPr>
      </w:pPr>
      <w:r w:rsidRPr="00F15595">
        <w:rPr>
          <w:noProof/>
          <w:color w:val="auto"/>
          <w:szCs w:val="24"/>
        </w:rPr>
        <mc:AlternateContent>
          <mc:Choice Requires="wpc">
            <w:drawing>
              <wp:anchor distT="0" distB="0" distL="114300" distR="114300" simplePos="0" relativeHeight="251662336" behindDoc="0" locked="0" layoutInCell="1" allowOverlap="1" wp14:anchorId="763D4399" wp14:editId="27573966">
                <wp:simplePos x="0" y="0"/>
                <wp:positionH relativeFrom="column">
                  <wp:posOffset>2181860</wp:posOffset>
                </wp:positionH>
                <wp:positionV relativeFrom="paragraph">
                  <wp:posOffset>72390</wp:posOffset>
                </wp:positionV>
                <wp:extent cx="2490470" cy="558800"/>
                <wp:effectExtent l="0" t="0" r="5080" b="0"/>
                <wp:wrapNone/>
                <wp:docPr id="9" name="Полотно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64"/>
                        <wps:cNvCnPr>
                          <a:cxnSpLocks noChangeShapeType="1"/>
                        </wps:cNvCnPr>
                        <wps:spPr bwMode="auto">
                          <a:xfrm>
                            <a:off x="882650" y="260985"/>
                            <a:ext cx="46228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65"/>
                        <wps:cNvSpPr>
                          <a:spLocks noChangeArrowheads="1"/>
                        </wps:cNvSpPr>
                        <wps:spPr bwMode="auto">
                          <a:xfrm>
                            <a:off x="1793875" y="136525"/>
                            <a:ext cx="69659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720768" w:rsidRDefault="00DD1E41" w:rsidP="002D7A56">
                              <w:r>
                                <w:rPr>
                                  <w:sz w:val="30"/>
                                  <w:szCs w:val="30"/>
                                  <w:lang w:val="en-US"/>
                                </w:rPr>
                                <w:t>%</w:t>
                              </w:r>
                            </w:p>
                          </w:txbxContent>
                        </wps:txbx>
                        <wps:bodyPr rot="0" vert="horz" wrap="none" lIns="0" tIns="0" rIns="0" bIns="0" anchor="t" anchorCtr="0" upright="1">
                          <a:spAutoFit/>
                        </wps:bodyPr>
                      </wps:wsp>
                      <wps:wsp>
                        <wps:cNvPr id="3" name="Rectangle 66"/>
                        <wps:cNvSpPr>
                          <a:spLocks noChangeArrowheads="1"/>
                        </wps:cNvSpPr>
                        <wps:spPr bwMode="auto">
                          <a:xfrm>
                            <a:off x="1473200" y="136525"/>
                            <a:ext cx="824230"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sz w:val="30"/>
                                  <w:szCs w:val="30"/>
                                  <w:lang w:val="en-US"/>
                                </w:rPr>
                                <w:t>100</w:t>
                              </w:r>
                            </w:p>
                          </w:txbxContent>
                        </wps:txbx>
                        <wps:bodyPr rot="0" vert="horz" wrap="none" lIns="0" tIns="0" rIns="0" bIns="0" anchor="t" anchorCtr="0" upright="1">
                          <a:spAutoFit/>
                        </wps:bodyPr>
                      </wps:wsp>
                      <wps:wsp>
                        <wps:cNvPr id="4" name="Rectangle 67"/>
                        <wps:cNvSpPr>
                          <a:spLocks noChangeArrowheads="1"/>
                        </wps:cNvSpPr>
                        <wps:spPr bwMode="auto">
                          <a:xfrm>
                            <a:off x="1344930" y="113665"/>
                            <a:ext cx="64262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30"/>
                                  <w:szCs w:val="30"/>
                                  <w:lang w:val="en-US"/>
                                </w:rPr>
                                <w:t></w:t>
                              </w:r>
                            </w:p>
                          </w:txbxContent>
                        </wps:txbx>
                        <wps:bodyPr rot="0" vert="horz" wrap="none" lIns="0" tIns="0" rIns="0" bIns="0" anchor="t" anchorCtr="0" upright="1">
                          <a:spAutoFit/>
                        </wps:bodyPr>
                      </wps:wsp>
                      <wps:wsp>
                        <wps:cNvPr id="5" name="Rectangle 68"/>
                        <wps:cNvSpPr>
                          <a:spLocks noChangeArrowheads="1"/>
                        </wps:cNvSpPr>
                        <wps:spPr bwMode="auto">
                          <a:xfrm>
                            <a:off x="674370" y="113665"/>
                            <a:ext cx="64262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rFonts w:ascii="Symbol" w:hAnsi="Symbol" w:cs="Symbol"/>
                                  <w:sz w:val="30"/>
                                  <w:szCs w:val="30"/>
                                  <w:lang w:val="en-US"/>
                                </w:rPr>
                                <w:t></w:t>
                              </w:r>
                            </w:p>
                          </w:txbxContent>
                        </wps:txbx>
                        <wps:bodyPr rot="0" vert="horz" wrap="none" lIns="0" tIns="0" rIns="0" bIns="0" anchor="t" anchorCtr="0" upright="1">
                          <a:spAutoFit/>
                        </wps:bodyPr>
                      </wps:wsp>
                      <wps:wsp>
                        <wps:cNvPr id="6" name="Rectangle 69"/>
                        <wps:cNvSpPr>
                          <a:spLocks noChangeArrowheads="1"/>
                        </wps:cNvSpPr>
                        <wps:spPr bwMode="auto">
                          <a:xfrm>
                            <a:off x="842645" y="289560"/>
                            <a:ext cx="92646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i/>
                                  <w:iCs/>
                                  <w:sz w:val="30"/>
                                  <w:szCs w:val="30"/>
                                </w:rPr>
                                <w:t>Пму</w:t>
                              </w:r>
                            </w:p>
                          </w:txbxContent>
                        </wps:txbx>
                        <wps:bodyPr rot="0" vert="horz" wrap="none" lIns="0" tIns="0" rIns="0" bIns="0" anchor="t" anchorCtr="0" upright="1">
                          <a:spAutoFit/>
                        </wps:bodyPr>
                      </wps:wsp>
                      <wps:wsp>
                        <wps:cNvPr id="7" name="Rectangle 70"/>
                        <wps:cNvSpPr>
                          <a:spLocks noChangeArrowheads="1"/>
                        </wps:cNvSpPr>
                        <wps:spPr bwMode="auto">
                          <a:xfrm>
                            <a:off x="944245" y="13335"/>
                            <a:ext cx="101028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Default="00DD1E41" w:rsidP="002D7A56">
                              <w:r>
                                <w:rPr>
                                  <w:i/>
                                  <w:iCs/>
                                  <w:sz w:val="30"/>
                                  <w:szCs w:val="30"/>
                                </w:rPr>
                                <w:t>Пмуэ</w:t>
                              </w:r>
                            </w:p>
                          </w:txbxContent>
                        </wps:txbx>
                        <wps:bodyPr rot="0" vert="horz" wrap="none" lIns="0" tIns="0" rIns="0" bIns="0" anchor="t" anchorCtr="0" upright="1">
                          <a:spAutoFit/>
                        </wps:bodyPr>
                      </wps:wsp>
                      <wps:wsp>
                        <wps:cNvPr id="8" name="Rectangle 71"/>
                        <wps:cNvSpPr>
                          <a:spLocks noChangeArrowheads="1"/>
                        </wps:cNvSpPr>
                        <wps:spPr bwMode="auto">
                          <a:xfrm>
                            <a:off x="218440" y="136525"/>
                            <a:ext cx="10115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E41" w:rsidRPr="00D61FCF" w:rsidRDefault="00DD1E41" w:rsidP="002D7A56">
                              <w:r>
                                <w:rPr>
                                  <w:i/>
                                  <w:iCs/>
                                  <w:sz w:val="30"/>
                                  <w:szCs w:val="30"/>
                                </w:rPr>
                                <w:t>Упмэ</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63D4399" id="Полотно 9" o:spid="_x0000_s1086" editas="canvas" style="position:absolute;left:0;text-align:left;margin-left:171.8pt;margin-top:5.7pt;width:196.1pt;height:44pt;z-index:251662336" coordsize="24904,5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rQggQAAMYhAAAOAAAAZHJzL2Uyb0RvYy54bWzsWttu4zYQfS/QfxD07lgX6oooi6wdFwXS&#10;NtjsfgAt0ZZQiRRIxXJa9N87JCXFdmwg2NbGApYfZEq8DTlnzoyGuv20rUpjQ7goGE1M+8YyDUJT&#10;lhV0nZjfvi4moWmIBtMMl4ySxHwlwvx09/NPt20dE4flrMwIN2AQKuK2Tsy8aep4OhVpTiosblhN&#10;KFSuGK9wA7d8Pc04bmH0qpw6luVPW8azmrOUCAFP57rSvFPjr1Ykbf5YrQRpjDIxQbZGXbm6LuV1&#10;eneL4zXHdV6knRj4O6SocEFh0mGoOW6w8cKLd0NVRcqZYKvmJmXVlK1WRUrUGmA1tnWwmhmmGyzU&#10;YlLYnV5AKP2P4y7XUm7KFkVZwm5MYfRYPpP/LeiHyOqS7jfST1Tbrk1bgwJFPahS/DcRn3NcE7Vy&#10;Eae/b564UWSAL9OguAIYPRaUGD6S6pMTQ4sZfeJSxnRLn+tHlv4pDMpmOaZrosb6+lpDP1v2ALF3&#10;usgbUcMEy/Y3lkEb/NIwpcvtildySNCSsU3MMHR8DzD0mpiOb0Whp8FDto2RQjXyHSeE6hTqfVdV&#10;TnHcj1Fz0fxCWGXIQmKWIL+aA28eRSNlwnHfZG+n5UYbrZw8slQHwcoik7qSzQRfL2clNzZYwlv9&#10;1AKhZrcZZy80g0lwnBOcPXTlBhelLsPkWsGwFhBHNpSrUvj9O7Kih/AhRBPk+A8TZM3nk/vFDE38&#10;hR14c3c+m83tf6RoNorzIssIldL1tmSjj+Ggs2ptBYM1vaFyf3S1XyBi/6+EVmqVmtSYWLLs9Yn3&#10;6gZo6sdnx6jTY/QLkA/ArwSgKjR0qHtWEoKGDlB6zzlrpX7AcvZgqjt8GKZ2ELlh4Cmc2q7vOQc4&#10;9SPfi6Ba4tTxXGjRQeYEVDks48NQldDZUdoPCqs949izoYX6vbeh6Sn87VmK7SDrsxNNFn4YTNAC&#10;eZMosMKJZUefI99CEZov9i1F0Zh2fjDB91qK5IdI6lnu/um1neaHqmjACZdFBTwzkMhpshgMXYrf&#10;m2D/f8wUm+1yq/jbU8CWUNbWaXAGZAikCREEFHLG/zKNFrxxYlIIF0yj/JWCOUjH3Rd4X1j2BUxT&#10;6JiYjWno4qzRDv6l5sU6h3FtvTP1PTD7olB0+yYDCC5vLkcQ7hGC8CXkpBjgyc5OEChwIXQ6SRCh&#10;gxy3c2QjQRw42ZEgzksQTm8IV0wQ6AhBBP2+XIIgXIQiyQAQIdgQQugIQXs6Gen6EAk6PUH4ETi9&#10;zmGOEURijgRxXoJwe0O4YoKA6F2/Bu+8YoT9vlyAIPwAucHIDyp3c/zF9XQUPvLDeflhyAldMT/4&#10;R/ghuiA/hBAgIJ2BcMLI87s0a58pi6AWYooxA3Esizfyw3n5YUjFXTE/BO/5Adz55TIQEUJOxw+2&#10;6+pc+dvrhQ0HIQ5k10d+GPmhP+i4XIZyyMRdMT/Ame3h+0UwZG4v8H7h2CGCpILKPxw5wQCCsD1v&#10;JIjjx4BjAHHeAGLIxP2YBKHP5OtUncd0HzbIrxF279WRx9vnF3f/AgAA//8DAFBLAwQUAAYACAAA&#10;ACEATqfoYOAAAAAJAQAADwAAAGRycy9kb3ducmV2LnhtbEyPTU+DQBRF9yb+h8kzcWeHFpxaZGjQ&#10;pC7cFVuNuyk8gTgfhBko+ut9rnT5ck/uOzfbzkazCQffOSthuYiAoa1c3dlGwuFld3MHzAdla6Wd&#10;RQlf6GGbX15kKq3d2e5xKkPDqMT6VEloQ+hTzn3VolF+4Xq0lH24wahA59DwelBnKjear6JIcKM6&#10;Sx9a1eNji9VnORoJb6upFMWx+Rbi9b14Wo9aPT/spLy+mot7YAHn8AfDrz6pQ05OJzfa2jMtIU5i&#10;QSgFywQYAev4lracJGw2CfA84/8X5D8AAAD//wMAUEsBAi0AFAAGAAgAAAAhALaDOJL+AAAA4QEA&#10;ABMAAAAAAAAAAAAAAAAAAAAAAFtDb250ZW50X1R5cGVzXS54bWxQSwECLQAUAAYACAAAACEAOP0h&#10;/9YAAACUAQAACwAAAAAAAAAAAAAAAAAvAQAAX3JlbHMvLnJlbHNQSwECLQAUAAYACAAAACEAjqu6&#10;0IIEAADGIQAADgAAAAAAAAAAAAAAAAAuAgAAZHJzL2Uyb0RvYy54bWxQSwECLQAUAAYACAAAACEA&#10;TqfoYOAAAAAJAQAADwAAAAAAAAAAAAAAAADcBgAAZHJzL2Rvd25yZXYueG1sUEsFBgAAAAAEAAQA&#10;8wAAAOkHAAAAAA==&#10;">
                <v:shape id="_x0000_s1087" type="#_x0000_t75" style="position:absolute;width:24904;height:5588;visibility:visible;mso-wrap-style:square">
                  <v:fill o:detectmouseclick="t"/>
                  <v:path o:connecttype="none"/>
                </v:shape>
                <v:line id="Line 64" o:spid="_x0000_s1088" style="position:absolute;visibility:visible;mso-wrap-style:square" from="8826,2609" to="13449,2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fFab8AAADaAAAADwAAAGRycy9kb3ducmV2LnhtbERPzYrCMBC+C/sOYRb2Ipq6By3VKK6w&#10;UC/+P8DQjG0xmXSbrNa3N4Lgafj4fme26KwRV2p97VjBaJiAIC6crrlUcDr+DlIQPiBrNI5JwZ08&#10;LOYfvRlm2t14T9dDKEUMYZ+hgiqEJpPSFxVZ9EPXEEfu7FqLIcK2lLrFWwy3Rn4nyVharDk2VNjQ&#10;qqLicvi3Cvrp/rTNix97TjfH9d/O5BNncqW+PrvlFESgLrzFL3eu43x4vvK8c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7fFab8AAADaAAAADwAAAAAAAAAAAAAAAACh&#10;AgAAZHJzL2Rvd25yZXYueG1sUEsFBgAAAAAEAAQA+QAAAI0DAAAAAA==&#10;" strokeweight=".7pt"/>
                <v:rect id="Rectangle 65" o:spid="_x0000_s1089" style="position:absolute;left:17938;top:1365;width:6966;height:25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DD1E41" w:rsidRPr="00720768" w:rsidRDefault="00DD1E41" w:rsidP="002D7A56">
                        <w:r>
                          <w:rPr>
                            <w:sz w:val="30"/>
                            <w:szCs w:val="30"/>
                            <w:lang w:val="en-US"/>
                          </w:rPr>
                          <w:t>%</w:t>
                        </w:r>
                      </w:p>
                    </w:txbxContent>
                  </v:textbox>
                </v:rect>
                <v:rect id="Rectangle 66" o:spid="_x0000_s1090" style="position:absolute;left:14732;top:1365;width:8242;height:25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DD1E41" w:rsidRDefault="00DD1E41" w:rsidP="002D7A56">
                        <w:r>
                          <w:rPr>
                            <w:sz w:val="30"/>
                            <w:szCs w:val="30"/>
                            <w:lang w:val="en-US"/>
                          </w:rPr>
                          <w:t>100</w:t>
                        </w:r>
                      </w:p>
                    </w:txbxContent>
                  </v:textbox>
                </v:rect>
                <v:rect id="Rectangle 67" o:spid="_x0000_s1091" style="position:absolute;left:13449;top:1136;width:642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DD1E41" w:rsidRDefault="00DD1E41" w:rsidP="002D7A56">
                        <w:r>
                          <w:rPr>
                            <w:rFonts w:ascii="Symbol" w:hAnsi="Symbol" w:cs="Symbol"/>
                            <w:sz w:val="30"/>
                            <w:szCs w:val="30"/>
                            <w:lang w:val="en-US"/>
                          </w:rPr>
                          <w:t></w:t>
                        </w:r>
                      </w:p>
                    </w:txbxContent>
                  </v:textbox>
                </v:rect>
                <v:rect id="Rectangle 68" o:spid="_x0000_s1092" style="position:absolute;left:6743;top:1136;width:642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DD1E41" w:rsidRDefault="00DD1E41" w:rsidP="002D7A56">
                        <w:r>
                          <w:rPr>
                            <w:rFonts w:ascii="Symbol" w:hAnsi="Symbol" w:cs="Symbol"/>
                            <w:sz w:val="30"/>
                            <w:szCs w:val="30"/>
                            <w:lang w:val="en-US"/>
                          </w:rPr>
                          <w:t></w:t>
                        </w:r>
                      </w:p>
                    </w:txbxContent>
                  </v:textbox>
                </v:rect>
                <v:rect id="Rectangle 69" o:spid="_x0000_s1093" style="position:absolute;left:8426;top:2895;width:9265;height:25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DD1E41" w:rsidRDefault="00DD1E41" w:rsidP="002D7A56">
                        <w:r>
                          <w:rPr>
                            <w:i/>
                            <w:iCs/>
                            <w:sz w:val="30"/>
                            <w:szCs w:val="30"/>
                          </w:rPr>
                          <w:t>Пму</w:t>
                        </w:r>
                      </w:p>
                    </w:txbxContent>
                  </v:textbox>
                </v:rect>
                <v:rect id="Rectangle 70" o:spid="_x0000_s1094" style="position:absolute;left:9442;top:133;width:10103;height:25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DD1E41" w:rsidRDefault="00DD1E41" w:rsidP="002D7A56">
                        <w:r>
                          <w:rPr>
                            <w:i/>
                            <w:iCs/>
                            <w:sz w:val="30"/>
                            <w:szCs w:val="30"/>
                          </w:rPr>
                          <w:t>Пмуэ</w:t>
                        </w:r>
                      </w:p>
                    </w:txbxContent>
                  </v:textbox>
                </v:rect>
                <v:rect id="Rectangle 71" o:spid="_x0000_s1095" style="position:absolute;left:2184;top:1365;width:10115;height:25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DD1E41" w:rsidRPr="00D61FCF" w:rsidRDefault="00DD1E41" w:rsidP="002D7A56">
                        <w:r>
                          <w:rPr>
                            <w:i/>
                            <w:iCs/>
                            <w:sz w:val="30"/>
                            <w:szCs w:val="30"/>
                          </w:rPr>
                          <w:t>Упмэ</w:t>
                        </w:r>
                      </w:p>
                    </w:txbxContent>
                  </v:textbox>
                </v:rect>
              </v:group>
            </w:pict>
          </mc:Fallback>
        </mc:AlternateContent>
      </w:r>
    </w:p>
    <w:p w:rsidR="002D7A56" w:rsidRPr="00F15595" w:rsidRDefault="002D7A56" w:rsidP="002D7A56">
      <w:pPr>
        <w:tabs>
          <w:tab w:val="left" w:pos="0"/>
        </w:tabs>
        <w:spacing w:line="240" w:lineRule="auto"/>
        <w:ind w:right="-1" w:firstLine="709"/>
        <w:rPr>
          <w:color w:val="auto"/>
          <w:szCs w:val="24"/>
        </w:rPr>
      </w:pPr>
    </w:p>
    <w:p w:rsidR="002D7A56" w:rsidRPr="00F15595" w:rsidRDefault="002D7A56" w:rsidP="002D7A56">
      <w:pPr>
        <w:tabs>
          <w:tab w:val="left" w:pos="0"/>
        </w:tabs>
        <w:spacing w:line="240" w:lineRule="auto"/>
        <w:ind w:right="-1" w:firstLine="709"/>
        <w:rPr>
          <w:color w:val="auto"/>
          <w:szCs w:val="24"/>
        </w:rPr>
      </w:pPr>
    </w:p>
    <w:p w:rsidR="002D7A56" w:rsidRPr="00F15595" w:rsidRDefault="002D7A56" w:rsidP="002D7A56">
      <w:pPr>
        <w:tabs>
          <w:tab w:val="left" w:pos="0"/>
        </w:tabs>
        <w:spacing w:line="240" w:lineRule="auto"/>
        <w:ind w:right="-1" w:firstLine="709"/>
        <w:rPr>
          <w:color w:val="auto"/>
          <w:szCs w:val="24"/>
        </w:rPr>
      </w:pPr>
      <w:r w:rsidRPr="00F15595">
        <w:rPr>
          <w:color w:val="auto"/>
          <w:szCs w:val="24"/>
        </w:rPr>
        <w:t>где:</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Упмуэ- доля граждан, получающих муниципальную услугу в электронном виде;</w:t>
      </w:r>
    </w:p>
    <w:p w:rsidR="002D7A56" w:rsidRPr="00F15595" w:rsidRDefault="002D7A56" w:rsidP="002D7A56">
      <w:pPr>
        <w:tabs>
          <w:tab w:val="left" w:pos="0"/>
        </w:tabs>
        <w:spacing w:line="240" w:lineRule="auto"/>
        <w:ind w:right="-1" w:firstLine="709"/>
        <w:rPr>
          <w:color w:val="auto"/>
          <w:szCs w:val="24"/>
        </w:rPr>
      </w:pPr>
      <w:r w:rsidRPr="00F15595">
        <w:rPr>
          <w:iCs/>
          <w:color w:val="auto"/>
          <w:szCs w:val="24"/>
        </w:rPr>
        <w:t>Пму</w:t>
      </w:r>
      <w:r w:rsidRPr="00F15595">
        <w:rPr>
          <w:color w:val="auto"/>
          <w:szCs w:val="24"/>
        </w:rPr>
        <w:t xml:space="preserve"> – количество получателей муниципальной услуги (человек);</w:t>
      </w:r>
    </w:p>
    <w:p w:rsidR="002D7A56" w:rsidRPr="00F15595" w:rsidRDefault="002D7A56" w:rsidP="002D7A56">
      <w:pPr>
        <w:pStyle w:val="28"/>
        <w:tabs>
          <w:tab w:val="left" w:pos="0"/>
        </w:tabs>
        <w:spacing w:after="0" w:line="240" w:lineRule="auto"/>
        <w:ind w:left="0" w:right="-1" w:firstLine="709"/>
        <w:rPr>
          <w:rFonts w:ascii="Times New Roman" w:hAnsi="Times New Roman"/>
          <w:bCs/>
        </w:rPr>
      </w:pPr>
      <w:r w:rsidRPr="00F15595">
        <w:rPr>
          <w:rFonts w:ascii="Times New Roman" w:hAnsi="Times New Roman"/>
          <w:bCs/>
          <w:iCs/>
        </w:rPr>
        <w:t>Пмуэ</w:t>
      </w:r>
      <w:r w:rsidRPr="00F15595">
        <w:rPr>
          <w:rFonts w:ascii="Times New Roman" w:hAnsi="Times New Roman"/>
          <w:bCs/>
        </w:rPr>
        <w:t xml:space="preserve"> – количество получателей муниципальной услуги в электронном виде (человек).</w:t>
      </w:r>
    </w:p>
    <w:p w:rsidR="002D7A56" w:rsidRPr="00F15595" w:rsidRDefault="002D7A56" w:rsidP="002D7A56">
      <w:pPr>
        <w:suppressLineNumbers/>
        <w:tabs>
          <w:tab w:val="left" w:pos="0"/>
          <w:tab w:val="left" w:pos="1134"/>
        </w:tabs>
        <w:spacing w:line="240" w:lineRule="auto"/>
        <w:ind w:right="-1" w:firstLine="709"/>
        <w:rPr>
          <w:color w:val="auto"/>
          <w:szCs w:val="24"/>
        </w:rPr>
      </w:pPr>
      <w:r w:rsidRPr="00F15595">
        <w:rPr>
          <w:bCs/>
          <w:color w:val="auto"/>
          <w:szCs w:val="24"/>
        </w:rPr>
        <w:t xml:space="preserve">Целевые показатели характеризует развитие библиотек и качество предоставления муниципальной услуги. Предусмотрены </w:t>
      </w:r>
      <w:r w:rsidRPr="00F15595">
        <w:rPr>
          <w:color w:val="auto"/>
          <w:szCs w:val="24"/>
        </w:rPr>
        <w:t>в системе показателей оценки эффективности деятельности органов местного самоуправления.</w:t>
      </w:r>
    </w:p>
    <w:p w:rsidR="002D7A56" w:rsidRPr="00F15595" w:rsidRDefault="002D7A56" w:rsidP="00F15595">
      <w:pPr>
        <w:pStyle w:val="a5"/>
        <w:widowControl w:val="0"/>
        <w:tabs>
          <w:tab w:val="left" w:pos="0"/>
        </w:tabs>
        <w:ind w:right="-1" w:firstLine="709"/>
        <w:rPr>
          <w:color w:val="auto"/>
          <w:szCs w:val="24"/>
        </w:rPr>
      </w:pPr>
      <w:r w:rsidRPr="00F15595">
        <w:rPr>
          <w:color w:val="auto"/>
          <w:szCs w:val="24"/>
        </w:rPr>
        <w:t>Достоверность, объективность, точность и своевременность данных по целевым показателям регламентируется формой Государственной статистической отчетности «Форма 6-НК», отчетной информацией соисполнителя Программы.</w:t>
      </w:r>
    </w:p>
    <w:p w:rsidR="002D7A56" w:rsidRPr="00F15595" w:rsidRDefault="002D7A56" w:rsidP="00F15595">
      <w:pPr>
        <w:pStyle w:val="a5"/>
        <w:tabs>
          <w:tab w:val="left" w:pos="0"/>
        </w:tabs>
        <w:spacing w:before="120" w:after="120"/>
        <w:ind w:left="709" w:right="0" w:firstLine="0"/>
        <w:jc w:val="center"/>
        <w:rPr>
          <w:b/>
          <w:color w:val="auto"/>
        </w:rPr>
      </w:pPr>
      <w:r w:rsidRPr="00F15595">
        <w:rPr>
          <w:b/>
          <w:color w:val="auto"/>
        </w:rPr>
        <w:t>4.Сроки реализации муниципальной программы</w:t>
      </w:r>
    </w:p>
    <w:p w:rsidR="002D7A56" w:rsidRPr="00F15595" w:rsidRDefault="002D7A56" w:rsidP="00F15595">
      <w:pPr>
        <w:pStyle w:val="a5"/>
        <w:tabs>
          <w:tab w:val="left" w:pos="0"/>
        </w:tabs>
        <w:ind w:right="-1" w:firstLine="709"/>
        <w:rPr>
          <w:color w:val="auto"/>
        </w:rPr>
      </w:pPr>
      <w:r w:rsidRPr="00F15595">
        <w:rPr>
          <w:color w:val="auto"/>
        </w:rPr>
        <w:t>Программа разработана на среднесрочный период и реализуется в 2021-2023 годы. Разделений на этапы не предусмотрено.</w:t>
      </w:r>
    </w:p>
    <w:p w:rsidR="002D7A56" w:rsidRPr="00F15595" w:rsidRDefault="002D7A56" w:rsidP="00F15595">
      <w:pPr>
        <w:pStyle w:val="a5"/>
        <w:tabs>
          <w:tab w:val="left" w:pos="0"/>
          <w:tab w:val="left" w:pos="284"/>
        </w:tabs>
        <w:spacing w:before="120" w:after="120"/>
        <w:ind w:left="11" w:right="0" w:hanging="11"/>
        <w:jc w:val="center"/>
        <w:rPr>
          <w:b/>
          <w:color w:val="auto"/>
        </w:rPr>
      </w:pPr>
      <w:r w:rsidRPr="00F15595">
        <w:rPr>
          <w:b/>
          <w:color w:val="auto"/>
        </w:rPr>
        <w:t>5.Основные мероприятия, направленные на достижение целей и задач в сфере реализации муниципальной программы</w:t>
      </w:r>
    </w:p>
    <w:p w:rsidR="002D7A56" w:rsidRPr="00F15595" w:rsidRDefault="002D7A56" w:rsidP="002D7A56">
      <w:pPr>
        <w:pStyle w:val="a5"/>
        <w:tabs>
          <w:tab w:val="left" w:pos="0"/>
        </w:tabs>
        <w:ind w:right="-1" w:firstLine="709"/>
        <w:rPr>
          <w:color w:val="auto"/>
        </w:rPr>
      </w:pPr>
      <w:r w:rsidRPr="00F15595">
        <w:rPr>
          <w:color w:val="auto"/>
        </w:rPr>
        <w:t>Система программных мероприятий направлена на реализацию проектов и организацию работ, обеспечивающих развитие библиотечного обслуживания населения.</w:t>
      </w:r>
    </w:p>
    <w:p w:rsidR="002D7A56" w:rsidRPr="00F15595" w:rsidRDefault="002D7A56" w:rsidP="002D7A56">
      <w:pPr>
        <w:pStyle w:val="a5"/>
        <w:tabs>
          <w:tab w:val="left" w:pos="0"/>
        </w:tabs>
        <w:ind w:right="-1" w:firstLine="709"/>
        <w:rPr>
          <w:color w:val="auto"/>
        </w:rPr>
      </w:pPr>
      <w:r w:rsidRPr="00F15595">
        <w:rPr>
          <w:color w:val="auto"/>
        </w:rPr>
        <w:t>В соответствии с задачами Подпрограммы мероприятия сгруппированы по решаемым проблемам с учетом функциональной зависимости и периодами выполнения.</w:t>
      </w:r>
    </w:p>
    <w:p w:rsidR="002D7A56" w:rsidRPr="00F15595" w:rsidRDefault="002D7A56" w:rsidP="002D7A56">
      <w:pPr>
        <w:pStyle w:val="a5"/>
        <w:tabs>
          <w:tab w:val="left" w:pos="0"/>
        </w:tabs>
        <w:ind w:right="-1" w:firstLine="709"/>
        <w:rPr>
          <w:color w:val="auto"/>
        </w:rPr>
      </w:pPr>
      <w:r w:rsidRPr="00F15595">
        <w:rPr>
          <w:color w:val="auto"/>
        </w:rPr>
        <w:t>Перечень основных мероприятий расходования средств Подпрограммы приведен в приложении № 2 к Подпрограмме.</w:t>
      </w:r>
    </w:p>
    <w:p w:rsidR="002D7A56" w:rsidRPr="00F15595" w:rsidRDefault="002D7A56" w:rsidP="002D7A56">
      <w:pPr>
        <w:pStyle w:val="a3"/>
        <w:tabs>
          <w:tab w:val="left" w:pos="284"/>
          <w:tab w:val="left" w:pos="2835"/>
        </w:tabs>
        <w:spacing w:before="120" w:after="120" w:line="240" w:lineRule="auto"/>
        <w:ind w:left="0" w:right="0" w:firstLine="0"/>
        <w:jc w:val="center"/>
        <w:rPr>
          <w:b/>
          <w:color w:val="auto"/>
          <w:szCs w:val="24"/>
        </w:rPr>
      </w:pPr>
      <w:r w:rsidRPr="00F15595">
        <w:rPr>
          <w:b/>
          <w:color w:val="auto"/>
          <w:szCs w:val="24"/>
        </w:rPr>
        <w:lastRenderedPageBreak/>
        <w:t>6.Прогноз сводных показателей муниципальных заданий на оказание муниципальных услуг (выполнение работ), осуществляемых в рамках реализации</w:t>
      </w:r>
    </w:p>
    <w:p w:rsidR="002D7A56" w:rsidRPr="00F15595" w:rsidRDefault="002D7A56" w:rsidP="002D7A56">
      <w:pPr>
        <w:tabs>
          <w:tab w:val="left" w:pos="0"/>
        </w:tabs>
        <w:spacing w:line="240" w:lineRule="auto"/>
        <w:ind w:right="-1" w:firstLine="709"/>
        <w:rPr>
          <w:color w:val="auto"/>
          <w:szCs w:val="24"/>
        </w:rPr>
      </w:pPr>
      <w:r w:rsidRPr="00F15595">
        <w:rPr>
          <w:bCs/>
          <w:color w:val="auto"/>
          <w:szCs w:val="24"/>
        </w:rPr>
        <w:t xml:space="preserve">В рамках программы МБУ «ЦБС Кызылского кожууна РТ» оказывает муниципальные услуги </w:t>
      </w:r>
      <w:r w:rsidRPr="00F15595">
        <w:rPr>
          <w:color w:val="auto"/>
          <w:szCs w:val="24"/>
        </w:rPr>
        <w:t>Предоставление документа в пользование по требованию (библиотечное обслуживание населения)</w:t>
      </w:r>
      <w:r w:rsidRPr="00F15595">
        <w:rPr>
          <w:bCs/>
          <w:color w:val="auto"/>
          <w:szCs w:val="24"/>
        </w:rPr>
        <w:t xml:space="preserve">», </w:t>
      </w:r>
      <w:r w:rsidRPr="00F15595">
        <w:rPr>
          <w:color w:val="auto"/>
          <w:szCs w:val="24"/>
        </w:rPr>
        <w:t xml:space="preserve"> «Предоставление доступа к оцифрованным изданиям, хранящимся в библиотеке», «Предоставление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 </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Сведения о прогнозе сводных показателей муниципальных заданий представлены в Приложении 3 к муниципальной программе.</w:t>
      </w:r>
    </w:p>
    <w:p w:rsidR="002D7A56" w:rsidRPr="00F15595" w:rsidRDefault="002D7A56" w:rsidP="002D7A56">
      <w:pPr>
        <w:pStyle w:val="a3"/>
        <w:tabs>
          <w:tab w:val="left" w:pos="0"/>
        </w:tabs>
        <w:spacing w:before="120" w:after="120" w:line="240" w:lineRule="auto"/>
        <w:ind w:left="142" w:right="0" w:firstLine="0"/>
        <w:jc w:val="center"/>
        <w:rPr>
          <w:b/>
          <w:color w:val="auto"/>
          <w:szCs w:val="24"/>
        </w:rPr>
      </w:pPr>
      <w:r w:rsidRPr="00F15595">
        <w:rPr>
          <w:b/>
          <w:color w:val="auto"/>
          <w:szCs w:val="24"/>
        </w:rPr>
        <w:t>7.Ресурсное обеспечение</w:t>
      </w:r>
    </w:p>
    <w:p w:rsidR="002D7A56" w:rsidRPr="00F15595" w:rsidRDefault="002D7A56" w:rsidP="002D7A56">
      <w:pPr>
        <w:pStyle w:val="a3"/>
        <w:tabs>
          <w:tab w:val="left" w:pos="0"/>
          <w:tab w:val="left" w:pos="709"/>
          <w:tab w:val="left" w:pos="851"/>
        </w:tabs>
        <w:spacing w:line="240" w:lineRule="auto"/>
        <w:ind w:left="0" w:right="-1" w:firstLine="709"/>
        <w:rPr>
          <w:color w:val="auto"/>
          <w:szCs w:val="24"/>
        </w:rPr>
      </w:pPr>
      <w:r w:rsidRPr="00F15595">
        <w:rPr>
          <w:color w:val="auto"/>
          <w:szCs w:val="24"/>
        </w:rPr>
        <w:t>Финансирование мероприятий программы производится за счет средств бюджета республиканского, федерального, муниципального образования и внебюджетных источников.</w:t>
      </w:r>
    </w:p>
    <w:p w:rsidR="002D7A56" w:rsidRPr="00F15595" w:rsidRDefault="002D7A56" w:rsidP="002D7A56">
      <w:pPr>
        <w:tabs>
          <w:tab w:val="left" w:pos="0"/>
        </w:tabs>
        <w:spacing w:line="240" w:lineRule="auto"/>
        <w:ind w:right="-1" w:firstLine="709"/>
        <w:rPr>
          <w:color w:val="auto"/>
          <w:szCs w:val="24"/>
        </w:rPr>
      </w:pPr>
      <w:r w:rsidRPr="00F15595">
        <w:rPr>
          <w:rStyle w:val="FontStyle128"/>
          <w:color w:val="auto"/>
          <w:sz w:val="24"/>
          <w:szCs w:val="24"/>
        </w:rPr>
        <w:t>Объём бюджетных ассигнований на реализацию программы за счет средств бюджета муниципального образования составит 1249,</w:t>
      </w:r>
      <w:r w:rsidRPr="00F15595">
        <w:rPr>
          <w:color w:val="auto"/>
          <w:szCs w:val="24"/>
        </w:rPr>
        <w:t>10 тыс. рублей, в том числе:</w:t>
      </w:r>
    </w:p>
    <w:p w:rsidR="002D7A56" w:rsidRPr="00F15595" w:rsidRDefault="002D7A56" w:rsidP="002D7A56">
      <w:pPr>
        <w:tabs>
          <w:tab w:val="left" w:pos="0"/>
          <w:tab w:val="left" w:pos="709"/>
        </w:tabs>
        <w:spacing w:line="240" w:lineRule="auto"/>
        <w:ind w:right="-1" w:firstLine="709"/>
        <w:rPr>
          <w:color w:val="auto"/>
          <w:szCs w:val="24"/>
        </w:rPr>
      </w:pPr>
      <w:r w:rsidRPr="00F15595">
        <w:rPr>
          <w:color w:val="auto"/>
          <w:szCs w:val="24"/>
        </w:rPr>
        <w:t xml:space="preserve">   2021 г.- 0,00 тыс. рублей,</w:t>
      </w:r>
    </w:p>
    <w:p w:rsidR="002D7A56" w:rsidRPr="00F15595" w:rsidRDefault="002D7A56" w:rsidP="002D7A56">
      <w:pPr>
        <w:pStyle w:val="a3"/>
        <w:numPr>
          <w:ilvl w:val="0"/>
          <w:numId w:val="27"/>
        </w:numPr>
        <w:tabs>
          <w:tab w:val="left" w:pos="0"/>
          <w:tab w:val="left" w:pos="709"/>
        </w:tabs>
        <w:spacing w:line="240" w:lineRule="auto"/>
        <w:ind w:right="-1" w:firstLine="27"/>
        <w:rPr>
          <w:color w:val="auto"/>
          <w:szCs w:val="24"/>
        </w:rPr>
      </w:pPr>
      <w:r w:rsidRPr="00F15595">
        <w:rPr>
          <w:color w:val="auto"/>
          <w:szCs w:val="24"/>
        </w:rPr>
        <w:t>- 999,10 тыс. рублей,</w:t>
      </w:r>
    </w:p>
    <w:p w:rsidR="002D7A56" w:rsidRPr="00F15595" w:rsidRDefault="002D7A56" w:rsidP="002D7A56">
      <w:pPr>
        <w:pStyle w:val="a3"/>
        <w:numPr>
          <w:ilvl w:val="0"/>
          <w:numId w:val="27"/>
        </w:numPr>
        <w:tabs>
          <w:tab w:val="left" w:pos="0"/>
          <w:tab w:val="left" w:pos="709"/>
        </w:tabs>
        <w:spacing w:line="240" w:lineRule="auto"/>
        <w:ind w:right="-1" w:firstLine="27"/>
        <w:rPr>
          <w:color w:val="auto"/>
          <w:szCs w:val="24"/>
        </w:rPr>
      </w:pPr>
      <w:r w:rsidRPr="00F15595">
        <w:rPr>
          <w:color w:val="auto"/>
          <w:szCs w:val="24"/>
        </w:rPr>
        <w:t>г. - 250,00 тыс. рублей.</w:t>
      </w:r>
    </w:p>
    <w:p w:rsidR="002D7A56" w:rsidRPr="00F15595" w:rsidRDefault="002D7A56" w:rsidP="00EC66DF">
      <w:pPr>
        <w:tabs>
          <w:tab w:val="left" w:pos="0"/>
          <w:tab w:val="left" w:pos="709"/>
        </w:tabs>
        <w:spacing w:line="240" w:lineRule="auto"/>
        <w:ind w:right="-1" w:firstLine="699"/>
        <w:rPr>
          <w:color w:val="auto"/>
          <w:szCs w:val="24"/>
        </w:rPr>
      </w:pPr>
      <w:r w:rsidRPr="00F15595">
        <w:rPr>
          <w:color w:val="auto"/>
          <w:szCs w:val="24"/>
        </w:rPr>
        <w:t>Ресурсное обеспечение реализации программы за счет средств бюджета муниципального образован</w:t>
      </w:r>
      <w:r w:rsidR="00DD1E41">
        <w:rPr>
          <w:color w:val="auto"/>
          <w:szCs w:val="24"/>
        </w:rPr>
        <w:t>ия представлено в приложении № 4</w:t>
      </w:r>
      <w:r w:rsidRPr="00F15595">
        <w:rPr>
          <w:color w:val="auto"/>
          <w:szCs w:val="24"/>
        </w:rPr>
        <w:t xml:space="preserve"> к настоящей Программе.</w:t>
      </w:r>
    </w:p>
    <w:p w:rsidR="002D7A56" w:rsidRPr="00F15595" w:rsidRDefault="002D7A56" w:rsidP="002D7A56">
      <w:pPr>
        <w:pStyle w:val="a5"/>
        <w:widowControl w:val="0"/>
        <w:tabs>
          <w:tab w:val="left" w:pos="0"/>
        </w:tabs>
        <w:spacing w:before="120" w:after="120"/>
        <w:ind w:left="0" w:right="0" w:firstLine="0"/>
        <w:jc w:val="center"/>
        <w:rPr>
          <w:b/>
          <w:color w:val="auto"/>
          <w:szCs w:val="24"/>
        </w:rPr>
      </w:pPr>
      <w:r w:rsidRPr="00F15595">
        <w:rPr>
          <w:b/>
          <w:color w:val="auto"/>
          <w:szCs w:val="24"/>
        </w:rPr>
        <w:t>8.Конечные результаты реализации муниципальной программы, оценка планируемой эффективности ее реализации.</w:t>
      </w:r>
    </w:p>
    <w:p w:rsidR="002D7A56" w:rsidRPr="00F15595" w:rsidRDefault="002D7A56" w:rsidP="002D7A56">
      <w:pPr>
        <w:tabs>
          <w:tab w:val="left" w:pos="0"/>
          <w:tab w:val="left" w:pos="284"/>
        </w:tabs>
        <w:spacing w:line="240" w:lineRule="auto"/>
        <w:ind w:right="-1" w:firstLine="709"/>
        <w:rPr>
          <w:color w:val="auto"/>
          <w:szCs w:val="24"/>
        </w:rPr>
      </w:pPr>
      <w:r w:rsidRPr="00F15595">
        <w:rPr>
          <w:color w:val="auto"/>
          <w:szCs w:val="24"/>
        </w:rPr>
        <w:t>В результате реализации основных мероприятий Программы будет решены следующие задачи:</w:t>
      </w:r>
    </w:p>
    <w:p w:rsidR="002D7A56" w:rsidRPr="00F15595" w:rsidRDefault="002D7A56" w:rsidP="002D7A56">
      <w:pPr>
        <w:pStyle w:val="a3"/>
        <w:numPr>
          <w:ilvl w:val="0"/>
          <w:numId w:val="16"/>
        </w:numPr>
        <w:tabs>
          <w:tab w:val="left" w:pos="0"/>
          <w:tab w:val="left" w:pos="284"/>
          <w:tab w:val="left" w:pos="993"/>
        </w:tabs>
        <w:spacing w:after="0" w:line="240" w:lineRule="auto"/>
        <w:ind w:left="0" w:right="-1" w:firstLine="709"/>
        <w:rPr>
          <w:color w:val="auto"/>
          <w:szCs w:val="24"/>
        </w:rPr>
      </w:pPr>
      <w:r w:rsidRPr="00F15595">
        <w:rPr>
          <w:color w:val="auto"/>
          <w:szCs w:val="24"/>
        </w:rPr>
        <w:t>обеспечение свободного доступа населения к информации и новым видам услуг, основанных на использовании информационных и телекоммуникационных технологий;</w:t>
      </w:r>
    </w:p>
    <w:p w:rsidR="002D7A56" w:rsidRPr="00F15595" w:rsidRDefault="002D7A56" w:rsidP="002D7A56">
      <w:pPr>
        <w:pStyle w:val="a3"/>
        <w:numPr>
          <w:ilvl w:val="0"/>
          <w:numId w:val="16"/>
        </w:numPr>
        <w:tabs>
          <w:tab w:val="left" w:pos="0"/>
          <w:tab w:val="left" w:pos="284"/>
          <w:tab w:val="left" w:pos="993"/>
        </w:tabs>
        <w:spacing w:after="0" w:line="240" w:lineRule="auto"/>
        <w:ind w:left="0" w:right="-1" w:firstLine="709"/>
        <w:rPr>
          <w:color w:val="auto"/>
          <w:szCs w:val="24"/>
        </w:rPr>
      </w:pPr>
      <w:r w:rsidRPr="00F15595">
        <w:rPr>
          <w:color w:val="auto"/>
          <w:szCs w:val="24"/>
        </w:rPr>
        <w:t>совершенствование библиотечного обслуживания населения, включая людей с ограниченными возможностями;</w:t>
      </w:r>
    </w:p>
    <w:p w:rsidR="002D7A56" w:rsidRPr="00F15595" w:rsidRDefault="002D7A56" w:rsidP="002D7A56">
      <w:pPr>
        <w:pStyle w:val="a3"/>
        <w:widowControl w:val="0"/>
        <w:numPr>
          <w:ilvl w:val="0"/>
          <w:numId w:val="16"/>
        </w:numPr>
        <w:tabs>
          <w:tab w:val="left" w:pos="0"/>
          <w:tab w:val="left" w:pos="284"/>
          <w:tab w:val="left" w:pos="993"/>
        </w:tabs>
        <w:spacing w:after="0" w:line="240" w:lineRule="auto"/>
        <w:ind w:left="0" w:right="-1" w:firstLine="709"/>
        <w:rPr>
          <w:color w:val="auto"/>
          <w:szCs w:val="24"/>
        </w:rPr>
      </w:pPr>
      <w:r w:rsidRPr="00F15595">
        <w:rPr>
          <w:color w:val="auto"/>
          <w:szCs w:val="24"/>
        </w:rPr>
        <w:t>укрепление материально-технической базы библиотек-филиалов МБУ «ЦБС Кызылского кожууна РТ»;</w:t>
      </w:r>
    </w:p>
    <w:p w:rsidR="002D7A56" w:rsidRPr="00F15595" w:rsidRDefault="002D7A56" w:rsidP="002D7A56">
      <w:pPr>
        <w:pStyle w:val="a3"/>
        <w:widowControl w:val="0"/>
        <w:numPr>
          <w:ilvl w:val="0"/>
          <w:numId w:val="16"/>
        </w:numPr>
        <w:tabs>
          <w:tab w:val="left" w:pos="0"/>
          <w:tab w:val="left" w:pos="284"/>
          <w:tab w:val="left" w:pos="993"/>
        </w:tabs>
        <w:spacing w:after="0" w:line="240" w:lineRule="auto"/>
        <w:ind w:left="0" w:right="-1" w:firstLine="709"/>
        <w:rPr>
          <w:color w:val="auto"/>
          <w:szCs w:val="24"/>
        </w:rPr>
      </w:pPr>
      <w:r w:rsidRPr="00F15595">
        <w:rPr>
          <w:color w:val="auto"/>
          <w:szCs w:val="24"/>
        </w:rPr>
        <w:t>реорганизацию сети МБУ</w:t>
      </w:r>
      <w:r w:rsidRPr="00F15595">
        <w:rPr>
          <w:color w:val="auto"/>
          <w:szCs w:val="24"/>
          <w:lang w:eastAsia="x-none"/>
        </w:rPr>
        <w:t xml:space="preserve"> «</w:t>
      </w:r>
      <w:r w:rsidRPr="00F15595">
        <w:rPr>
          <w:color w:val="auto"/>
          <w:szCs w:val="24"/>
        </w:rPr>
        <w:t>ЦБС Кызылского кожууна РТ»;</w:t>
      </w:r>
    </w:p>
    <w:p w:rsidR="002D7A56" w:rsidRPr="00F15595" w:rsidRDefault="002D7A56" w:rsidP="002D7A56">
      <w:pPr>
        <w:pStyle w:val="a3"/>
        <w:widowControl w:val="0"/>
        <w:numPr>
          <w:ilvl w:val="0"/>
          <w:numId w:val="16"/>
        </w:numPr>
        <w:tabs>
          <w:tab w:val="left" w:pos="0"/>
          <w:tab w:val="left" w:pos="284"/>
        </w:tabs>
        <w:spacing w:after="0" w:line="240" w:lineRule="auto"/>
        <w:ind w:left="0" w:right="-1" w:firstLine="709"/>
        <w:rPr>
          <w:color w:val="auto"/>
          <w:szCs w:val="24"/>
        </w:rPr>
      </w:pPr>
      <w:r w:rsidRPr="00F15595">
        <w:rPr>
          <w:color w:val="auto"/>
          <w:szCs w:val="24"/>
        </w:rPr>
        <w:t>создание целостной системы кадрового обеспечения субъектов детского, и подросткового отдыха и оздоровления.</w:t>
      </w:r>
    </w:p>
    <w:p w:rsidR="002D7A56" w:rsidRPr="00F15595" w:rsidRDefault="002D7A56" w:rsidP="002D7A56">
      <w:pPr>
        <w:tabs>
          <w:tab w:val="left" w:pos="0"/>
          <w:tab w:val="left" w:pos="284"/>
        </w:tabs>
        <w:spacing w:line="240" w:lineRule="auto"/>
        <w:ind w:right="-1" w:firstLine="709"/>
        <w:rPr>
          <w:color w:val="auto"/>
          <w:szCs w:val="24"/>
        </w:rPr>
      </w:pPr>
      <w:r w:rsidRPr="00F15595">
        <w:rPr>
          <w:color w:val="auto"/>
          <w:szCs w:val="24"/>
        </w:rPr>
        <w:t>Оценка эффективности реализации Программы базируется на достижении к 2023 году следующих целевых показателей:</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 xml:space="preserve">   - Показатель 1. Количество новых поступлений</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2021 год – 2100;</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2022 год – 2200;</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2023 год – 2300.</w:t>
      </w:r>
    </w:p>
    <w:p w:rsidR="002D7A56" w:rsidRPr="00F15595" w:rsidRDefault="002D7A56" w:rsidP="002D7A56">
      <w:pPr>
        <w:tabs>
          <w:tab w:val="left" w:pos="0"/>
        </w:tabs>
        <w:spacing w:line="240" w:lineRule="auto"/>
        <w:ind w:right="-1" w:firstLine="709"/>
        <w:rPr>
          <w:color w:val="auto"/>
          <w:szCs w:val="24"/>
        </w:rPr>
      </w:pPr>
      <w:r w:rsidRPr="00F15595">
        <w:rPr>
          <w:color w:val="auto"/>
          <w:szCs w:val="24"/>
        </w:rPr>
        <w:t xml:space="preserve">   - Показатель 2. Количество зарегистрированных пользователей (чел.)</w:t>
      </w:r>
    </w:p>
    <w:p w:rsidR="002D7A56" w:rsidRPr="00F15595" w:rsidRDefault="002D7A56" w:rsidP="002D7A56">
      <w:pPr>
        <w:widowControl w:val="0"/>
        <w:tabs>
          <w:tab w:val="left" w:pos="0"/>
        </w:tabs>
        <w:spacing w:line="240" w:lineRule="auto"/>
        <w:ind w:right="-1" w:firstLine="709"/>
        <w:rPr>
          <w:color w:val="auto"/>
          <w:szCs w:val="24"/>
        </w:rPr>
      </w:pPr>
      <w:r w:rsidRPr="00F15595">
        <w:rPr>
          <w:color w:val="auto"/>
          <w:szCs w:val="24"/>
        </w:rPr>
        <w:t>2021 год – 8316;</w:t>
      </w:r>
    </w:p>
    <w:p w:rsidR="002D7A56" w:rsidRPr="00F15595" w:rsidRDefault="002D7A56" w:rsidP="002D7A56">
      <w:pPr>
        <w:widowControl w:val="0"/>
        <w:tabs>
          <w:tab w:val="left" w:pos="0"/>
        </w:tabs>
        <w:spacing w:line="240" w:lineRule="auto"/>
        <w:ind w:right="-1" w:firstLine="709"/>
        <w:rPr>
          <w:color w:val="auto"/>
          <w:szCs w:val="24"/>
        </w:rPr>
      </w:pPr>
      <w:r w:rsidRPr="00F15595">
        <w:rPr>
          <w:color w:val="auto"/>
          <w:szCs w:val="24"/>
        </w:rPr>
        <w:t>2022 год – 9140;</w:t>
      </w:r>
    </w:p>
    <w:p w:rsidR="002D7A56" w:rsidRPr="00F15595" w:rsidRDefault="002D7A56" w:rsidP="002D7A56">
      <w:pPr>
        <w:widowControl w:val="0"/>
        <w:tabs>
          <w:tab w:val="left" w:pos="0"/>
        </w:tabs>
        <w:spacing w:line="240" w:lineRule="auto"/>
        <w:ind w:right="-1" w:firstLine="709"/>
        <w:rPr>
          <w:color w:val="auto"/>
          <w:szCs w:val="24"/>
        </w:rPr>
      </w:pPr>
      <w:r w:rsidRPr="00F15595">
        <w:rPr>
          <w:color w:val="auto"/>
          <w:szCs w:val="24"/>
        </w:rPr>
        <w:t>2023 год – 11000.</w:t>
      </w:r>
    </w:p>
    <w:p w:rsidR="002D7A56" w:rsidRPr="00F15595" w:rsidRDefault="002D7A56" w:rsidP="002D7A56">
      <w:pPr>
        <w:widowControl w:val="0"/>
        <w:tabs>
          <w:tab w:val="left" w:pos="0"/>
        </w:tabs>
        <w:spacing w:line="240" w:lineRule="auto"/>
        <w:ind w:right="-1" w:firstLine="709"/>
        <w:rPr>
          <w:color w:val="auto"/>
          <w:szCs w:val="24"/>
        </w:rPr>
      </w:pPr>
      <w:r w:rsidRPr="00F15595">
        <w:rPr>
          <w:color w:val="auto"/>
          <w:szCs w:val="24"/>
        </w:rPr>
        <w:t xml:space="preserve">   - Показатель 3. Увеличение доли библиотек, подключенных к сети Интернет в общем количестве библиотек Кызылского кожууна, в процентах: </w:t>
      </w:r>
    </w:p>
    <w:p w:rsidR="002D7A56" w:rsidRPr="00F15595" w:rsidRDefault="002D7A56" w:rsidP="002D7A56">
      <w:pPr>
        <w:pStyle w:val="a3"/>
        <w:numPr>
          <w:ilvl w:val="0"/>
          <w:numId w:val="20"/>
        </w:numPr>
        <w:tabs>
          <w:tab w:val="left" w:pos="0"/>
        </w:tabs>
        <w:spacing w:line="240" w:lineRule="auto"/>
        <w:ind w:right="-1" w:hanging="490"/>
        <w:rPr>
          <w:color w:val="auto"/>
          <w:szCs w:val="24"/>
        </w:rPr>
      </w:pPr>
      <w:r w:rsidRPr="00F15595">
        <w:rPr>
          <w:color w:val="auto"/>
          <w:szCs w:val="24"/>
        </w:rPr>
        <w:t xml:space="preserve"> – 69,2;</w:t>
      </w:r>
    </w:p>
    <w:p w:rsidR="002D7A56" w:rsidRPr="00F15595" w:rsidRDefault="002D7A56" w:rsidP="002D7A56">
      <w:pPr>
        <w:tabs>
          <w:tab w:val="left" w:pos="0"/>
        </w:tabs>
        <w:spacing w:line="240" w:lineRule="auto"/>
        <w:ind w:right="-1"/>
        <w:rPr>
          <w:color w:val="auto"/>
          <w:szCs w:val="24"/>
        </w:rPr>
      </w:pPr>
      <w:r w:rsidRPr="00F15595">
        <w:rPr>
          <w:color w:val="auto"/>
          <w:szCs w:val="24"/>
        </w:rPr>
        <w:t xml:space="preserve">           2022 – 77;</w:t>
      </w:r>
    </w:p>
    <w:p w:rsidR="002D7A56" w:rsidRPr="00F15595" w:rsidRDefault="002D7A56" w:rsidP="002D7A56">
      <w:pPr>
        <w:pStyle w:val="a3"/>
        <w:numPr>
          <w:ilvl w:val="0"/>
          <w:numId w:val="20"/>
        </w:numPr>
        <w:tabs>
          <w:tab w:val="left" w:pos="0"/>
        </w:tabs>
        <w:spacing w:line="240" w:lineRule="auto"/>
        <w:ind w:left="709" w:right="-1" w:firstLine="0"/>
        <w:rPr>
          <w:color w:val="auto"/>
          <w:szCs w:val="24"/>
        </w:rPr>
      </w:pPr>
      <w:r w:rsidRPr="00F15595">
        <w:rPr>
          <w:color w:val="auto"/>
          <w:szCs w:val="24"/>
        </w:rPr>
        <w:t>год –85.</w:t>
      </w:r>
    </w:p>
    <w:p w:rsidR="00351985" w:rsidRPr="00F15595" w:rsidRDefault="00A078D5" w:rsidP="00F15595">
      <w:pPr>
        <w:tabs>
          <w:tab w:val="left" w:pos="0"/>
        </w:tabs>
        <w:spacing w:after="200" w:line="276" w:lineRule="auto"/>
        <w:ind w:left="0" w:right="-1" w:firstLine="709"/>
        <w:jc w:val="left"/>
        <w:rPr>
          <w:color w:val="auto"/>
          <w:sz w:val="28"/>
          <w:szCs w:val="28"/>
        </w:rPr>
      </w:pPr>
      <w:r w:rsidRPr="00F15595">
        <w:rPr>
          <w:color w:val="auto"/>
          <w:sz w:val="28"/>
          <w:szCs w:val="28"/>
        </w:rPr>
        <w:br w:type="page"/>
      </w:r>
    </w:p>
    <w:p w:rsidR="00351985" w:rsidRPr="00F15595" w:rsidRDefault="00351985" w:rsidP="00A078D5">
      <w:pPr>
        <w:tabs>
          <w:tab w:val="left" w:pos="0"/>
        </w:tabs>
        <w:ind w:right="-1" w:firstLine="709"/>
        <w:rPr>
          <w:color w:val="auto"/>
          <w:sz w:val="28"/>
          <w:szCs w:val="28"/>
        </w:rPr>
        <w:sectPr w:rsidR="00351985" w:rsidRPr="00F15595" w:rsidSect="00BB4EBD">
          <w:footerReference w:type="default" r:id="rId10"/>
          <w:pgSz w:w="11906" w:h="16838"/>
          <w:pgMar w:top="709" w:right="850" w:bottom="851" w:left="1701" w:header="709" w:footer="709" w:gutter="0"/>
          <w:paperSrc w:first="15" w:other="15"/>
          <w:cols w:space="708"/>
          <w:titlePg/>
          <w:docGrid w:linePitch="360"/>
        </w:sectPr>
      </w:pPr>
    </w:p>
    <w:p w:rsidR="00351985" w:rsidRPr="00F15595" w:rsidRDefault="00F15595" w:rsidP="00A078D5">
      <w:pPr>
        <w:ind w:right="-31"/>
        <w:jc w:val="right"/>
        <w:rPr>
          <w:color w:val="auto"/>
          <w:sz w:val="20"/>
          <w:szCs w:val="20"/>
        </w:rPr>
      </w:pPr>
      <w:r>
        <w:rPr>
          <w:color w:val="auto"/>
          <w:sz w:val="20"/>
          <w:szCs w:val="20"/>
        </w:rPr>
        <w:lastRenderedPageBreak/>
        <w:t>Приложение № 1</w:t>
      </w:r>
    </w:p>
    <w:p w:rsidR="003C00A4" w:rsidRDefault="00B303C2" w:rsidP="003C00A4">
      <w:pPr>
        <w:tabs>
          <w:tab w:val="left" w:pos="0"/>
        </w:tabs>
        <w:spacing w:after="0" w:line="240" w:lineRule="auto"/>
        <w:ind w:right="-1" w:firstLine="709"/>
        <w:jc w:val="right"/>
        <w:rPr>
          <w:color w:val="auto"/>
          <w:sz w:val="20"/>
          <w:szCs w:val="20"/>
        </w:rPr>
      </w:pPr>
      <w:r w:rsidRPr="00F15595">
        <w:rPr>
          <w:color w:val="auto"/>
        </w:rPr>
        <w:t>к подпрограмм</w:t>
      </w:r>
      <w:r w:rsidR="003C00A4">
        <w:rPr>
          <w:color w:val="auto"/>
        </w:rPr>
        <w:t xml:space="preserve">е «Развитие библиотечного дела» </w:t>
      </w:r>
      <w:r w:rsidRPr="00F15595">
        <w:rPr>
          <w:color w:val="auto"/>
          <w:sz w:val="20"/>
          <w:szCs w:val="20"/>
        </w:rPr>
        <w:t xml:space="preserve">муниципальной </w:t>
      </w:r>
    </w:p>
    <w:p w:rsidR="003C00A4" w:rsidRDefault="00B303C2" w:rsidP="003C00A4">
      <w:pPr>
        <w:tabs>
          <w:tab w:val="left" w:pos="0"/>
        </w:tabs>
        <w:spacing w:after="0" w:line="240" w:lineRule="auto"/>
        <w:ind w:right="-1" w:firstLine="709"/>
        <w:jc w:val="right"/>
        <w:rPr>
          <w:color w:val="auto"/>
          <w:sz w:val="20"/>
          <w:szCs w:val="20"/>
        </w:rPr>
      </w:pPr>
      <w:r w:rsidRPr="00F15595">
        <w:rPr>
          <w:color w:val="auto"/>
          <w:sz w:val="20"/>
          <w:szCs w:val="20"/>
        </w:rPr>
        <w:t>программы</w:t>
      </w:r>
      <w:r w:rsidR="003C00A4">
        <w:rPr>
          <w:color w:val="auto"/>
          <w:sz w:val="20"/>
          <w:szCs w:val="20"/>
        </w:rPr>
        <w:t xml:space="preserve"> Кызылского кожууна «Развитие культуры и труизма на территории </w:t>
      </w:r>
    </w:p>
    <w:p w:rsidR="00351985" w:rsidRPr="003C00A4" w:rsidRDefault="003C00A4" w:rsidP="003C00A4">
      <w:pPr>
        <w:tabs>
          <w:tab w:val="left" w:pos="0"/>
        </w:tabs>
        <w:spacing w:after="0" w:line="240" w:lineRule="auto"/>
        <w:ind w:right="-1" w:firstLine="709"/>
        <w:jc w:val="right"/>
        <w:rPr>
          <w:color w:val="auto"/>
        </w:rPr>
      </w:pPr>
      <w:r>
        <w:rPr>
          <w:color w:val="auto"/>
          <w:sz w:val="20"/>
          <w:szCs w:val="20"/>
        </w:rPr>
        <w:t>муниципального района</w:t>
      </w:r>
      <w:r w:rsidR="00351985" w:rsidRPr="00F15595">
        <w:rPr>
          <w:color w:val="auto"/>
          <w:sz w:val="20"/>
          <w:szCs w:val="20"/>
        </w:rPr>
        <w:t xml:space="preserve"> «</w:t>
      </w:r>
      <w:r>
        <w:rPr>
          <w:color w:val="auto"/>
          <w:sz w:val="20"/>
          <w:szCs w:val="20"/>
        </w:rPr>
        <w:t xml:space="preserve">Кызылский кожуун» </w:t>
      </w:r>
      <w:r w:rsidR="00351985" w:rsidRPr="00F15595">
        <w:rPr>
          <w:color w:val="auto"/>
          <w:sz w:val="20"/>
          <w:szCs w:val="20"/>
        </w:rPr>
        <w:t xml:space="preserve"> на 2021-2023 гг.»</w:t>
      </w:r>
    </w:p>
    <w:p w:rsidR="00351985" w:rsidRPr="00F15595" w:rsidRDefault="00351985" w:rsidP="00351985">
      <w:pPr>
        <w:jc w:val="right"/>
        <w:rPr>
          <w:b/>
          <w:color w:val="auto"/>
          <w:sz w:val="28"/>
        </w:rPr>
      </w:pPr>
    </w:p>
    <w:p w:rsidR="00351985" w:rsidRPr="00F15595" w:rsidRDefault="00351985" w:rsidP="00EC66DF">
      <w:pPr>
        <w:spacing w:after="0" w:line="240" w:lineRule="auto"/>
        <w:ind w:right="-31"/>
        <w:jc w:val="center"/>
        <w:rPr>
          <w:b/>
          <w:color w:val="auto"/>
          <w:szCs w:val="24"/>
        </w:rPr>
      </w:pPr>
      <w:r w:rsidRPr="00F15595">
        <w:rPr>
          <w:b/>
          <w:color w:val="auto"/>
          <w:szCs w:val="24"/>
        </w:rPr>
        <w:t>Просветительская д</w:t>
      </w:r>
      <w:r w:rsidR="00EC66DF">
        <w:rPr>
          <w:b/>
          <w:color w:val="auto"/>
          <w:szCs w:val="24"/>
        </w:rPr>
        <w:t xml:space="preserve">еятельность районной библиотеки </w:t>
      </w:r>
      <w:r w:rsidRPr="00F15595">
        <w:rPr>
          <w:b/>
          <w:color w:val="auto"/>
          <w:szCs w:val="24"/>
        </w:rPr>
        <w:t>и организация досуга пользователей за 2021-2022 гг.</w:t>
      </w:r>
    </w:p>
    <w:p w:rsidR="00351985" w:rsidRPr="00F15595" w:rsidRDefault="00351985" w:rsidP="00A078D5">
      <w:pPr>
        <w:spacing w:after="0" w:line="240" w:lineRule="auto"/>
        <w:jc w:val="center"/>
        <w:rPr>
          <w:b/>
          <w:color w:val="auto"/>
          <w:szCs w:val="24"/>
        </w:rPr>
      </w:pPr>
    </w:p>
    <w:tbl>
      <w:tblPr>
        <w:tblW w:w="1601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678"/>
        <w:gridCol w:w="2973"/>
        <w:gridCol w:w="2697"/>
        <w:gridCol w:w="2029"/>
        <w:gridCol w:w="3072"/>
      </w:tblGrid>
      <w:tr w:rsidR="00F15595" w:rsidRPr="00F15595" w:rsidTr="00A078D5">
        <w:trPr>
          <w:trHeight w:val="205"/>
        </w:trPr>
        <w:tc>
          <w:tcPr>
            <w:tcW w:w="568" w:type="dxa"/>
            <w:hideMark/>
          </w:tcPr>
          <w:p w:rsidR="00351985" w:rsidRPr="00F15595" w:rsidRDefault="00351985" w:rsidP="00A078D5">
            <w:pPr>
              <w:spacing w:after="0" w:line="240" w:lineRule="auto"/>
              <w:ind w:right="-108"/>
              <w:jc w:val="center"/>
              <w:rPr>
                <w:b/>
                <w:color w:val="auto"/>
                <w:szCs w:val="24"/>
                <w:lang w:eastAsia="en-US"/>
              </w:rPr>
            </w:pPr>
            <w:r w:rsidRPr="00F15595">
              <w:rPr>
                <w:b/>
                <w:color w:val="auto"/>
                <w:szCs w:val="24"/>
              </w:rPr>
              <w:t>№</w:t>
            </w:r>
          </w:p>
        </w:tc>
        <w:tc>
          <w:tcPr>
            <w:tcW w:w="4678" w:type="dxa"/>
            <w:hideMark/>
          </w:tcPr>
          <w:p w:rsidR="00351985" w:rsidRPr="00F15595" w:rsidRDefault="00351985" w:rsidP="00A078D5">
            <w:pPr>
              <w:tabs>
                <w:tab w:val="left" w:pos="3018"/>
              </w:tabs>
              <w:spacing w:after="0" w:line="240" w:lineRule="auto"/>
              <w:ind w:left="-108" w:right="-135" w:firstLine="0"/>
              <w:jc w:val="center"/>
              <w:rPr>
                <w:b/>
                <w:color w:val="auto"/>
                <w:szCs w:val="24"/>
                <w:lang w:eastAsia="en-US"/>
              </w:rPr>
            </w:pPr>
            <w:r w:rsidRPr="00F15595">
              <w:rPr>
                <w:b/>
                <w:color w:val="auto"/>
                <w:szCs w:val="24"/>
              </w:rPr>
              <w:t>Форма мероприятий</w:t>
            </w:r>
          </w:p>
        </w:tc>
        <w:tc>
          <w:tcPr>
            <w:tcW w:w="2973" w:type="dxa"/>
            <w:hideMark/>
          </w:tcPr>
          <w:p w:rsidR="00351985" w:rsidRPr="00F15595" w:rsidRDefault="00351985" w:rsidP="00A078D5">
            <w:pPr>
              <w:tabs>
                <w:tab w:val="left" w:pos="3018"/>
              </w:tabs>
              <w:spacing w:after="0" w:line="240" w:lineRule="auto"/>
              <w:ind w:left="-108" w:right="-135" w:firstLine="0"/>
              <w:jc w:val="center"/>
              <w:rPr>
                <w:b/>
                <w:color w:val="auto"/>
                <w:szCs w:val="24"/>
                <w:lang w:eastAsia="en-US"/>
              </w:rPr>
            </w:pPr>
            <w:r w:rsidRPr="00F15595">
              <w:rPr>
                <w:b/>
                <w:color w:val="auto"/>
                <w:szCs w:val="24"/>
              </w:rPr>
              <w:t>Наименование мероприятий</w:t>
            </w:r>
          </w:p>
        </w:tc>
        <w:tc>
          <w:tcPr>
            <w:tcW w:w="2697" w:type="dxa"/>
            <w:hideMark/>
          </w:tcPr>
          <w:p w:rsidR="00351985" w:rsidRPr="00F15595" w:rsidRDefault="00351985" w:rsidP="00A078D5">
            <w:pPr>
              <w:tabs>
                <w:tab w:val="left" w:pos="3018"/>
              </w:tabs>
              <w:spacing w:after="0" w:line="240" w:lineRule="auto"/>
              <w:ind w:left="-108" w:right="-135" w:firstLine="0"/>
              <w:jc w:val="center"/>
              <w:rPr>
                <w:b/>
                <w:color w:val="auto"/>
                <w:szCs w:val="24"/>
                <w:lang w:eastAsia="en-US"/>
              </w:rPr>
            </w:pPr>
            <w:r w:rsidRPr="00F15595">
              <w:rPr>
                <w:b/>
                <w:color w:val="auto"/>
                <w:szCs w:val="24"/>
              </w:rPr>
              <w:t>Группа читателей</w:t>
            </w:r>
          </w:p>
        </w:tc>
        <w:tc>
          <w:tcPr>
            <w:tcW w:w="2029" w:type="dxa"/>
            <w:hideMark/>
          </w:tcPr>
          <w:p w:rsidR="00351985" w:rsidRPr="00F15595" w:rsidRDefault="00351985" w:rsidP="00A078D5">
            <w:pPr>
              <w:tabs>
                <w:tab w:val="left" w:pos="3018"/>
              </w:tabs>
              <w:spacing w:after="0" w:line="240" w:lineRule="auto"/>
              <w:ind w:left="-108" w:right="-135" w:firstLine="0"/>
              <w:jc w:val="center"/>
              <w:rPr>
                <w:b/>
                <w:color w:val="auto"/>
                <w:szCs w:val="24"/>
                <w:lang w:eastAsia="en-US"/>
              </w:rPr>
            </w:pPr>
            <w:r w:rsidRPr="00F15595">
              <w:rPr>
                <w:b/>
                <w:color w:val="auto"/>
                <w:szCs w:val="24"/>
              </w:rPr>
              <w:t>Срок исполнения</w:t>
            </w:r>
          </w:p>
        </w:tc>
        <w:tc>
          <w:tcPr>
            <w:tcW w:w="3072" w:type="dxa"/>
            <w:hideMark/>
          </w:tcPr>
          <w:p w:rsidR="00351985" w:rsidRPr="00F15595" w:rsidRDefault="00351985" w:rsidP="00A078D5">
            <w:pPr>
              <w:tabs>
                <w:tab w:val="left" w:pos="3018"/>
              </w:tabs>
              <w:spacing w:after="0" w:line="240" w:lineRule="auto"/>
              <w:ind w:left="-108" w:right="-135" w:firstLine="0"/>
              <w:jc w:val="center"/>
              <w:rPr>
                <w:b/>
                <w:color w:val="auto"/>
                <w:szCs w:val="24"/>
                <w:lang w:eastAsia="en-US"/>
              </w:rPr>
            </w:pPr>
            <w:r w:rsidRPr="00F15595">
              <w:rPr>
                <w:b/>
                <w:color w:val="auto"/>
                <w:szCs w:val="24"/>
              </w:rPr>
              <w:t>Ответственный</w:t>
            </w:r>
          </w:p>
        </w:tc>
      </w:tr>
      <w:tr w:rsidR="00F15595" w:rsidRPr="00F15595" w:rsidTr="00A078D5">
        <w:trPr>
          <w:trHeight w:val="318"/>
        </w:trPr>
        <w:tc>
          <w:tcPr>
            <w:tcW w:w="568" w:type="dxa"/>
          </w:tcPr>
          <w:p w:rsidR="00351985" w:rsidRPr="00F15595" w:rsidRDefault="00A078D5" w:rsidP="00A078D5">
            <w:pPr>
              <w:tabs>
                <w:tab w:val="left" w:pos="343"/>
              </w:tabs>
              <w:spacing w:after="0" w:line="240" w:lineRule="auto"/>
              <w:ind w:right="-108"/>
              <w:rPr>
                <w:color w:val="auto"/>
                <w:szCs w:val="24"/>
                <w:lang w:eastAsia="en-US"/>
              </w:rPr>
            </w:pPr>
            <w:r w:rsidRPr="00F15595">
              <w:rPr>
                <w:color w:val="auto"/>
                <w:szCs w:val="24"/>
                <w:lang w:eastAsia="en-US"/>
              </w:rPr>
              <w:t>1</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Торжественное открытие модельной библиотеки</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Торжественное мероприятие</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Все группы читателей</w:t>
            </w:r>
          </w:p>
        </w:tc>
        <w:tc>
          <w:tcPr>
            <w:tcW w:w="2029" w:type="dxa"/>
            <w:hideMark/>
          </w:tcPr>
          <w:p w:rsidR="00351985" w:rsidRPr="00F15595" w:rsidRDefault="00351985" w:rsidP="00BB4EBD">
            <w:pPr>
              <w:tabs>
                <w:tab w:val="left" w:pos="1813"/>
                <w:tab w:val="left" w:pos="3018"/>
              </w:tabs>
              <w:spacing w:after="0" w:line="240" w:lineRule="auto"/>
              <w:ind w:right="0"/>
              <w:jc w:val="left"/>
              <w:rPr>
                <w:color w:val="auto"/>
                <w:szCs w:val="24"/>
                <w:lang w:eastAsia="en-US"/>
              </w:rPr>
            </w:pPr>
            <w:r w:rsidRPr="00F15595">
              <w:rPr>
                <w:color w:val="auto"/>
                <w:szCs w:val="24"/>
              </w:rPr>
              <w:t xml:space="preserve">  Октябрь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Председатель администрации Кызылского района Лаптев С.М., начальник управления культуры Куулар К.К., Директор ЦБС Карти М.М.</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2</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Научно-практическая конференция по русскому языку</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«Национальные особенности речевого этикета»</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Учащиеся средних классов</w:t>
            </w:r>
          </w:p>
        </w:tc>
        <w:tc>
          <w:tcPr>
            <w:tcW w:w="2029" w:type="dxa"/>
            <w:hideMark/>
          </w:tcPr>
          <w:p w:rsidR="00351985" w:rsidRPr="00F15595" w:rsidRDefault="00BB4EBD" w:rsidP="00BB4EBD">
            <w:pPr>
              <w:tabs>
                <w:tab w:val="left" w:pos="1813"/>
                <w:tab w:val="left" w:pos="3018"/>
              </w:tabs>
              <w:spacing w:after="0" w:line="240" w:lineRule="auto"/>
              <w:ind w:right="0"/>
              <w:jc w:val="left"/>
              <w:rPr>
                <w:color w:val="auto"/>
                <w:szCs w:val="24"/>
                <w:lang w:eastAsia="en-US"/>
              </w:rPr>
            </w:pPr>
            <w:r w:rsidRPr="00F15595">
              <w:rPr>
                <w:color w:val="auto"/>
                <w:szCs w:val="24"/>
              </w:rPr>
              <w:t xml:space="preserve">01 ноября 2021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Спилина А.С. – национально-краеведческий отдел</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3</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Встреча с дерматологом к Дню борьбы против СПИДа (просмотр видеороликов, беседы)</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«Знать, чтобы не оступиться»</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Учащиеся начальных классов</w:t>
            </w:r>
          </w:p>
        </w:tc>
        <w:tc>
          <w:tcPr>
            <w:tcW w:w="2029" w:type="dxa"/>
            <w:hideMark/>
          </w:tcPr>
          <w:p w:rsidR="00351985" w:rsidRPr="00F15595" w:rsidRDefault="00BB4EBD" w:rsidP="00BB4EBD">
            <w:pPr>
              <w:tabs>
                <w:tab w:val="left" w:pos="1813"/>
                <w:tab w:val="left" w:pos="3018"/>
              </w:tabs>
              <w:spacing w:after="0" w:line="240" w:lineRule="auto"/>
              <w:ind w:right="0"/>
              <w:jc w:val="left"/>
              <w:rPr>
                <w:color w:val="auto"/>
                <w:szCs w:val="24"/>
                <w:lang w:eastAsia="en-US"/>
              </w:rPr>
            </w:pPr>
            <w:r w:rsidRPr="00F15595">
              <w:rPr>
                <w:color w:val="auto"/>
                <w:szCs w:val="24"/>
              </w:rPr>
              <w:t xml:space="preserve">01 декабря 2021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Монгуш А.А. - абонемент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4</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Урок экологической грамотности, встреча со специалистом Государственного природного биосферного заповедника «Убсунурская котловина», заместителем председателя Общественного совета при Национальном парке культуры и отдыха РТ Марией Павловной Галацевич.</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«Изучение группировок ирбиса и аргали»</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Учащиеся средних классов, пользователи с ограниченными возможностями здоровья</w:t>
            </w:r>
          </w:p>
        </w:tc>
        <w:tc>
          <w:tcPr>
            <w:tcW w:w="2029" w:type="dxa"/>
            <w:hideMark/>
          </w:tcPr>
          <w:p w:rsidR="00351985" w:rsidRPr="00F15595" w:rsidRDefault="00351985" w:rsidP="00BB4EBD">
            <w:pPr>
              <w:tabs>
                <w:tab w:val="left" w:pos="1813"/>
                <w:tab w:val="left" w:pos="3018"/>
              </w:tabs>
              <w:spacing w:after="0" w:line="240" w:lineRule="auto"/>
              <w:ind w:right="0"/>
              <w:jc w:val="left"/>
              <w:rPr>
                <w:color w:val="auto"/>
                <w:szCs w:val="24"/>
                <w:lang w:eastAsia="en-US"/>
              </w:rPr>
            </w:pPr>
            <w:r w:rsidRPr="00F15595">
              <w:rPr>
                <w:color w:val="auto"/>
                <w:szCs w:val="24"/>
              </w:rPr>
              <w:t xml:space="preserve">Январь </w:t>
            </w:r>
          </w:p>
        </w:tc>
        <w:tc>
          <w:tcPr>
            <w:tcW w:w="3072" w:type="dxa"/>
            <w:hideMark/>
          </w:tcPr>
          <w:p w:rsidR="00351985" w:rsidRPr="00F15595" w:rsidRDefault="00351985" w:rsidP="00A078D5">
            <w:pPr>
              <w:tabs>
                <w:tab w:val="left" w:pos="3018"/>
              </w:tabs>
              <w:spacing w:after="0" w:line="240" w:lineRule="auto"/>
              <w:ind w:right="0"/>
              <w:rPr>
                <w:color w:val="auto"/>
                <w:szCs w:val="24"/>
              </w:rPr>
            </w:pPr>
            <w:r w:rsidRPr="00F15595">
              <w:rPr>
                <w:color w:val="auto"/>
                <w:szCs w:val="24"/>
              </w:rPr>
              <w:t>Спилина А.С. – национально-краеведческий отдел,</w:t>
            </w:r>
          </w:p>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Метке А.А. – чит.з</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5</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Мозговой штурм</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«Все узнай в Библиотеке!»</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Подростки</w:t>
            </w:r>
          </w:p>
        </w:tc>
        <w:tc>
          <w:tcPr>
            <w:tcW w:w="2029" w:type="dxa"/>
            <w:hideMark/>
          </w:tcPr>
          <w:p w:rsidR="00351985" w:rsidRPr="00F15595" w:rsidRDefault="00351985" w:rsidP="00BB4EBD">
            <w:pPr>
              <w:tabs>
                <w:tab w:val="left" w:pos="1813"/>
                <w:tab w:val="left" w:pos="3018"/>
              </w:tabs>
              <w:spacing w:after="0" w:line="240" w:lineRule="auto"/>
              <w:ind w:right="0"/>
              <w:jc w:val="left"/>
              <w:rPr>
                <w:color w:val="auto"/>
                <w:szCs w:val="24"/>
                <w:lang w:eastAsia="en-US"/>
              </w:rPr>
            </w:pPr>
            <w:r w:rsidRPr="00F15595">
              <w:rPr>
                <w:color w:val="auto"/>
                <w:szCs w:val="24"/>
              </w:rPr>
              <w:t>Февраль</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Спилина А.С. – национально-краеведческий отдел, Куулар А.В. – методист.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6</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Библио-кросс</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«В гости книге всей </w:t>
            </w:r>
            <w:r w:rsidRPr="00F15595">
              <w:rPr>
                <w:color w:val="auto"/>
                <w:szCs w:val="24"/>
              </w:rPr>
              <w:lastRenderedPageBreak/>
              <w:t>семьей»</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lastRenderedPageBreak/>
              <w:t>Семьи</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Февраль</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Спилина А.С. – </w:t>
            </w:r>
            <w:r w:rsidRPr="00F15595">
              <w:rPr>
                <w:color w:val="auto"/>
                <w:szCs w:val="24"/>
              </w:rPr>
              <w:lastRenderedPageBreak/>
              <w:t>национально-краеведческий отдел, Куулар А.В. - методист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lastRenderedPageBreak/>
              <w:t>7</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Вебинар для сельских библиотек</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«Новые формы работы в современной библиотеке»</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Сельские филиалы</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Март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Директор, методист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8</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Диско-лекция, посвященная Пушкинскому дню России.</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«И, как душа, неразделим и вечен…»</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Подростки </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Март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9</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Дискуссия </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«Будущее России – в руках читающей молодежи»</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Учащиеся средних классов, трудные подростки</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Апрель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10</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Аукцион литературный к Дню общероссийских библиотек</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«Литературная вакцинация»</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Взрослое население, библиотекари, учителя</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Май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11</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Научный стендап</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«Не читал, но осуждаю»</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Молодежь </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Май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Куулар А.В. – методист, Монгуш А.А. - абонемент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12</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Виртуальное путешествие </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«По пушкинским местам»</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Работающее население</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Июнь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351985" w:rsidRPr="00F15595" w:rsidRDefault="00A078D5" w:rsidP="00A078D5">
            <w:pPr>
              <w:spacing w:after="0" w:line="240" w:lineRule="auto"/>
              <w:ind w:right="-108"/>
              <w:rPr>
                <w:color w:val="auto"/>
                <w:szCs w:val="24"/>
                <w:lang w:eastAsia="en-US"/>
              </w:rPr>
            </w:pPr>
            <w:r w:rsidRPr="00F15595">
              <w:rPr>
                <w:color w:val="auto"/>
                <w:szCs w:val="24"/>
                <w:lang w:eastAsia="en-US"/>
              </w:rPr>
              <w:t>13</w:t>
            </w:r>
          </w:p>
        </w:tc>
        <w:tc>
          <w:tcPr>
            <w:tcW w:w="4678"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Библиотечный квилт</w:t>
            </w:r>
          </w:p>
        </w:tc>
        <w:tc>
          <w:tcPr>
            <w:tcW w:w="2973"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«Расскажи о своей любимой книге»</w:t>
            </w:r>
          </w:p>
        </w:tc>
        <w:tc>
          <w:tcPr>
            <w:tcW w:w="2697"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Все группы читателей</w:t>
            </w:r>
          </w:p>
        </w:tc>
        <w:tc>
          <w:tcPr>
            <w:tcW w:w="2029"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 xml:space="preserve">Июнь </w:t>
            </w:r>
          </w:p>
        </w:tc>
        <w:tc>
          <w:tcPr>
            <w:tcW w:w="3072" w:type="dxa"/>
            <w:hideMark/>
          </w:tcPr>
          <w:p w:rsidR="00351985" w:rsidRPr="00F15595" w:rsidRDefault="0035198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14</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Издание серии аудиокниг тувинских авторов в цифровом формате</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«Тувинские народные сказки»</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Для дошкольников, начальных классов, слабовидящих читателей</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Июль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Спилина А.С. – национально-краеведческий отдел, Ондар Б.Т. – программист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15</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Конкурс фанфиков</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«Книга закрывается, история продолжается»</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Пользователи с ограниченными возможностями здоровья</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Август </w:t>
            </w:r>
          </w:p>
        </w:tc>
        <w:tc>
          <w:tcPr>
            <w:tcW w:w="3072" w:type="dxa"/>
          </w:tcPr>
          <w:p w:rsidR="00A078D5" w:rsidRPr="00F15595" w:rsidRDefault="00A078D5" w:rsidP="00BB4EBD">
            <w:pPr>
              <w:tabs>
                <w:tab w:val="left" w:pos="3018"/>
              </w:tabs>
              <w:spacing w:after="0" w:line="240" w:lineRule="auto"/>
              <w:ind w:right="0"/>
              <w:rPr>
                <w:color w:val="auto"/>
                <w:szCs w:val="24"/>
                <w:lang w:eastAsia="en-US"/>
              </w:rPr>
            </w:pPr>
            <w:r w:rsidRPr="00F15595">
              <w:rPr>
                <w:color w:val="auto"/>
                <w:szCs w:val="24"/>
              </w:rPr>
              <w:t>Спилина А.С. – национально-краеведческий отдел, Куулар А.В. – методист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16</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Творческая АРТ-лаборатория </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«Морская романтика»</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Все группы читателей</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Август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Спилина А.С. – национально-краеведческий отдел,  Куулар А.В. – методист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17</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Академия читательская к Дню интернета</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«Просторы Интернета»</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Ветераны, взрослое население</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Сентябрь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Кара-Сал А.Б. – интернет-центр</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18</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Литературная гостиная</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«Чтение – путь к успеху»</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Учащиеся старших </w:t>
            </w:r>
            <w:r w:rsidRPr="00F15595">
              <w:rPr>
                <w:color w:val="auto"/>
                <w:szCs w:val="24"/>
              </w:rPr>
              <w:lastRenderedPageBreak/>
              <w:t>классов</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lastRenderedPageBreak/>
              <w:t xml:space="preserve">Сентябрь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Спилина А.С. – </w:t>
            </w:r>
            <w:r w:rsidRPr="00F15595">
              <w:rPr>
                <w:color w:val="auto"/>
                <w:szCs w:val="24"/>
              </w:rPr>
              <w:lastRenderedPageBreak/>
              <w:t>национально-краеведческий отдел, Куулар А.В. - методист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lastRenderedPageBreak/>
              <w:t>19</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Слайд-лекция </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«Неугасимый свет Ивана Бунина»</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Старшие классы</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Октябрь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20</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Литературно-музыкальная композиция</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«Вечные темы поэзии русской»</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Взрослое население, библиотекари, учителя</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Октябрь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21</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Литературные чтения</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«Лишь слову жизнь дана…»</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Старшие классы, молодежь</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Ноябрь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Спилина А.С. – национально-краеведческий отдел, Куулар А.В. – методист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22</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Квест</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«Вокруг да около… библиотеки»</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Подростки</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Ноябрь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Кара-Сал А.Б. – интернет-центр, Монгуш А.А. – абонемент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23</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Тематический вечер</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«Снежная, нежная сказка зимы»</w:t>
            </w:r>
          </w:p>
        </w:tc>
        <w:tc>
          <w:tcPr>
            <w:tcW w:w="2697"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Ветераны </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Декабрь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r w:rsidR="00F15595" w:rsidRPr="00F15595" w:rsidTr="00A078D5">
        <w:trPr>
          <w:trHeight w:val="318"/>
        </w:trPr>
        <w:tc>
          <w:tcPr>
            <w:tcW w:w="568" w:type="dxa"/>
          </w:tcPr>
          <w:p w:rsidR="00A078D5" w:rsidRPr="00F15595" w:rsidRDefault="00A078D5" w:rsidP="00A078D5">
            <w:pPr>
              <w:spacing w:after="0" w:line="240" w:lineRule="auto"/>
              <w:ind w:right="-108"/>
              <w:rPr>
                <w:color w:val="auto"/>
                <w:szCs w:val="24"/>
                <w:lang w:eastAsia="en-US"/>
              </w:rPr>
            </w:pPr>
            <w:r w:rsidRPr="00F15595">
              <w:rPr>
                <w:color w:val="auto"/>
                <w:szCs w:val="24"/>
                <w:lang w:eastAsia="en-US"/>
              </w:rPr>
              <w:t>24</w:t>
            </w:r>
          </w:p>
        </w:tc>
        <w:tc>
          <w:tcPr>
            <w:tcW w:w="4678"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Конкурс творческой работы</w:t>
            </w:r>
          </w:p>
        </w:tc>
        <w:tc>
          <w:tcPr>
            <w:tcW w:w="2973"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«На самую красивую самодельную закладку для книги»</w:t>
            </w:r>
          </w:p>
        </w:tc>
        <w:tc>
          <w:tcPr>
            <w:tcW w:w="2697" w:type="dxa"/>
          </w:tcPr>
          <w:p w:rsidR="00A078D5" w:rsidRPr="00F15595" w:rsidRDefault="00A078D5" w:rsidP="00BB4EBD">
            <w:pPr>
              <w:tabs>
                <w:tab w:val="left" w:pos="3018"/>
              </w:tabs>
              <w:spacing w:after="0" w:line="240" w:lineRule="auto"/>
              <w:ind w:right="0"/>
              <w:rPr>
                <w:color w:val="auto"/>
                <w:szCs w:val="24"/>
                <w:lang w:eastAsia="en-US"/>
              </w:rPr>
            </w:pPr>
            <w:r w:rsidRPr="00F15595">
              <w:rPr>
                <w:color w:val="auto"/>
                <w:szCs w:val="24"/>
              </w:rPr>
              <w:t>Пользователи с ограниченными возможностями здоровья</w:t>
            </w:r>
          </w:p>
        </w:tc>
        <w:tc>
          <w:tcPr>
            <w:tcW w:w="2029"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 xml:space="preserve">Декабрь </w:t>
            </w:r>
          </w:p>
        </w:tc>
        <w:tc>
          <w:tcPr>
            <w:tcW w:w="3072" w:type="dxa"/>
          </w:tcPr>
          <w:p w:rsidR="00A078D5" w:rsidRPr="00F15595" w:rsidRDefault="00A078D5" w:rsidP="00A078D5">
            <w:pPr>
              <w:tabs>
                <w:tab w:val="left" w:pos="3018"/>
              </w:tabs>
              <w:spacing w:after="0" w:line="240" w:lineRule="auto"/>
              <w:ind w:right="0"/>
              <w:rPr>
                <w:color w:val="auto"/>
                <w:szCs w:val="24"/>
                <w:lang w:eastAsia="en-US"/>
              </w:rPr>
            </w:pPr>
            <w:r w:rsidRPr="00F15595">
              <w:rPr>
                <w:color w:val="auto"/>
                <w:szCs w:val="24"/>
              </w:rPr>
              <w:t>Метке А.А. – чит.зал, Монгуш А.А. - абонемент</w:t>
            </w:r>
          </w:p>
        </w:tc>
      </w:tr>
    </w:tbl>
    <w:p w:rsidR="00351985" w:rsidRPr="00F15595" w:rsidRDefault="00351985" w:rsidP="00A078D5">
      <w:pPr>
        <w:spacing w:after="0" w:line="240" w:lineRule="auto"/>
        <w:rPr>
          <w:color w:val="auto"/>
          <w:szCs w:val="24"/>
        </w:rPr>
      </w:pPr>
    </w:p>
    <w:p w:rsidR="00351985" w:rsidRPr="00F15595" w:rsidRDefault="00351985" w:rsidP="000F3383">
      <w:pPr>
        <w:spacing w:after="120" w:line="240" w:lineRule="auto"/>
        <w:ind w:left="11" w:right="-28" w:hanging="11"/>
        <w:jc w:val="center"/>
        <w:rPr>
          <w:b/>
          <w:color w:val="auto"/>
          <w:szCs w:val="24"/>
        </w:rPr>
      </w:pPr>
      <w:r w:rsidRPr="00F15595">
        <w:rPr>
          <w:b/>
          <w:color w:val="auto"/>
          <w:szCs w:val="24"/>
        </w:rPr>
        <w:t>Просветительская деятельность районной библиотеки</w:t>
      </w:r>
      <w:r w:rsidR="000F3383" w:rsidRPr="00F15595">
        <w:rPr>
          <w:b/>
          <w:color w:val="auto"/>
          <w:szCs w:val="24"/>
        </w:rPr>
        <w:t xml:space="preserve"> </w:t>
      </w:r>
      <w:r w:rsidRPr="00F15595">
        <w:rPr>
          <w:b/>
          <w:color w:val="auto"/>
          <w:szCs w:val="24"/>
        </w:rPr>
        <w:t>и организация досуга пользователей на 2023 г.</w:t>
      </w:r>
    </w:p>
    <w:tbl>
      <w:tblPr>
        <w:tblStyle w:val="afffb"/>
        <w:tblW w:w="15760" w:type="dxa"/>
        <w:tblLook w:val="04A0" w:firstRow="1" w:lastRow="0" w:firstColumn="1" w:lastColumn="0" w:noHBand="0" w:noVBand="1"/>
      </w:tblPr>
      <w:tblGrid>
        <w:gridCol w:w="672"/>
        <w:gridCol w:w="4965"/>
        <w:gridCol w:w="3118"/>
        <w:gridCol w:w="2584"/>
        <w:gridCol w:w="1830"/>
        <w:gridCol w:w="2591"/>
      </w:tblGrid>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w:t>
            </w:r>
          </w:p>
        </w:tc>
        <w:tc>
          <w:tcPr>
            <w:tcW w:w="4965" w:type="dxa"/>
            <w:hideMark/>
          </w:tcPr>
          <w:p w:rsidR="00351985" w:rsidRPr="00F15595" w:rsidRDefault="00351985" w:rsidP="00BB4EBD">
            <w:pPr>
              <w:spacing w:after="0" w:line="240" w:lineRule="auto"/>
              <w:ind w:right="7"/>
              <w:rPr>
                <w:b/>
                <w:color w:val="auto"/>
                <w:szCs w:val="24"/>
              </w:rPr>
            </w:pPr>
            <w:r w:rsidRPr="00F15595">
              <w:rPr>
                <w:b/>
                <w:color w:val="auto"/>
                <w:szCs w:val="24"/>
              </w:rPr>
              <w:t>Наименование мероприятий</w:t>
            </w:r>
          </w:p>
        </w:tc>
        <w:tc>
          <w:tcPr>
            <w:tcW w:w="3118" w:type="dxa"/>
            <w:hideMark/>
          </w:tcPr>
          <w:p w:rsidR="00351985" w:rsidRPr="00F15595" w:rsidRDefault="00351985" w:rsidP="00BB4EBD">
            <w:pPr>
              <w:spacing w:after="0" w:line="240" w:lineRule="auto"/>
              <w:ind w:right="7"/>
              <w:rPr>
                <w:b/>
                <w:color w:val="auto"/>
                <w:szCs w:val="24"/>
              </w:rPr>
            </w:pPr>
            <w:r w:rsidRPr="00F15595">
              <w:rPr>
                <w:b/>
                <w:color w:val="auto"/>
                <w:szCs w:val="24"/>
              </w:rPr>
              <w:t>Форма мероприятий</w:t>
            </w:r>
          </w:p>
        </w:tc>
        <w:tc>
          <w:tcPr>
            <w:tcW w:w="2584" w:type="dxa"/>
            <w:hideMark/>
          </w:tcPr>
          <w:p w:rsidR="00351985" w:rsidRPr="00F15595" w:rsidRDefault="00351985" w:rsidP="00BB4EBD">
            <w:pPr>
              <w:spacing w:after="0" w:line="240" w:lineRule="auto"/>
              <w:ind w:right="7"/>
              <w:rPr>
                <w:b/>
                <w:color w:val="auto"/>
                <w:szCs w:val="24"/>
              </w:rPr>
            </w:pPr>
            <w:r w:rsidRPr="00F15595">
              <w:rPr>
                <w:b/>
                <w:color w:val="auto"/>
                <w:szCs w:val="24"/>
              </w:rPr>
              <w:t>Группа читателей</w:t>
            </w:r>
          </w:p>
        </w:tc>
        <w:tc>
          <w:tcPr>
            <w:tcW w:w="1830" w:type="dxa"/>
            <w:hideMark/>
          </w:tcPr>
          <w:p w:rsidR="00351985" w:rsidRPr="00F15595" w:rsidRDefault="00351985" w:rsidP="00BB4EBD">
            <w:pPr>
              <w:spacing w:after="0" w:line="240" w:lineRule="auto"/>
              <w:ind w:right="7"/>
              <w:rPr>
                <w:b/>
                <w:color w:val="auto"/>
                <w:szCs w:val="24"/>
              </w:rPr>
            </w:pPr>
            <w:r w:rsidRPr="00F15595">
              <w:rPr>
                <w:b/>
                <w:color w:val="auto"/>
                <w:szCs w:val="24"/>
              </w:rPr>
              <w:t>Срок исполнения</w:t>
            </w:r>
          </w:p>
        </w:tc>
        <w:tc>
          <w:tcPr>
            <w:tcW w:w="2591" w:type="dxa"/>
            <w:hideMark/>
          </w:tcPr>
          <w:p w:rsidR="00351985" w:rsidRPr="00F15595" w:rsidRDefault="00351985" w:rsidP="00BB4EBD">
            <w:pPr>
              <w:spacing w:after="0" w:line="240" w:lineRule="auto"/>
              <w:ind w:right="7"/>
              <w:rPr>
                <w:b/>
                <w:color w:val="auto"/>
                <w:szCs w:val="24"/>
              </w:rPr>
            </w:pPr>
            <w:r w:rsidRPr="00F15595">
              <w:rPr>
                <w:b/>
                <w:color w:val="auto"/>
                <w:szCs w:val="24"/>
              </w:rPr>
              <w:t xml:space="preserve">Ответственный </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1.</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Торжественное открытие модельной библиотеки</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Торжественное мероприятие</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Все группы читателей</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Октябрь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Председатель администрации Кызылского района Сат А.М., начальник управления культуры Куулар К.К., Директор ЦБС Карти М.М.</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2.</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«Клуб народных традиций»</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Открытие клуба народных традиций</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 xml:space="preserve">Ветераны поселка, учащиеся средних </w:t>
            </w:r>
            <w:r w:rsidRPr="00F15595">
              <w:rPr>
                <w:color w:val="auto"/>
                <w:szCs w:val="24"/>
              </w:rPr>
              <w:lastRenderedPageBreak/>
              <w:t>классов</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lastRenderedPageBreak/>
              <w:t xml:space="preserve">Ноябрь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w:t>
            </w:r>
            <w:r w:rsidRPr="00F15595">
              <w:rPr>
                <w:color w:val="auto"/>
                <w:szCs w:val="24"/>
              </w:rPr>
              <w:lastRenderedPageBreak/>
              <w:t>краеведческий отдел</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lastRenderedPageBreak/>
              <w:t>3.</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«Тыва дылым – байлакшылым»</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Районный конкурс чтецов к Дню тувинского языка</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Учащиеся средних классов</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Ноябрь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4.</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«Тоол байырлалы»</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Этно-праздник»</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Учащиеся начальных классов</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Декабрь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5.</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«Тувинские народные сказки»</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Издание серии аудиокниг тувинских авторов в цифровом формате</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Для дошкольников, начальных классов</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Январь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6.</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Анчынын сагыыр езулалдары (охотничьи обычаи)</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Встреча с охотником (по проекту познаний традиционной этики тувинцев «Бокту-Кириш»</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Учащиеся средних классов</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Февраль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 Кыртынмай С.А. - библиограф</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7.</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Новый год по лунному календарю «Тувинские традиции, Гостеприимство и символы дома»</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К национальному празднику Шагаа краеведческий клуб «Сагыызын»</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Все группы читателей</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Март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 Кыртынмай С.А. - библиограф</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8.</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«Тыва улустун аас-чогаалы болгаш чугаа культуразы»</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Лекция заслуженного учителя (по проекту познания и культурного роста молодежи «Уран дыл» (Мастерство слова»)</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 xml:space="preserve">Подростки </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Апрель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 xml:space="preserve">Спилина А.С. – национально-краеведческий отдел, Куулар А.В. – методист </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9.</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«В стихах цвела весна Победы…»</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Литературно-поэтическая гостиная</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 xml:space="preserve">Юнармейцы </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Май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Метке А.А. – чит.зал, Монгуш А.А. – абонемент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10.</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«Тыва дылга ээлдек-эвилен чугаалажырынын чанчылдары»</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Конференция по проекту познания и культурного роста молодежи «Уран дыл» (Мастерство слова)</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Учащиеся средних классов</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Май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 Куулар А.В. – методист</w:t>
            </w:r>
          </w:p>
        </w:tc>
      </w:tr>
      <w:tr w:rsidR="00F15595" w:rsidRPr="00F15595" w:rsidTr="00BB4EBD">
        <w:tc>
          <w:tcPr>
            <w:tcW w:w="672" w:type="dxa"/>
          </w:tcPr>
          <w:p w:rsidR="00351985" w:rsidRPr="00F15595" w:rsidRDefault="00351985" w:rsidP="00BB4EBD">
            <w:pPr>
              <w:tabs>
                <w:tab w:val="left" w:pos="1134"/>
              </w:tabs>
              <w:spacing w:after="0" w:line="240" w:lineRule="auto"/>
              <w:ind w:right="13"/>
              <w:rPr>
                <w:color w:val="auto"/>
                <w:szCs w:val="24"/>
              </w:rPr>
            </w:pPr>
            <w:r w:rsidRPr="00F15595">
              <w:rPr>
                <w:color w:val="auto"/>
                <w:szCs w:val="24"/>
              </w:rPr>
              <w:t>11.</w:t>
            </w:r>
          </w:p>
          <w:p w:rsidR="00351985" w:rsidRPr="00F15595" w:rsidRDefault="00351985" w:rsidP="00BB4EBD">
            <w:pPr>
              <w:tabs>
                <w:tab w:val="left" w:pos="1134"/>
              </w:tabs>
              <w:spacing w:after="0" w:line="240" w:lineRule="auto"/>
              <w:ind w:right="13"/>
              <w:rPr>
                <w:color w:val="auto"/>
                <w:szCs w:val="24"/>
              </w:rPr>
            </w:pP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lastRenderedPageBreak/>
              <w:t>Тыва чугаада бок состер-биле демисел</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 xml:space="preserve">Творческая лаборатория по </w:t>
            </w:r>
            <w:r w:rsidRPr="00F15595">
              <w:rPr>
                <w:color w:val="auto"/>
                <w:szCs w:val="24"/>
              </w:rPr>
              <w:lastRenderedPageBreak/>
              <w:t>проекту познания и культурного роста молодежи «Уран дыл» (Мастерство слова)</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lastRenderedPageBreak/>
              <w:t xml:space="preserve">Молодежь </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Июнь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 xml:space="preserve">Спилина А.С. – </w:t>
            </w:r>
            <w:r w:rsidRPr="00F15595">
              <w:rPr>
                <w:color w:val="auto"/>
                <w:szCs w:val="24"/>
              </w:rPr>
              <w:lastRenderedPageBreak/>
              <w:t xml:space="preserve">национально-краеведческий отдел, Куулар А.В. </w:t>
            </w:r>
          </w:p>
          <w:p w:rsidR="00351985" w:rsidRPr="00F15595" w:rsidRDefault="00351985" w:rsidP="00BB4EBD">
            <w:pPr>
              <w:spacing w:after="0" w:line="240" w:lineRule="auto"/>
              <w:ind w:right="7"/>
              <w:rPr>
                <w:color w:val="auto"/>
                <w:szCs w:val="24"/>
              </w:rPr>
            </w:pPr>
            <w:r w:rsidRPr="00F15595">
              <w:rPr>
                <w:color w:val="auto"/>
                <w:szCs w:val="24"/>
              </w:rPr>
              <w:t>– методист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lastRenderedPageBreak/>
              <w:t>12.</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«И, как душа, неразделим и вечен…», посвященная Пушкинскому дню в России</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Литературно-поэтическая гостиная</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Все гр.читателей</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Июнь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Метке А.А. – чит.зал, Монгуш А.А. - абонемент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13.</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Профилактика злоупотребления энергетическими напитками</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Лекция врача по проекту красоты и здоровья «Здоровое поколение» (Кадык салгал)</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 xml:space="preserve">Подростки </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Июль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Метке А.А. – чит.зал, Монгуш А.А. - абонемент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14.</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«Быстрее, выше, сильнее»</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Встреча с молодыми спортсменами, которые достигли высот в различных видах спорта по проекту красоты и здоровья «Здоровое поколение» (Кадык салгал)</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Учащиеся средних классов, трудные подростки</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Август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Метке А.А. – чит.зал, Монгуш А.А. - абонемент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15.</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«Новое в сельскохозяйственном законодательстве»</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Встреча с молодыми животноводами Кызылского кожууна по информационно-познавательному проекту «Библиотеки Кызылской ЦБС в поддержку губернаторским проектам»</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Молодые животноводы</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Сентябрь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Кыртынмай С.А. – библиограф, Куулар А.В. - методист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16.</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«Хлебосольная юрта»</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Мастер класс к празднику животноводов краеведческого клуба «Сагыызын»</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Все гр. читателей</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Октябрь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Метке А.А. – чит.зал, Монгуш А.А. – абонемент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t>17.</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«Тувинский язык – достояние народа»</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Встреча с писателем к Дню тувинского языка</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Все гр. читателей</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Ноябрь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 xml:space="preserve">Спилина А.С. – национально-краеведческий отдел, Куулар А.В. – </w:t>
            </w:r>
            <w:r w:rsidRPr="00F15595">
              <w:rPr>
                <w:color w:val="auto"/>
                <w:szCs w:val="24"/>
              </w:rPr>
              <w:lastRenderedPageBreak/>
              <w:t>методист</w:t>
            </w:r>
          </w:p>
        </w:tc>
      </w:tr>
      <w:tr w:rsidR="00F15595" w:rsidRPr="00F15595" w:rsidTr="00BB4EBD">
        <w:tc>
          <w:tcPr>
            <w:tcW w:w="672" w:type="dxa"/>
            <w:hideMark/>
          </w:tcPr>
          <w:p w:rsidR="00351985" w:rsidRPr="00F15595" w:rsidRDefault="00351985" w:rsidP="00BB4EBD">
            <w:pPr>
              <w:tabs>
                <w:tab w:val="left" w:pos="1134"/>
              </w:tabs>
              <w:spacing w:after="0" w:line="240" w:lineRule="auto"/>
              <w:ind w:right="13"/>
              <w:rPr>
                <w:color w:val="auto"/>
                <w:szCs w:val="24"/>
              </w:rPr>
            </w:pPr>
            <w:r w:rsidRPr="00F15595">
              <w:rPr>
                <w:color w:val="auto"/>
                <w:szCs w:val="24"/>
              </w:rPr>
              <w:lastRenderedPageBreak/>
              <w:t>18.</w:t>
            </w:r>
          </w:p>
        </w:tc>
        <w:tc>
          <w:tcPr>
            <w:tcW w:w="4965" w:type="dxa"/>
            <w:hideMark/>
          </w:tcPr>
          <w:p w:rsidR="00351985" w:rsidRPr="00F15595" w:rsidRDefault="00351985" w:rsidP="00BB4EBD">
            <w:pPr>
              <w:spacing w:after="0" w:line="240" w:lineRule="auto"/>
              <w:ind w:right="7"/>
              <w:rPr>
                <w:color w:val="auto"/>
                <w:szCs w:val="24"/>
              </w:rPr>
            </w:pPr>
            <w:r w:rsidRPr="00F15595">
              <w:rPr>
                <w:color w:val="auto"/>
                <w:szCs w:val="24"/>
              </w:rPr>
              <w:t>«Тос чузун малым» (уход за домашними животными)</w:t>
            </w:r>
          </w:p>
        </w:tc>
        <w:tc>
          <w:tcPr>
            <w:tcW w:w="3118" w:type="dxa"/>
            <w:hideMark/>
          </w:tcPr>
          <w:p w:rsidR="00351985" w:rsidRPr="00F15595" w:rsidRDefault="00351985" w:rsidP="00BB4EBD">
            <w:pPr>
              <w:spacing w:after="0" w:line="240" w:lineRule="auto"/>
              <w:ind w:right="7"/>
              <w:rPr>
                <w:color w:val="auto"/>
                <w:szCs w:val="24"/>
              </w:rPr>
            </w:pPr>
            <w:r w:rsidRPr="00F15595">
              <w:rPr>
                <w:color w:val="auto"/>
                <w:szCs w:val="24"/>
              </w:rPr>
              <w:t>Встреча с главой аратского хозяйства</w:t>
            </w:r>
          </w:p>
        </w:tc>
        <w:tc>
          <w:tcPr>
            <w:tcW w:w="2584" w:type="dxa"/>
            <w:hideMark/>
          </w:tcPr>
          <w:p w:rsidR="00351985" w:rsidRPr="00F15595" w:rsidRDefault="00351985" w:rsidP="00BB4EBD">
            <w:pPr>
              <w:spacing w:after="0" w:line="240" w:lineRule="auto"/>
              <w:ind w:right="7"/>
              <w:rPr>
                <w:color w:val="auto"/>
                <w:szCs w:val="24"/>
              </w:rPr>
            </w:pPr>
            <w:r w:rsidRPr="00F15595">
              <w:rPr>
                <w:color w:val="auto"/>
                <w:szCs w:val="24"/>
              </w:rPr>
              <w:t>Все гр. читателей</w:t>
            </w:r>
          </w:p>
        </w:tc>
        <w:tc>
          <w:tcPr>
            <w:tcW w:w="1830" w:type="dxa"/>
            <w:hideMark/>
          </w:tcPr>
          <w:p w:rsidR="00351985" w:rsidRPr="00F15595" w:rsidRDefault="00351985" w:rsidP="00BB4EBD">
            <w:pPr>
              <w:spacing w:after="0" w:line="240" w:lineRule="auto"/>
              <w:ind w:right="7"/>
              <w:rPr>
                <w:color w:val="auto"/>
                <w:szCs w:val="24"/>
              </w:rPr>
            </w:pPr>
            <w:r w:rsidRPr="00F15595">
              <w:rPr>
                <w:color w:val="auto"/>
                <w:szCs w:val="24"/>
              </w:rPr>
              <w:t xml:space="preserve">Ноябрь </w:t>
            </w:r>
          </w:p>
        </w:tc>
        <w:tc>
          <w:tcPr>
            <w:tcW w:w="2591" w:type="dxa"/>
            <w:hideMark/>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 Куулар А.В. – методист</w:t>
            </w:r>
          </w:p>
        </w:tc>
      </w:tr>
      <w:tr w:rsidR="00F15595" w:rsidRPr="00F15595" w:rsidTr="00BB4EBD">
        <w:tc>
          <w:tcPr>
            <w:tcW w:w="672" w:type="dxa"/>
          </w:tcPr>
          <w:p w:rsidR="00351985" w:rsidRPr="00F15595" w:rsidRDefault="00351985" w:rsidP="00BB4EBD">
            <w:pPr>
              <w:tabs>
                <w:tab w:val="left" w:pos="1134"/>
              </w:tabs>
              <w:spacing w:after="0" w:line="240" w:lineRule="auto"/>
              <w:ind w:right="13"/>
              <w:rPr>
                <w:color w:val="auto"/>
                <w:szCs w:val="24"/>
              </w:rPr>
            </w:pPr>
            <w:r w:rsidRPr="00F15595">
              <w:rPr>
                <w:color w:val="auto"/>
                <w:szCs w:val="24"/>
              </w:rPr>
              <w:t>19.</w:t>
            </w:r>
          </w:p>
        </w:tc>
        <w:tc>
          <w:tcPr>
            <w:tcW w:w="4965" w:type="dxa"/>
          </w:tcPr>
          <w:p w:rsidR="00351985" w:rsidRPr="00F15595" w:rsidRDefault="00351985" w:rsidP="00BB4EBD">
            <w:pPr>
              <w:spacing w:after="0" w:line="240" w:lineRule="auto"/>
              <w:ind w:right="7"/>
              <w:rPr>
                <w:color w:val="auto"/>
                <w:szCs w:val="24"/>
              </w:rPr>
            </w:pPr>
            <w:r w:rsidRPr="00F15595">
              <w:rPr>
                <w:color w:val="auto"/>
                <w:szCs w:val="24"/>
              </w:rPr>
              <w:t>«Тропинка к долголетию»</w:t>
            </w:r>
          </w:p>
        </w:tc>
        <w:tc>
          <w:tcPr>
            <w:tcW w:w="3118" w:type="dxa"/>
          </w:tcPr>
          <w:p w:rsidR="00351985" w:rsidRPr="00F15595" w:rsidRDefault="00351985" w:rsidP="00BB4EBD">
            <w:pPr>
              <w:spacing w:after="0" w:line="240" w:lineRule="auto"/>
              <w:ind w:right="7"/>
              <w:rPr>
                <w:color w:val="auto"/>
                <w:szCs w:val="24"/>
              </w:rPr>
            </w:pPr>
            <w:r w:rsidRPr="00F15595">
              <w:rPr>
                <w:color w:val="auto"/>
                <w:szCs w:val="24"/>
              </w:rPr>
              <w:t>Встреча с долгожителем по проекту красоты и здоровья «Здоровое поколение» (Кадык салгал)</w:t>
            </w:r>
          </w:p>
        </w:tc>
        <w:tc>
          <w:tcPr>
            <w:tcW w:w="2584" w:type="dxa"/>
          </w:tcPr>
          <w:p w:rsidR="00351985" w:rsidRPr="00F15595" w:rsidRDefault="00351985" w:rsidP="00BB4EBD">
            <w:pPr>
              <w:spacing w:after="0" w:line="240" w:lineRule="auto"/>
              <w:ind w:right="7"/>
              <w:rPr>
                <w:color w:val="auto"/>
                <w:szCs w:val="24"/>
              </w:rPr>
            </w:pPr>
            <w:r w:rsidRPr="00F15595">
              <w:rPr>
                <w:color w:val="auto"/>
                <w:szCs w:val="24"/>
              </w:rPr>
              <w:t>Работающее население</w:t>
            </w:r>
          </w:p>
        </w:tc>
        <w:tc>
          <w:tcPr>
            <w:tcW w:w="1830" w:type="dxa"/>
          </w:tcPr>
          <w:p w:rsidR="00351985" w:rsidRPr="00F15595" w:rsidRDefault="00351985" w:rsidP="00BB4EBD">
            <w:pPr>
              <w:spacing w:after="0" w:line="240" w:lineRule="auto"/>
              <w:ind w:right="7"/>
              <w:rPr>
                <w:color w:val="auto"/>
                <w:szCs w:val="24"/>
              </w:rPr>
            </w:pPr>
            <w:r w:rsidRPr="00F15595">
              <w:rPr>
                <w:color w:val="auto"/>
                <w:szCs w:val="24"/>
              </w:rPr>
              <w:t xml:space="preserve">Декабрь </w:t>
            </w:r>
          </w:p>
        </w:tc>
        <w:tc>
          <w:tcPr>
            <w:tcW w:w="2591" w:type="dxa"/>
          </w:tcPr>
          <w:p w:rsidR="00351985" w:rsidRPr="00F15595" w:rsidRDefault="00351985" w:rsidP="00BB4EBD">
            <w:pPr>
              <w:spacing w:after="0" w:line="240" w:lineRule="auto"/>
              <w:ind w:right="7"/>
              <w:rPr>
                <w:color w:val="auto"/>
                <w:szCs w:val="24"/>
              </w:rPr>
            </w:pPr>
            <w:r w:rsidRPr="00F15595">
              <w:rPr>
                <w:color w:val="auto"/>
                <w:szCs w:val="24"/>
              </w:rPr>
              <w:t>Метке А.А. – чит.зал, Монгуш А.А. - абонемент</w:t>
            </w:r>
          </w:p>
        </w:tc>
      </w:tr>
      <w:tr w:rsidR="00351985" w:rsidRPr="00F15595" w:rsidTr="00BB4EBD">
        <w:tc>
          <w:tcPr>
            <w:tcW w:w="672" w:type="dxa"/>
          </w:tcPr>
          <w:p w:rsidR="00351985" w:rsidRPr="00F15595" w:rsidRDefault="00351985" w:rsidP="00BB4EBD">
            <w:pPr>
              <w:tabs>
                <w:tab w:val="left" w:pos="1134"/>
              </w:tabs>
              <w:spacing w:after="0" w:line="240" w:lineRule="auto"/>
              <w:ind w:right="13"/>
              <w:rPr>
                <w:color w:val="auto"/>
                <w:szCs w:val="24"/>
              </w:rPr>
            </w:pPr>
            <w:r w:rsidRPr="00F15595">
              <w:rPr>
                <w:color w:val="auto"/>
                <w:szCs w:val="24"/>
              </w:rPr>
              <w:t>20.</w:t>
            </w:r>
          </w:p>
        </w:tc>
        <w:tc>
          <w:tcPr>
            <w:tcW w:w="4965" w:type="dxa"/>
          </w:tcPr>
          <w:p w:rsidR="00351985" w:rsidRPr="00F15595" w:rsidRDefault="00351985" w:rsidP="00BB4EBD">
            <w:pPr>
              <w:spacing w:after="0" w:line="240" w:lineRule="auto"/>
              <w:ind w:right="7"/>
              <w:rPr>
                <w:color w:val="auto"/>
                <w:szCs w:val="24"/>
              </w:rPr>
            </w:pPr>
            <w:r w:rsidRPr="00F15595">
              <w:rPr>
                <w:color w:val="auto"/>
                <w:szCs w:val="24"/>
              </w:rPr>
              <w:t>«Ыдыктыг дурумнер. Сагылга. Унелиг чанчылдар»</w:t>
            </w:r>
          </w:p>
        </w:tc>
        <w:tc>
          <w:tcPr>
            <w:tcW w:w="3118" w:type="dxa"/>
          </w:tcPr>
          <w:p w:rsidR="00351985" w:rsidRPr="00F15595" w:rsidRDefault="00351985" w:rsidP="00BB4EBD">
            <w:pPr>
              <w:spacing w:after="0" w:line="240" w:lineRule="auto"/>
              <w:ind w:right="7"/>
              <w:rPr>
                <w:color w:val="auto"/>
                <w:szCs w:val="24"/>
              </w:rPr>
            </w:pPr>
            <w:r w:rsidRPr="00F15595">
              <w:rPr>
                <w:color w:val="auto"/>
                <w:szCs w:val="24"/>
              </w:rPr>
              <w:t>Районный конкурс по обрядам и обычаям тувинцев</w:t>
            </w:r>
          </w:p>
        </w:tc>
        <w:tc>
          <w:tcPr>
            <w:tcW w:w="2584" w:type="dxa"/>
          </w:tcPr>
          <w:p w:rsidR="00351985" w:rsidRPr="00F15595" w:rsidRDefault="00351985" w:rsidP="00BB4EBD">
            <w:pPr>
              <w:spacing w:after="0" w:line="240" w:lineRule="auto"/>
              <w:ind w:right="7"/>
              <w:rPr>
                <w:color w:val="auto"/>
                <w:szCs w:val="24"/>
              </w:rPr>
            </w:pPr>
            <w:r w:rsidRPr="00F15595">
              <w:rPr>
                <w:color w:val="auto"/>
                <w:szCs w:val="24"/>
              </w:rPr>
              <w:t>Учащиеся старших классов</w:t>
            </w:r>
          </w:p>
        </w:tc>
        <w:tc>
          <w:tcPr>
            <w:tcW w:w="1830" w:type="dxa"/>
          </w:tcPr>
          <w:p w:rsidR="00351985" w:rsidRPr="00F15595" w:rsidRDefault="00351985" w:rsidP="00BB4EBD">
            <w:pPr>
              <w:spacing w:after="0" w:line="240" w:lineRule="auto"/>
              <w:ind w:right="7"/>
              <w:rPr>
                <w:color w:val="auto"/>
                <w:szCs w:val="24"/>
              </w:rPr>
            </w:pPr>
            <w:r w:rsidRPr="00F15595">
              <w:rPr>
                <w:color w:val="auto"/>
                <w:szCs w:val="24"/>
              </w:rPr>
              <w:t xml:space="preserve">Декабрь </w:t>
            </w:r>
          </w:p>
        </w:tc>
        <w:tc>
          <w:tcPr>
            <w:tcW w:w="2591" w:type="dxa"/>
          </w:tcPr>
          <w:p w:rsidR="00351985" w:rsidRPr="00F15595" w:rsidRDefault="00351985" w:rsidP="00BB4EBD">
            <w:pPr>
              <w:spacing w:after="0" w:line="240" w:lineRule="auto"/>
              <w:ind w:right="7"/>
              <w:rPr>
                <w:color w:val="auto"/>
                <w:szCs w:val="24"/>
              </w:rPr>
            </w:pPr>
            <w:r w:rsidRPr="00F15595">
              <w:rPr>
                <w:color w:val="auto"/>
                <w:szCs w:val="24"/>
              </w:rPr>
              <w:t>Спилина А.С. – национально-краеведческий отдел, Куулар А.В. – методист</w:t>
            </w:r>
          </w:p>
        </w:tc>
      </w:tr>
    </w:tbl>
    <w:p w:rsidR="00351985" w:rsidRPr="00F15595" w:rsidRDefault="00351985" w:rsidP="00A078D5">
      <w:pPr>
        <w:spacing w:after="0" w:line="240" w:lineRule="auto"/>
        <w:rPr>
          <w:b/>
          <w:color w:val="auto"/>
          <w:szCs w:val="24"/>
        </w:rPr>
      </w:pPr>
    </w:p>
    <w:p w:rsidR="00351985" w:rsidRPr="00F15595" w:rsidRDefault="00351985" w:rsidP="00A078D5">
      <w:pPr>
        <w:spacing w:after="0" w:line="240" w:lineRule="auto"/>
        <w:jc w:val="center"/>
        <w:rPr>
          <w:b/>
          <w:color w:val="auto"/>
          <w:szCs w:val="24"/>
        </w:rPr>
      </w:pPr>
      <w:r w:rsidRPr="00F15595">
        <w:rPr>
          <w:b/>
          <w:color w:val="auto"/>
          <w:szCs w:val="24"/>
        </w:rPr>
        <w:t>Краеведение</w:t>
      </w:r>
    </w:p>
    <w:p w:rsidR="00351985" w:rsidRPr="00F15595" w:rsidRDefault="00351985" w:rsidP="00A078D5">
      <w:pPr>
        <w:spacing w:after="0" w:line="240" w:lineRule="auto"/>
        <w:rPr>
          <w:b/>
          <w:color w:val="auto"/>
          <w:szCs w:val="24"/>
        </w:rPr>
      </w:pPr>
    </w:p>
    <w:tbl>
      <w:tblPr>
        <w:tblStyle w:val="afffb"/>
        <w:tblW w:w="15559" w:type="dxa"/>
        <w:tblLook w:val="04A0" w:firstRow="1" w:lastRow="0" w:firstColumn="1" w:lastColumn="0" w:noHBand="0" w:noVBand="1"/>
      </w:tblPr>
      <w:tblGrid>
        <w:gridCol w:w="672"/>
        <w:gridCol w:w="3831"/>
        <w:gridCol w:w="4252"/>
        <w:gridCol w:w="2582"/>
        <w:gridCol w:w="1406"/>
        <w:gridCol w:w="2816"/>
      </w:tblGrid>
      <w:tr w:rsidR="00F15595" w:rsidRPr="00F15595" w:rsidTr="00BB4EBD">
        <w:tc>
          <w:tcPr>
            <w:tcW w:w="672" w:type="dxa"/>
            <w:hideMark/>
          </w:tcPr>
          <w:p w:rsidR="00351985" w:rsidRPr="00F15595" w:rsidRDefault="00351985" w:rsidP="00BB4EBD">
            <w:pPr>
              <w:spacing w:after="0" w:line="240" w:lineRule="auto"/>
              <w:ind w:right="-45"/>
              <w:rPr>
                <w:b/>
                <w:color w:val="auto"/>
                <w:szCs w:val="24"/>
              </w:rPr>
            </w:pPr>
            <w:r w:rsidRPr="00F15595">
              <w:rPr>
                <w:b/>
                <w:color w:val="auto"/>
                <w:szCs w:val="24"/>
              </w:rPr>
              <w:t>№</w:t>
            </w:r>
          </w:p>
        </w:tc>
        <w:tc>
          <w:tcPr>
            <w:tcW w:w="3831" w:type="dxa"/>
            <w:hideMark/>
          </w:tcPr>
          <w:p w:rsidR="00351985" w:rsidRPr="00F15595" w:rsidRDefault="00351985" w:rsidP="00C0207E">
            <w:pPr>
              <w:spacing w:after="0" w:line="240" w:lineRule="auto"/>
              <w:ind w:right="-79"/>
              <w:jc w:val="center"/>
              <w:rPr>
                <w:b/>
                <w:color w:val="auto"/>
                <w:szCs w:val="24"/>
              </w:rPr>
            </w:pPr>
            <w:r w:rsidRPr="00F15595">
              <w:rPr>
                <w:b/>
                <w:color w:val="auto"/>
                <w:szCs w:val="24"/>
              </w:rPr>
              <w:t>Направление работы</w:t>
            </w:r>
          </w:p>
        </w:tc>
        <w:tc>
          <w:tcPr>
            <w:tcW w:w="4252" w:type="dxa"/>
            <w:hideMark/>
          </w:tcPr>
          <w:p w:rsidR="00351985" w:rsidRPr="00F15595" w:rsidRDefault="00351985" w:rsidP="00BB4EBD">
            <w:pPr>
              <w:spacing w:after="0" w:line="240" w:lineRule="auto"/>
              <w:ind w:right="-79"/>
              <w:jc w:val="center"/>
              <w:rPr>
                <w:b/>
                <w:color w:val="auto"/>
                <w:szCs w:val="24"/>
              </w:rPr>
            </w:pPr>
            <w:r w:rsidRPr="00F15595">
              <w:rPr>
                <w:b/>
                <w:color w:val="auto"/>
                <w:szCs w:val="24"/>
              </w:rPr>
              <w:t>Наименование мероприятия</w:t>
            </w:r>
          </w:p>
        </w:tc>
        <w:tc>
          <w:tcPr>
            <w:tcW w:w="2582" w:type="dxa"/>
            <w:hideMark/>
          </w:tcPr>
          <w:p w:rsidR="00351985" w:rsidRPr="00F15595" w:rsidRDefault="00351985" w:rsidP="00BB4EBD">
            <w:pPr>
              <w:spacing w:after="0" w:line="240" w:lineRule="auto"/>
              <w:ind w:right="-79"/>
              <w:jc w:val="center"/>
              <w:rPr>
                <w:b/>
                <w:color w:val="auto"/>
                <w:szCs w:val="24"/>
              </w:rPr>
            </w:pPr>
            <w:r w:rsidRPr="00F15595">
              <w:rPr>
                <w:b/>
                <w:color w:val="auto"/>
                <w:szCs w:val="24"/>
              </w:rPr>
              <w:t>Группа читателей</w:t>
            </w:r>
          </w:p>
        </w:tc>
        <w:tc>
          <w:tcPr>
            <w:tcW w:w="1406" w:type="dxa"/>
            <w:hideMark/>
          </w:tcPr>
          <w:p w:rsidR="00351985" w:rsidRPr="00F15595" w:rsidRDefault="00351985" w:rsidP="00BB4EBD">
            <w:pPr>
              <w:spacing w:after="0" w:line="240" w:lineRule="auto"/>
              <w:ind w:right="-79"/>
              <w:jc w:val="center"/>
              <w:rPr>
                <w:b/>
                <w:color w:val="auto"/>
                <w:szCs w:val="24"/>
              </w:rPr>
            </w:pPr>
            <w:r w:rsidRPr="00F15595">
              <w:rPr>
                <w:b/>
                <w:color w:val="auto"/>
                <w:szCs w:val="24"/>
              </w:rPr>
              <w:t>Сроки</w:t>
            </w:r>
          </w:p>
        </w:tc>
        <w:tc>
          <w:tcPr>
            <w:tcW w:w="2816" w:type="dxa"/>
            <w:hideMark/>
          </w:tcPr>
          <w:p w:rsidR="00351985" w:rsidRPr="00F15595" w:rsidRDefault="00351985" w:rsidP="00BB4EBD">
            <w:pPr>
              <w:spacing w:after="0" w:line="240" w:lineRule="auto"/>
              <w:ind w:right="-79"/>
              <w:jc w:val="center"/>
              <w:rPr>
                <w:b/>
                <w:color w:val="auto"/>
                <w:szCs w:val="24"/>
              </w:rPr>
            </w:pPr>
            <w:r w:rsidRPr="00F15595">
              <w:rPr>
                <w:b/>
                <w:color w:val="auto"/>
                <w:szCs w:val="24"/>
              </w:rPr>
              <w:t>Исполнители</w:t>
            </w:r>
          </w:p>
        </w:tc>
      </w:tr>
      <w:tr w:rsidR="00F15595" w:rsidRPr="00F15595" w:rsidTr="00BB4EBD">
        <w:tc>
          <w:tcPr>
            <w:tcW w:w="672" w:type="dxa"/>
            <w:hideMark/>
          </w:tcPr>
          <w:p w:rsidR="00351985" w:rsidRPr="00F15595" w:rsidRDefault="00351985" w:rsidP="00BB4EBD">
            <w:pPr>
              <w:spacing w:after="0" w:line="240" w:lineRule="auto"/>
              <w:ind w:right="-45"/>
              <w:rPr>
                <w:color w:val="auto"/>
                <w:szCs w:val="24"/>
              </w:rPr>
            </w:pPr>
            <w:r w:rsidRPr="00F15595">
              <w:rPr>
                <w:color w:val="auto"/>
                <w:szCs w:val="24"/>
              </w:rPr>
              <w:t>1.</w:t>
            </w:r>
          </w:p>
        </w:tc>
        <w:tc>
          <w:tcPr>
            <w:tcW w:w="3831" w:type="dxa"/>
            <w:hideMark/>
          </w:tcPr>
          <w:p w:rsidR="00351985" w:rsidRPr="00F15595" w:rsidRDefault="00351985" w:rsidP="00BB4EBD">
            <w:pPr>
              <w:spacing w:after="0" w:line="240" w:lineRule="auto"/>
              <w:ind w:right="-79"/>
              <w:rPr>
                <w:color w:val="auto"/>
                <w:szCs w:val="24"/>
              </w:rPr>
            </w:pPr>
            <w:r w:rsidRPr="00F15595">
              <w:rPr>
                <w:color w:val="auto"/>
                <w:szCs w:val="24"/>
              </w:rPr>
              <w:t>Электронная выставка</w:t>
            </w:r>
          </w:p>
        </w:tc>
        <w:tc>
          <w:tcPr>
            <w:tcW w:w="4252" w:type="dxa"/>
            <w:hideMark/>
          </w:tcPr>
          <w:p w:rsidR="00351985" w:rsidRPr="00F15595" w:rsidRDefault="00351985" w:rsidP="00BB4EBD">
            <w:pPr>
              <w:spacing w:after="0" w:line="240" w:lineRule="auto"/>
              <w:ind w:right="-79"/>
              <w:rPr>
                <w:color w:val="auto"/>
                <w:szCs w:val="24"/>
              </w:rPr>
            </w:pPr>
            <w:r w:rsidRPr="00F15595">
              <w:rPr>
                <w:color w:val="auto"/>
                <w:szCs w:val="24"/>
              </w:rPr>
              <w:t>«Выдающиеся люди Тувы»,</w:t>
            </w:r>
          </w:p>
          <w:p w:rsidR="00351985" w:rsidRPr="00F15595" w:rsidRDefault="00351985" w:rsidP="00BB4EBD">
            <w:pPr>
              <w:spacing w:after="0" w:line="240" w:lineRule="auto"/>
              <w:ind w:right="-79"/>
              <w:rPr>
                <w:color w:val="auto"/>
                <w:szCs w:val="24"/>
              </w:rPr>
            </w:pPr>
            <w:r w:rsidRPr="00F15595">
              <w:rPr>
                <w:color w:val="auto"/>
                <w:szCs w:val="24"/>
              </w:rPr>
              <w:t>«Торээн Тывам кижилери»</w:t>
            </w:r>
          </w:p>
        </w:tc>
        <w:tc>
          <w:tcPr>
            <w:tcW w:w="2582" w:type="dxa"/>
            <w:hideMark/>
          </w:tcPr>
          <w:p w:rsidR="00351985" w:rsidRPr="00F15595" w:rsidRDefault="00351985" w:rsidP="00BB4EBD">
            <w:pPr>
              <w:spacing w:after="0" w:line="240" w:lineRule="auto"/>
              <w:ind w:right="-79"/>
              <w:rPr>
                <w:color w:val="auto"/>
                <w:szCs w:val="24"/>
              </w:rPr>
            </w:pPr>
            <w:r w:rsidRPr="00F15595">
              <w:rPr>
                <w:color w:val="auto"/>
                <w:szCs w:val="24"/>
              </w:rPr>
              <w:t>Для масс.чит.</w:t>
            </w:r>
          </w:p>
        </w:tc>
        <w:tc>
          <w:tcPr>
            <w:tcW w:w="1406" w:type="dxa"/>
            <w:hideMark/>
          </w:tcPr>
          <w:p w:rsidR="00351985" w:rsidRPr="00F15595" w:rsidRDefault="00351985" w:rsidP="00BB4EBD">
            <w:pPr>
              <w:spacing w:after="0" w:line="240" w:lineRule="auto"/>
              <w:ind w:right="-79"/>
              <w:rPr>
                <w:color w:val="auto"/>
                <w:szCs w:val="24"/>
              </w:rPr>
            </w:pPr>
            <w:r w:rsidRPr="00F15595">
              <w:rPr>
                <w:color w:val="auto"/>
                <w:szCs w:val="24"/>
              </w:rPr>
              <w:t xml:space="preserve">Февраль </w:t>
            </w:r>
          </w:p>
        </w:tc>
        <w:tc>
          <w:tcPr>
            <w:tcW w:w="2816" w:type="dxa"/>
            <w:hideMark/>
          </w:tcPr>
          <w:p w:rsidR="00351985" w:rsidRPr="00F15595" w:rsidRDefault="00351985" w:rsidP="00BB4EBD">
            <w:pPr>
              <w:spacing w:after="0" w:line="240" w:lineRule="auto"/>
              <w:ind w:right="-79"/>
              <w:rPr>
                <w:color w:val="auto"/>
                <w:szCs w:val="24"/>
              </w:rPr>
            </w:pPr>
            <w:r w:rsidRPr="00F15595">
              <w:rPr>
                <w:color w:val="auto"/>
                <w:szCs w:val="24"/>
              </w:rPr>
              <w:t>Спилина А.С. – национально-краеведческий отдел, Куулар А.В. – методист</w:t>
            </w:r>
          </w:p>
        </w:tc>
      </w:tr>
      <w:tr w:rsidR="00F15595" w:rsidRPr="00F15595" w:rsidTr="00BB4EBD">
        <w:tc>
          <w:tcPr>
            <w:tcW w:w="672" w:type="dxa"/>
            <w:hideMark/>
          </w:tcPr>
          <w:p w:rsidR="00351985" w:rsidRPr="00F15595" w:rsidRDefault="00351985" w:rsidP="00BB4EBD">
            <w:pPr>
              <w:spacing w:after="0" w:line="240" w:lineRule="auto"/>
              <w:ind w:right="-45"/>
              <w:rPr>
                <w:color w:val="auto"/>
                <w:szCs w:val="24"/>
              </w:rPr>
            </w:pPr>
            <w:r w:rsidRPr="00F15595">
              <w:rPr>
                <w:color w:val="auto"/>
                <w:szCs w:val="24"/>
              </w:rPr>
              <w:t>2.</w:t>
            </w:r>
          </w:p>
        </w:tc>
        <w:tc>
          <w:tcPr>
            <w:tcW w:w="3831" w:type="dxa"/>
            <w:hideMark/>
          </w:tcPr>
          <w:p w:rsidR="00351985" w:rsidRPr="00F15595" w:rsidRDefault="00351985" w:rsidP="00BB4EBD">
            <w:pPr>
              <w:spacing w:after="0" w:line="240" w:lineRule="auto"/>
              <w:ind w:right="-79"/>
              <w:rPr>
                <w:color w:val="auto"/>
                <w:szCs w:val="24"/>
              </w:rPr>
            </w:pPr>
            <w:r w:rsidRPr="00F15595">
              <w:rPr>
                <w:color w:val="auto"/>
                <w:szCs w:val="24"/>
              </w:rPr>
              <w:t>Выставка - презентация</w:t>
            </w:r>
          </w:p>
        </w:tc>
        <w:tc>
          <w:tcPr>
            <w:tcW w:w="4252" w:type="dxa"/>
            <w:hideMark/>
          </w:tcPr>
          <w:p w:rsidR="00351985" w:rsidRPr="00F15595" w:rsidRDefault="00351985" w:rsidP="00BB4EBD">
            <w:pPr>
              <w:spacing w:after="0" w:line="240" w:lineRule="auto"/>
              <w:ind w:right="-79"/>
              <w:rPr>
                <w:color w:val="auto"/>
                <w:szCs w:val="24"/>
              </w:rPr>
            </w:pPr>
            <w:r w:rsidRPr="00F15595">
              <w:rPr>
                <w:color w:val="auto"/>
                <w:szCs w:val="24"/>
              </w:rPr>
              <w:t>«Родина многих известных людей» (о знаменитых людях, представителях литературы и т.д.)</w:t>
            </w:r>
          </w:p>
        </w:tc>
        <w:tc>
          <w:tcPr>
            <w:tcW w:w="2582" w:type="dxa"/>
            <w:hideMark/>
          </w:tcPr>
          <w:p w:rsidR="00351985" w:rsidRPr="00F15595" w:rsidRDefault="00351985" w:rsidP="00BB4EBD">
            <w:pPr>
              <w:spacing w:after="0" w:line="240" w:lineRule="auto"/>
              <w:ind w:right="-79"/>
              <w:rPr>
                <w:color w:val="auto"/>
                <w:szCs w:val="24"/>
              </w:rPr>
            </w:pPr>
            <w:r w:rsidRPr="00F15595">
              <w:rPr>
                <w:color w:val="auto"/>
                <w:szCs w:val="24"/>
              </w:rPr>
              <w:t>Для учащ.</w:t>
            </w:r>
          </w:p>
        </w:tc>
        <w:tc>
          <w:tcPr>
            <w:tcW w:w="1406" w:type="dxa"/>
            <w:hideMark/>
          </w:tcPr>
          <w:p w:rsidR="00351985" w:rsidRPr="00F15595" w:rsidRDefault="00351985" w:rsidP="00BB4EBD">
            <w:pPr>
              <w:spacing w:after="0" w:line="240" w:lineRule="auto"/>
              <w:ind w:right="-79"/>
              <w:rPr>
                <w:color w:val="auto"/>
                <w:szCs w:val="24"/>
              </w:rPr>
            </w:pPr>
            <w:r w:rsidRPr="00F15595">
              <w:rPr>
                <w:color w:val="auto"/>
                <w:szCs w:val="24"/>
              </w:rPr>
              <w:t xml:space="preserve">Март </w:t>
            </w:r>
          </w:p>
        </w:tc>
        <w:tc>
          <w:tcPr>
            <w:tcW w:w="2816" w:type="dxa"/>
            <w:hideMark/>
          </w:tcPr>
          <w:p w:rsidR="00351985" w:rsidRPr="00F15595" w:rsidRDefault="00351985" w:rsidP="00BB4EBD">
            <w:pPr>
              <w:spacing w:after="0" w:line="240" w:lineRule="auto"/>
              <w:ind w:right="-79"/>
              <w:rPr>
                <w:color w:val="auto"/>
                <w:szCs w:val="24"/>
              </w:rPr>
            </w:pPr>
            <w:r w:rsidRPr="00F15595">
              <w:rPr>
                <w:color w:val="auto"/>
                <w:szCs w:val="24"/>
              </w:rPr>
              <w:t>Спилина А.С. – национально-краеведческий отдел, Куулар А.В. – методист</w:t>
            </w:r>
          </w:p>
        </w:tc>
      </w:tr>
      <w:tr w:rsidR="00F15595" w:rsidRPr="00F15595" w:rsidTr="00BB4EBD">
        <w:tc>
          <w:tcPr>
            <w:tcW w:w="672" w:type="dxa"/>
          </w:tcPr>
          <w:p w:rsidR="00351985" w:rsidRPr="00F15595" w:rsidRDefault="00351985" w:rsidP="00BB4EBD">
            <w:pPr>
              <w:spacing w:after="0" w:line="240" w:lineRule="auto"/>
              <w:ind w:right="-45"/>
              <w:rPr>
                <w:color w:val="auto"/>
                <w:szCs w:val="24"/>
              </w:rPr>
            </w:pPr>
            <w:r w:rsidRPr="00F15595">
              <w:rPr>
                <w:color w:val="auto"/>
                <w:szCs w:val="24"/>
              </w:rPr>
              <w:t>3.</w:t>
            </w:r>
          </w:p>
        </w:tc>
        <w:tc>
          <w:tcPr>
            <w:tcW w:w="3831" w:type="dxa"/>
          </w:tcPr>
          <w:p w:rsidR="00351985" w:rsidRPr="00F15595" w:rsidRDefault="00351985" w:rsidP="00BB4EBD">
            <w:pPr>
              <w:spacing w:after="0" w:line="240" w:lineRule="auto"/>
              <w:ind w:right="-79"/>
              <w:rPr>
                <w:color w:val="auto"/>
                <w:szCs w:val="24"/>
              </w:rPr>
            </w:pPr>
            <w:r w:rsidRPr="00F15595">
              <w:rPr>
                <w:color w:val="auto"/>
                <w:szCs w:val="24"/>
              </w:rPr>
              <w:t>Конкурс сочинений</w:t>
            </w:r>
          </w:p>
        </w:tc>
        <w:tc>
          <w:tcPr>
            <w:tcW w:w="4252" w:type="dxa"/>
          </w:tcPr>
          <w:p w:rsidR="00351985" w:rsidRPr="00F15595" w:rsidRDefault="00351985" w:rsidP="00BB4EBD">
            <w:pPr>
              <w:spacing w:after="0" w:line="240" w:lineRule="auto"/>
              <w:ind w:right="-79"/>
              <w:rPr>
                <w:color w:val="auto"/>
                <w:szCs w:val="24"/>
              </w:rPr>
            </w:pPr>
            <w:r w:rsidRPr="00F15595">
              <w:rPr>
                <w:color w:val="auto"/>
                <w:szCs w:val="24"/>
              </w:rPr>
              <w:t>«Я живу в селе»</w:t>
            </w:r>
          </w:p>
        </w:tc>
        <w:tc>
          <w:tcPr>
            <w:tcW w:w="2582" w:type="dxa"/>
          </w:tcPr>
          <w:p w:rsidR="00351985" w:rsidRPr="00F15595" w:rsidRDefault="00351985" w:rsidP="00BB4EBD">
            <w:pPr>
              <w:spacing w:after="0" w:line="240" w:lineRule="auto"/>
              <w:ind w:right="-79"/>
              <w:rPr>
                <w:color w:val="auto"/>
                <w:szCs w:val="24"/>
              </w:rPr>
            </w:pPr>
            <w:r w:rsidRPr="00F15595">
              <w:rPr>
                <w:color w:val="auto"/>
                <w:szCs w:val="24"/>
              </w:rPr>
              <w:t>Для учащ.</w:t>
            </w:r>
          </w:p>
        </w:tc>
        <w:tc>
          <w:tcPr>
            <w:tcW w:w="1406" w:type="dxa"/>
          </w:tcPr>
          <w:p w:rsidR="00351985" w:rsidRPr="00F15595" w:rsidRDefault="00351985" w:rsidP="00BB4EBD">
            <w:pPr>
              <w:spacing w:after="0" w:line="240" w:lineRule="auto"/>
              <w:ind w:right="-79"/>
              <w:rPr>
                <w:color w:val="auto"/>
                <w:szCs w:val="24"/>
              </w:rPr>
            </w:pPr>
            <w:r w:rsidRPr="00F15595">
              <w:rPr>
                <w:color w:val="auto"/>
                <w:szCs w:val="24"/>
              </w:rPr>
              <w:t xml:space="preserve">Март </w:t>
            </w:r>
          </w:p>
        </w:tc>
        <w:tc>
          <w:tcPr>
            <w:tcW w:w="2816" w:type="dxa"/>
          </w:tcPr>
          <w:p w:rsidR="00351985" w:rsidRPr="00F15595" w:rsidRDefault="00351985" w:rsidP="00BB4EBD">
            <w:pPr>
              <w:spacing w:after="0" w:line="240" w:lineRule="auto"/>
              <w:ind w:right="-79"/>
              <w:rPr>
                <w:color w:val="auto"/>
                <w:szCs w:val="24"/>
              </w:rPr>
            </w:pPr>
            <w:r w:rsidRPr="00F15595">
              <w:rPr>
                <w:color w:val="auto"/>
                <w:szCs w:val="24"/>
              </w:rPr>
              <w:t>Спилина А.С. – национально-краеведческий отдел, Куулар А.В. - методист</w:t>
            </w:r>
          </w:p>
          <w:p w:rsidR="00351985" w:rsidRPr="00F15595" w:rsidRDefault="00351985" w:rsidP="00BB4EBD">
            <w:pPr>
              <w:spacing w:after="0" w:line="240" w:lineRule="auto"/>
              <w:ind w:right="-79"/>
              <w:rPr>
                <w:color w:val="auto"/>
                <w:szCs w:val="24"/>
              </w:rPr>
            </w:pPr>
          </w:p>
          <w:p w:rsidR="00351985" w:rsidRPr="00F15595" w:rsidRDefault="00351985" w:rsidP="00BB4EBD">
            <w:pPr>
              <w:spacing w:after="0" w:line="240" w:lineRule="auto"/>
              <w:ind w:right="-79"/>
              <w:rPr>
                <w:color w:val="auto"/>
                <w:szCs w:val="24"/>
              </w:rPr>
            </w:pPr>
          </w:p>
        </w:tc>
      </w:tr>
      <w:tr w:rsidR="00F15595" w:rsidRPr="00F15595" w:rsidTr="00BB4EBD">
        <w:tc>
          <w:tcPr>
            <w:tcW w:w="672" w:type="dxa"/>
          </w:tcPr>
          <w:p w:rsidR="00351985" w:rsidRPr="00F15595" w:rsidRDefault="00351985" w:rsidP="00BB4EBD">
            <w:pPr>
              <w:spacing w:after="0" w:line="240" w:lineRule="auto"/>
              <w:ind w:right="-45"/>
              <w:rPr>
                <w:color w:val="auto"/>
                <w:szCs w:val="24"/>
              </w:rPr>
            </w:pPr>
            <w:r w:rsidRPr="00F15595">
              <w:rPr>
                <w:color w:val="auto"/>
                <w:szCs w:val="24"/>
              </w:rPr>
              <w:t>4.</w:t>
            </w:r>
          </w:p>
        </w:tc>
        <w:tc>
          <w:tcPr>
            <w:tcW w:w="3831" w:type="dxa"/>
          </w:tcPr>
          <w:p w:rsidR="00351985" w:rsidRPr="00F15595" w:rsidRDefault="00351985" w:rsidP="00BB4EBD">
            <w:pPr>
              <w:spacing w:after="0" w:line="240" w:lineRule="auto"/>
              <w:ind w:right="-79"/>
              <w:rPr>
                <w:color w:val="auto"/>
                <w:szCs w:val="24"/>
              </w:rPr>
            </w:pPr>
            <w:r w:rsidRPr="00F15595">
              <w:rPr>
                <w:color w:val="auto"/>
                <w:szCs w:val="24"/>
              </w:rPr>
              <w:t>Конкурс сочинителей стихов</w:t>
            </w:r>
          </w:p>
        </w:tc>
        <w:tc>
          <w:tcPr>
            <w:tcW w:w="4252" w:type="dxa"/>
          </w:tcPr>
          <w:p w:rsidR="00351985" w:rsidRPr="00F15595" w:rsidRDefault="00351985" w:rsidP="00BB4EBD">
            <w:pPr>
              <w:spacing w:after="0" w:line="240" w:lineRule="auto"/>
              <w:ind w:right="-79"/>
              <w:rPr>
                <w:color w:val="auto"/>
                <w:szCs w:val="24"/>
              </w:rPr>
            </w:pPr>
            <w:r w:rsidRPr="00F15595">
              <w:rPr>
                <w:color w:val="auto"/>
                <w:szCs w:val="24"/>
              </w:rPr>
              <w:t>«Оскен черим менээ эргим»</w:t>
            </w:r>
          </w:p>
        </w:tc>
        <w:tc>
          <w:tcPr>
            <w:tcW w:w="2582" w:type="dxa"/>
          </w:tcPr>
          <w:p w:rsidR="00351985" w:rsidRPr="00F15595" w:rsidRDefault="00351985" w:rsidP="00BB4EBD">
            <w:pPr>
              <w:spacing w:after="0" w:line="240" w:lineRule="auto"/>
              <w:ind w:right="-79"/>
              <w:rPr>
                <w:color w:val="auto"/>
                <w:szCs w:val="24"/>
              </w:rPr>
            </w:pPr>
            <w:r w:rsidRPr="00F15595">
              <w:rPr>
                <w:color w:val="auto"/>
                <w:szCs w:val="24"/>
              </w:rPr>
              <w:t>Для масс. чит.</w:t>
            </w:r>
          </w:p>
        </w:tc>
        <w:tc>
          <w:tcPr>
            <w:tcW w:w="1406" w:type="dxa"/>
          </w:tcPr>
          <w:p w:rsidR="00351985" w:rsidRPr="00F15595" w:rsidRDefault="00351985" w:rsidP="00BB4EBD">
            <w:pPr>
              <w:spacing w:after="0" w:line="240" w:lineRule="auto"/>
              <w:ind w:right="-79"/>
              <w:rPr>
                <w:color w:val="auto"/>
                <w:szCs w:val="24"/>
              </w:rPr>
            </w:pPr>
            <w:r w:rsidRPr="00F15595">
              <w:rPr>
                <w:color w:val="auto"/>
                <w:szCs w:val="24"/>
              </w:rPr>
              <w:t xml:space="preserve">Апрель </w:t>
            </w:r>
          </w:p>
        </w:tc>
        <w:tc>
          <w:tcPr>
            <w:tcW w:w="2816" w:type="dxa"/>
          </w:tcPr>
          <w:p w:rsidR="00351985" w:rsidRPr="00F15595" w:rsidRDefault="00351985" w:rsidP="00BB4EBD">
            <w:pPr>
              <w:spacing w:after="0" w:line="240" w:lineRule="auto"/>
              <w:ind w:right="-79"/>
              <w:rPr>
                <w:color w:val="auto"/>
                <w:szCs w:val="24"/>
              </w:rPr>
            </w:pPr>
            <w:r w:rsidRPr="00F15595">
              <w:rPr>
                <w:color w:val="auto"/>
                <w:szCs w:val="24"/>
              </w:rPr>
              <w:t xml:space="preserve">Спилина А.С. – </w:t>
            </w:r>
            <w:r w:rsidRPr="00F15595">
              <w:rPr>
                <w:color w:val="auto"/>
                <w:szCs w:val="24"/>
              </w:rPr>
              <w:lastRenderedPageBreak/>
              <w:t>национально-краеведческий отдел, Куулар А.В. - методист</w:t>
            </w:r>
          </w:p>
        </w:tc>
      </w:tr>
      <w:tr w:rsidR="00F15595" w:rsidRPr="00F15595" w:rsidTr="00BB4EBD">
        <w:tc>
          <w:tcPr>
            <w:tcW w:w="672" w:type="dxa"/>
          </w:tcPr>
          <w:p w:rsidR="00351985" w:rsidRPr="00F15595" w:rsidRDefault="00351985" w:rsidP="00BB4EBD">
            <w:pPr>
              <w:spacing w:after="0" w:line="240" w:lineRule="auto"/>
              <w:ind w:right="-45"/>
              <w:rPr>
                <w:color w:val="auto"/>
                <w:szCs w:val="24"/>
              </w:rPr>
            </w:pPr>
            <w:r w:rsidRPr="00F15595">
              <w:rPr>
                <w:color w:val="auto"/>
                <w:szCs w:val="24"/>
              </w:rPr>
              <w:lastRenderedPageBreak/>
              <w:t>5.</w:t>
            </w:r>
          </w:p>
        </w:tc>
        <w:tc>
          <w:tcPr>
            <w:tcW w:w="3831" w:type="dxa"/>
          </w:tcPr>
          <w:p w:rsidR="00351985" w:rsidRPr="00F15595" w:rsidRDefault="00351985" w:rsidP="00BB4EBD">
            <w:pPr>
              <w:spacing w:after="0" w:line="240" w:lineRule="auto"/>
              <w:ind w:right="-79"/>
              <w:rPr>
                <w:color w:val="auto"/>
                <w:szCs w:val="24"/>
              </w:rPr>
            </w:pPr>
            <w:r w:rsidRPr="00F15595">
              <w:rPr>
                <w:color w:val="auto"/>
                <w:szCs w:val="24"/>
              </w:rPr>
              <w:t>Выставка</w:t>
            </w:r>
          </w:p>
        </w:tc>
        <w:tc>
          <w:tcPr>
            <w:tcW w:w="4252" w:type="dxa"/>
          </w:tcPr>
          <w:p w:rsidR="00351985" w:rsidRPr="00F15595" w:rsidRDefault="00351985" w:rsidP="00BB4EBD">
            <w:pPr>
              <w:spacing w:after="0" w:line="240" w:lineRule="auto"/>
              <w:ind w:right="-79"/>
              <w:rPr>
                <w:color w:val="auto"/>
                <w:szCs w:val="24"/>
              </w:rPr>
            </w:pPr>
            <w:r w:rsidRPr="00F15595">
              <w:rPr>
                <w:color w:val="auto"/>
                <w:szCs w:val="24"/>
              </w:rPr>
              <w:t>«Эрес-дидим маадырлар» (К дню тувинских добровольцев»</w:t>
            </w:r>
          </w:p>
        </w:tc>
        <w:tc>
          <w:tcPr>
            <w:tcW w:w="2582" w:type="dxa"/>
          </w:tcPr>
          <w:p w:rsidR="00351985" w:rsidRPr="00F15595" w:rsidRDefault="00351985" w:rsidP="00BB4EBD">
            <w:pPr>
              <w:spacing w:after="0" w:line="240" w:lineRule="auto"/>
              <w:ind w:right="-79"/>
              <w:rPr>
                <w:color w:val="auto"/>
                <w:szCs w:val="24"/>
              </w:rPr>
            </w:pPr>
            <w:r w:rsidRPr="00F15595">
              <w:rPr>
                <w:color w:val="auto"/>
                <w:szCs w:val="24"/>
              </w:rPr>
              <w:t>Для учащ.</w:t>
            </w:r>
          </w:p>
        </w:tc>
        <w:tc>
          <w:tcPr>
            <w:tcW w:w="1406" w:type="dxa"/>
          </w:tcPr>
          <w:p w:rsidR="00351985" w:rsidRPr="00F15595" w:rsidRDefault="00351985" w:rsidP="00BB4EBD">
            <w:pPr>
              <w:spacing w:after="0" w:line="240" w:lineRule="auto"/>
              <w:ind w:right="-79"/>
              <w:rPr>
                <w:color w:val="auto"/>
                <w:szCs w:val="24"/>
              </w:rPr>
            </w:pPr>
            <w:r w:rsidRPr="00F15595">
              <w:rPr>
                <w:color w:val="auto"/>
                <w:szCs w:val="24"/>
              </w:rPr>
              <w:t xml:space="preserve">Сентябрь </w:t>
            </w:r>
          </w:p>
        </w:tc>
        <w:tc>
          <w:tcPr>
            <w:tcW w:w="2816" w:type="dxa"/>
          </w:tcPr>
          <w:p w:rsidR="00351985" w:rsidRPr="00F15595" w:rsidRDefault="00351985" w:rsidP="00BB4EBD">
            <w:pPr>
              <w:spacing w:after="0" w:line="240" w:lineRule="auto"/>
              <w:ind w:right="-79"/>
              <w:rPr>
                <w:color w:val="auto"/>
                <w:szCs w:val="24"/>
              </w:rPr>
            </w:pPr>
            <w:r w:rsidRPr="00F15595">
              <w:rPr>
                <w:color w:val="auto"/>
                <w:szCs w:val="24"/>
              </w:rPr>
              <w:t>Метке А.А. – чит.зал, Монгуш А.А. – абонемент</w:t>
            </w:r>
          </w:p>
        </w:tc>
      </w:tr>
      <w:tr w:rsidR="00351985" w:rsidRPr="00F15595" w:rsidTr="00BB4EBD">
        <w:tc>
          <w:tcPr>
            <w:tcW w:w="672" w:type="dxa"/>
          </w:tcPr>
          <w:p w:rsidR="00351985" w:rsidRPr="00F15595" w:rsidRDefault="00351985" w:rsidP="00BB4EBD">
            <w:pPr>
              <w:spacing w:after="0" w:line="240" w:lineRule="auto"/>
              <w:ind w:right="-45"/>
              <w:rPr>
                <w:color w:val="auto"/>
                <w:szCs w:val="24"/>
              </w:rPr>
            </w:pPr>
            <w:r w:rsidRPr="00F15595">
              <w:rPr>
                <w:color w:val="auto"/>
                <w:szCs w:val="24"/>
              </w:rPr>
              <w:t>6.</w:t>
            </w:r>
          </w:p>
        </w:tc>
        <w:tc>
          <w:tcPr>
            <w:tcW w:w="3831" w:type="dxa"/>
          </w:tcPr>
          <w:p w:rsidR="00351985" w:rsidRPr="00F15595" w:rsidRDefault="00351985" w:rsidP="00BB4EBD">
            <w:pPr>
              <w:spacing w:after="0" w:line="240" w:lineRule="auto"/>
              <w:ind w:right="-79"/>
              <w:rPr>
                <w:color w:val="auto"/>
                <w:szCs w:val="24"/>
              </w:rPr>
            </w:pPr>
            <w:r w:rsidRPr="00F15595">
              <w:rPr>
                <w:color w:val="auto"/>
                <w:szCs w:val="24"/>
              </w:rPr>
              <w:t>Историческая неделя</w:t>
            </w:r>
          </w:p>
        </w:tc>
        <w:tc>
          <w:tcPr>
            <w:tcW w:w="4252" w:type="dxa"/>
          </w:tcPr>
          <w:p w:rsidR="00351985" w:rsidRPr="00F15595" w:rsidRDefault="00351985" w:rsidP="00BB4EBD">
            <w:pPr>
              <w:spacing w:after="0" w:line="240" w:lineRule="auto"/>
              <w:ind w:right="-79"/>
              <w:rPr>
                <w:color w:val="auto"/>
                <w:szCs w:val="24"/>
              </w:rPr>
            </w:pPr>
            <w:r w:rsidRPr="00F15595">
              <w:rPr>
                <w:color w:val="auto"/>
                <w:szCs w:val="24"/>
              </w:rPr>
              <w:t>75 лет со дня вхождения Тувинской Народной Республики (ТНР) в состав СССР.</w:t>
            </w:r>
          </w:p>
        </w:tc>
        <w:tc>
          <w:tcPr>
            <w:tcW w:w="2582" w:type="dxa"/>
          </w:tcPr>
          <w:p w:rsidR="00351985" w:rsidRPr="00F15595" w:rsidRDefault="00351985" w:rsidP="00BB4EBD">
            <w:pPr>
              <w:spacing w:after="0" w:line="240" w:lineRule="auto"/>
              <w:ind w:right="-79"/>
              <w:rPr>
                <w:color w:val="auto"/>
                <w:szCs w:val="24"/>
              </w:rPr>
            </w:pPr>
            <w:r w:rsidRPr="00F15595">
              <w:rPr>
                <w:color w:val="auto"/>
                <w:szCs w:val="24"/>
              </w:rPr>
              <w:t>Для масс.чит.</w:t>
            </w:r>
          </w:p>
        </w:tc>
        <w:tc>
          <w:tcPr>
            <w:tcW w:w="1406" w:type="dxa"/>
          </w:tcPr>
          <w:p w:rsidR="00351985" w:rsidRPr="00F15595" w:rsidRDefault="00351985" w:rsidP="00BB4EBD">
            <w:pPr>
              <w:spacing w:after="0" w:line="240" w:lineRule="auto"/>
              <w:ind w:right="-79"/>
              <w:rPr>
                <w:color w:val="auto"/>
                <w:szCs w:val="24"/>
              </w:rPr>
            </w:pPr>
            <w:r w:rsidRPr="00F15595">
              <w:rPr>
                <w:color w:val="auto"/>
                <w:szCs w:val="24"/>
              </w:rPr>
              <w:t xml:space="preserve">Октябрь </w:t>
            </w:r>
          </w:p>
        </w:tc>
        <w:tc>
          <w:tcPr>
            <w:tcW w:w="2816" w:type="dxa"/>
          </w:tcPr>
          <w:p w:rsidR="00351985" w:rsidRPr="00F15595" w:rsidRDefault="00351985" w:rsidP="00BB4EBD">
            <w:pPr>
              <w:spacing w:after="0" w:line="240" w:lineRule="auto"/>
              <w:ind w:right="-79"/>
              <w:rPr>
                <w:color w:val="auto"/>
                <w:szCs w:val="24"/>
              </w:rPr>
            </w:pPr>
            <w:r w:rsidRPr="00F15595">
              <w:rPr>
                <w:color w:val="auto"/>
                <w:szCs w:val="24"/>
              </w:rPr>
              <w:t>Спилина А.С. – национально-краеведческий отдел, Куулар А.В. - методист</w:t>
            </w:r>
          </w:p>
        </w:tc>
      </w:tr>
    </w:tbl>
    <w:p w:rsidR="00351985" w:rsidRPr="00F15595" w:rsidRDefault="00351985" w:rsidP="00A078D5">
      <w:pPr>
        <w:spacing w:after="0" w:line="240" w:lineRule="auto"/>
        <w:rPr>
          <w:color w:val="auto"/>
          <w:szCs w:val="24"/>
        </w:rPr>
      </w:pPr>
    </w:p>
    <w:p w:rsidR="00351985" w:rsidRPr="00F15595" w:rsidRDefault="00351985" w:rsidP="00B303C2">
      <w:pPr>
        <w:spacing w:after="0" w:line="240" w:lineRule="auto"/>
        <w:ind w:right="-31"/>
        <w:jc w:val="center"/>
        <w:rPr>
          <w:b/>
          <w:color w:val="auto"/>
          <w:szCs w:val="24"/>
        </w:rPr>
      </w:pPr>
      <w:r w:rsidRPr="00F15595">
        <w:rPr>
          <w:b/>
          <w:color w:val="auto"/>
          <w:szCs w:val="24"/>
        </w:rPr>
        <w:t>Специальный план к празднику Шагаа (Новый год по лунному календарю)</w:t>
      </w:r>
    </w:p>
    <w:p w:rsidR="00351985" w:rsidRPr="00F15595" w:rsidRDefault="00351985" w:rsidP="00B303C2">
      <w:pPr>
        <w:spacing w:after="0" w:line="240" w:lineRule="auto"/>
        <w:ind w:right="-31"/>
        <w:rPr>
          <w:b/>
          <w:color w:val="auto"/>
          <w:szCs w:val="24"/>
        </w:rPr>
      </w:pPr>
    </w:p>
    <w:tbl>
      <w:tblPr>
        <w:tblStyle w:val="afffb"/>
        <w:tblW w:w="15701" w:type="dxa"/>
        <w:tblLook w:val="04A0" w:firstRow="1" w:lastRow="0" w:firstColumn="1" w:lastColumn="0" w:noHBand="0" w:noVBand="1"/>
      </w:tblPr>
      <w:tblGrid>
        <w:gridCol w:w="533"/>
        <w:gridCol w:w="4253"/>
        <w:gridCol w:w="2592"/>
        <w:gridCol w:w="2581"/>
        <w:gridCol w:w="2577"/>
        <w:gridCol w:w="3165"/>
      </w:tblGrid>
      <w:tr w:rsidR="00F15595" w:rsidRPr="00F15595" w:rsidTr="00BB4EBD">
        <w:tc>
          <w:tcPr>
            <w:tcW w:w="533" w:type="dxa"/>
            <w:hideMark/>
          </w:tcPr>
          <w:p w:rsidR="00351985" w:rsidRPr="00F15595" w:rsidRDefault="00351985" w:rsidP="00BB4EBD">
            <w:pPr>
              <w:spacing w:after="0" w:line="240" w:lineRule="auto"/>
              <w:ind w:right="-45"/>
              <w:jc w:val="center"/>
              <w:rPr>
                <w:b/>
                <w:color w:val="auto"/>
                <w:szCs w:val="24"/>
              </w:rPr>
            </w:pPr>
            <w:r w:rsidRPr="00F15595">
              <w:rPr>
                <w:b/>
                <w:color w:val="auto"/>
                <w:szCs w:val="24"/>
              </w:rPr>
              <w:t>№</w:t>
            </w:r>
          </w:p>
        </w:tc>
        <w:tc>
          <w:tcPr>
            <w:tcW w:w="4253" w:type="dxa"/>
            <w:hideMark/>
          </w:tcPr>
          <w:p w:rsidR="00351985" w:rsidRPr="00F15595" w:rsidRDefault="00351985" w:rsidP="00BB4EBD">
            <w:pPr>
              <w:spacing w:after="0" w:line="240" w:lineRule="auto"/>
              <w:ind w:right="-83"/>
              <w:jc w:val="center"/>
              <w:rPr>
                <w:b/>
                <w:color w:val="auto"/>
                <w:szCs w:val="24"/>
              </w:rPr>
            </w:pPr>
            <w:r w:rsidRPr="00F15595">
              <w:rPr>
                <w:b/>
                <w:color w:val="auto"/>
                <w:szCs w:val="24"/>
              </w:rPr>
              <w:t>Форма мероприятий</w:t>
            </w:r>
          </w:p>
        </w:tc>
        <w:tc>
          <w:tcPr>
            <w:tcW w:w="2592" w:type="dxa"/>
            <w:hideMark/>
          </w:tcPr>
          <w:p w:rsidR="00351985" w:rsidRPr="00F15595" w:rsidRDefault="00351985" w:rsidP="00BB4EBD">
            <w:pPr>
              <w:spacing w:after="0" w:line="240" w:lineRule="auto"/>
              <w:ind w:right="-83"/>
              <w:jc w:val="center"/>
              <w:rPr>
                <w:b/>
                <w:color w:val="auto"/>
                <w:szCs w:val="24"/>
              </w:rPr>
            </w:pPr>
            <w:r w:rsidRPr="00F15595">
              <w:rPr>
                <w:b/>
                <w:color w:val="auto"/>
                <w:szCs w:val="24"/>
              </w:rPr>
              <w:t>Наименование мероприятия</w:t>
            </w:r>
          </w:p>
        </w:tc>
        <w:tc>
          <w:tcPr>
            <w:tcW w:w="2581" w:type="dxa"/>
            <w:hideMark/>
          </w:tcPr>
          <w:p w:rsidR="00351985" w:rsidRPr="00F15595" w:rsidRDefault="00351985" w:rsidP="00BB4EBD">
            <w:pPr>
              <w:spacing w:after="0" w:line="240" w:lineRule="auto"/>
              <w:ind w:right="-83"/>
              <w:jc w:val="center"/>
              <w:rPr>
                <w:b/>
                <w:color w:val="auto"/>
                <w:szCs w:val="24"/>
              </w:rPr>
            </w:pPr>
            <w:r w:rsidRPr="00F15595">
              <w:rPr>
                <w:b/>
                <w:color w:val="auto"/>
                <w:szCs w:val="24"/>
              </w:rPr>
              <w:t>Группы читателей</w:t>
            </w:r>
          </w:p>
        </w:tc>
        <w:tc>
          <w:tcPr>
            <w:tcW w:w="2577" w:type="dxa"/>
            <w:hideMark/>
          </w:tcPr>
          <w:p w:rsidR="00351985" w:rsidRPr="00F15595" w:rsidRDefault="00351985" w:rsidP="00BB4EBD">
            <w:pPr>
              <w:spacing w:after="0" w:line="240" w:lineRule="auto"/>
              <w:ind w:right="-83"/>
              <w:jc w:val="center"/>
              <w:rPr>
                <w:b/>
                <w:color w:val="auto"/>
                <w:szCs w:val="24"/>
              </w:rPr>
            </w:pPr>
            <w:r w:rsidRPr="00F15595">
              <w:rPr>
                <w:b/>
                <w:color w:val="auto"/>
                <w:szCs w:val="24"/>
              </w:rPr>
              <w:t>Сроки</w:t>
            </w:r>
          </w:p>
        </w:tc>
        <w:tc>
          <w:tcPr>
            <w:tcW w:w="3165" w:type="dxa"/>
            <w:hideMark/>
          </w:tcPr>
          <w:p w:rsidR="00351985" w:rsidRPr="00F15595" w:rsidRDefault="00351985" w:rsidP="00BB4EBD">
            <w:pPr>
              <w:spacing w:after="0" w:line="240" w:lineRule="auto"/>
              <w:ind w:right="-83"/>
              <w:jc w:val="center"/>
              <w:rPr>
                <w:b/>
                <w:color w:val="auto"/>
                <w:szCs w:val="24"/>
              </w:rPr>
            </w:pPr>
            <w:r w:rsidRPr="00F15595">
              <w:rPr>
                <w:b/>
                <w:color w:val="auto"/>
                <w:szCs w:val="24"/>
              </w:rPr>
              <w:t>Исполнители</w:t>
            </w:r>
          </w:p>
        </w:tc>
      </w:tr>
      <w:tr w:rsidR="00F15595" w:rsidRPr="00F15595" w:rsidTr="00BB4EBD">
        <w:tc>
          <w:tcPr>
            <w:tcW w:w="533" w:type="dxa"/>
            <w:hideMark/>
          </w:tcPr>
          <w:p w:rsidR="00351985" w:rsidRPr="00F15595" w:rsidRDefault="00351985" w:rsidP="00BB4EBD">
            <w:pPr>
              <w:spacing w:after="0" w:line="240" w:lineRule="auto"/>
              <w:ind w:right="-45"/>
              <w:rPr>
                <w:color w:val="auto"/>
                <w:szCs w:val="24"/>
              </w:rPr>
            </w:pPr>
            <w:r w:rsidRPr="00F15595">
              <w:rPr>
                <w:color w:val="auto"/>
                <w:szCs w:val="24"/>
              </w:rPr>
              <w:t>1.</w:t>
            </w:r>
          </w:p>
        </w:tc>
        <w:tc>
          <w:tcPr>
            <w:tcW w:w="4253" w:type="dxa"/>
            <w:hideMark/>
          </w:tcPr>
          <w:p w:rsidR="00351985" w:rsidRPr="00F15595" w:rsidRDefault="00351985" w:rsidP="00BB4EBD">
            <w:pPr>
              <w:spacing w:after="0" w:line="240" w:lineRule="auto"/>
              <w:ind w:right="-83"/>
              <w:rPr>
                <w:color w:val="auto"/>
                <w:szCs w:val="24"/>
              </w:rPr>
            </w:pPr>
            <w:r w:rsidRPr="00F15595">
              <w:rPr>
                <w:color w:val="auto"/>
                <w:szCs w:val="24"/>
              </w:rPr>
              <w:t>Месячник к национальному празднику Шагаа</w:t>
            </w:r>
          </w:p>
        </w:tc>
        <w:tc>
          <w:tcPr>
            <w:tcW w:w="2592" w:type="dxa"/>
            <w:hideMark/>
          </w:tcPr>
          <w:p w:rsidR="00351985" w:rsidRPr="00F15595" w:rsidRDefault="00351985" w:rsidP="00BB4EBD">
            <w:pPr>
              <w:spacing w:after="0" w:line="240" w:lineRule="auto"/>
              <w:ind w:right="-83"/>
              <w:rPr>
                <w:color w:val="auto"/>
                <w:szCs w:val="24"/>
              </w:rPr>
            </w:pPr>
            <w:r w:rsidRPr="00F15595">
              <w:rPr>
                <w:color w:val="auto"/>
                <w:szCs w:val="24"/>
              </w:rPr>
              <w:t>«Шагаанын ак Айы: Шагаа-биле, мендээ!»</w:t>
            </w:r>
          </w:p>
        </w:tc>
        <w:tc>
          <w:tcPr>
            <w:tcW w:w="2581" w:type="dxa"/>
            <w:hideMark/>
          </w:tcPr>
          <w:p w:rsidR="00351985" w:rsidRPr="00F15595" w:rsidRDefault="00351985" w:rsidP="00BB4EBD">
            <w:pPr>
              <w:spacing w:after="0" w:line="240" w:lineRule="auto"/>
              <w:ind w:right="-83"/>
              <w:rPr>
                <w:color w:val="auto"/>
                <w:szCs w:val="24"/>
              </w:rPr>
            </w:pPr>
            <w:r w:rsidRPr="00F15595">
              <w:rPr>
                <w:color w:val="auto"/>
                <w:szCs w:val="24"/>
              </w:rPr>
              <w:t>Для широкого круга читателей</w:t>
            </w:r>
          </w:p>
        </w:tc>
        <w:tc>
          <w:tcPr>
            <w:tcW w:w="2577" w:type="dxa"/>
            <w:hideMark/>
          </w:tcPr>
          <w:p w:rsidR="00351985" w:rsidRPr="00F15595" w:rsidRDefault="00351985" w:rsidP="00BB4EBD">
            <w:pPr>
              <w:spacing w:after="0" w:line="240" w:lineRule="auto"/>
              <w:ind w:right="-83"/>
              <w:rPr>
                <w:color w:val="auto"/>
                <w:szCs w:val="24"/>
              </w:rPr>
            </w:pPr>
            <w:r w:rsidRPr="00F15595">
              <w:rPr>
                <w:color w:val="auto"/>
                <w:szCs w:val="24"/>
              </w:rPr>
              <w:t>С 01 по 28 февраля</w:t>
            </w:r>
          </w:p>
        </w:tc>
        <w:tc>
          <w:tcPr>
            <w:tcW w:w="3165" w:type="dxa"/>
            <w:hideMark/>
          </w:tcPr>
          <w:p w:rsidR="00351985" w:rsidRPr="00F15595" w:rsidRDefault="00351985" w:rsidP="00BB4EBD">
            <w:pPr>
              <w:spacing w:after="0" w:line="240" w:lineRule="auto"/>
              <w:ind w:right="-83"/>
              <w:rPr>
                <w:color w:val="auto"/>
                <w:szCs w:val="24"/>
              </w:rPr>
            </w:pPr>
            <w:r w:rsidRPr="00F15595">
              <w:rPr>
                <w:color w:val="auto"/>
                <w:szCs w:val="24"/>
              </w:rPr>
              <w:t>Спилина А.С. – национально-краеведческий отдел, Куулар А.В. - методист</w:t>
            </w:r>
          </w:p>
        </w:tc>
      </w:tr>
      <w:tr w:rsidR="00F15595" w:rsidRPr="00F15595" w:rsidTr="00BB4EBD">
        <w:tc>
          <w:tcPr>
            <w:tcW w:w="533" w:type="dxa"/>
            <w:hideMark/>
          </w:tcPr>
          <w:p w:rsidR="00351985" w:rsidRPr="00F15595" w:rsidRDefault="00351985" w:rsidP="00BB4EBD">
            <w:pPr>
              <w:spacing w:after="0" w:line="240" w:lineRule="auto"/>
              <w:ind w:right="-45"/>
              <w:rPr>
                <w:color w:val="auto"/>
                <w:szCs w:val="24"/>
              </w:rPr>
            </w:pPr>
            <w:r w:rsidRPr="00F15595">
              <w:rPr>
                <w:color w:val="auto"/>
                <w:szCs w:val="24"/>
              </w:rPr>
              <w:t>2.</w:t>
            </w:r>
          </w:p>
        </w:tc>
        <w:tc>
          <w:tcPr>
            <w:tcW w:w="4253" w:type="dxa"/>
            <w:hideMark/>
          </w:tcPr>
          <w:p w:rsidR="00351985" w:rsidRPr="00F15595" w:rsidRDefault="00351985" w:rsidP="00BB4EBD">
            <w:pPr>
              <w:spacing w:after="0" w:line="240" w:lineRule="auto"/>
              <w:ind w:right="-83"/>
              <w:rPr>
                <w:color w:val="auto"/>
                <w:szCs w:val="24"/>
              </w:rPr>
            </w:pPr>
            <w:r w:rsidRPr="00F15595">
              <w:rPr>
                <w:color w:val="auto"/>
                <w:szCs w:val="24"/>
              </w:rPr>
              <w:t>Неделя народных традиций</w:t>
            </w:r>
          </w:p>
        </w:tc>
        <w:tc>
          <w:tcPr>
            <w:tcW w:w="2592" w:type="dxa"/>
            <w:hideMark/>
          </w:tcPr>
          <w:p w:rsidR="00351985" w:rsidRPr="00F15595" w:rsidRDefault="00351985" w:rsidP="00BB4EBD">
            <w:pPr>
              <w:spacing w:after="0" w:line="240" w:lineRule="auto"/>
              <w:ind w:right="-83"/>
              <w:rPr>
                <w:color w:val="auto"/>
                <w:szCs w:val="24"/>
              </w:rPr>
            </w:pPr>
            <w:r w:rsidRPr="00F15595">
              <w:rPr>
                <w:color w:val="auto"/>
                <w:szCs w:val="24"/>
              </w:rPr>
              <w:t>«Огбелернин боодей оонче аян-чорук» (К празднику Шагаа)</w:t>
            </w:r>
          </w:p>
        </w:tc>
        <w:tc>
          <w:tcPr>
            <w:tcW w:w="2581" w:type="dxa"/>
            <w:hideMark/>
          </w:tcPr>
          <w:p w:rsidR="00351985" w:rsidRPr="00F15595" w:rsidRDefault="00351985" w:rsidP="00BB4EBD">
            <w:pPr>
              <w:spacing w:after="0" w:line="240" w:lineRule="auto"/>
              <w:ind w:right="-83"/>
              <w:rPr>
                <w:color w:val="auto"/>
                <w:szCs w:val="24"/>
              </w:rPr>
            </w:pPr>
            <w:r w:rsidRPr="00F15595">
              <w:rPr>
                <w:color w:val="auto"/>
                <w:szCs w:val="24"/>
              </w:rPr>
              <w:t>Для уч-ся 1-4, 5-8, 9-11 классов</w:t>
            </w:r>
          </w:p>
        </w:tc>
        <w:tc>
          <w:tcPr>
            <w:tcW w:w="2577" w:type="dxa"/>
            <w:hideMark/>
          </w:tcPr>
          <w:p w:rsidR="00351985" w:rsidRPr="00F15595" w:rsidRDefault="00351985" w:rsidP="00BB4EBD">
            <w:pPr>
              <w:spacing w:after="0" w:line="240" w:lineRule="auto"/>
              <w:ind w:right="-83"/>
              <w:rPr>
                <w:color w:val="auto"/>
                <w:szCs w:val="24"/>
              </w:rPr>
            </w:pPr>
            <w:r w:rsidRPr="00F15595">
              <w:rPr>
                <w:color w:val="auto"/>
                <w:szCs w:val="24"/>
              </w:rPr>
              <w:t>С 10 по 16 февраля</w:t>
            </w:r>
          </w:p>
        </w:tc>
        <w:tc>
          <w:tcPr>
            <w:tcW w:w="3165" w:type="dxa"/>
            <w:hideMark/>
          </w:tcPr>
          <w:p w:rsidR="00351985" w:rsidRPr="00F15595" w:rsidRDefault="00351985" w:rsidP="00BB4EBD">
            <w:pPr>
              <w:spacing w:after="0" w:line="240" w:lineRule="auto"/>
              <w:ind w:right="-83"/>
              <w:rPr>
                <w:color w:val="auto"/>
                <w:szCs w:val="24"/>
              </w:rPr>
            </w:pPr>
            <w:r w:rsidRPr="00F15595">
              <w:rPr>
                <w:color w:val="auto"/>
                <w:szCs w:val="24"/>
              </w:rPr>
              <w:t>Метке А.А. – чит.зал, Монгуш А.А. – абонемент</w:t>
            </w:r>
          </w:p>
        </w:tc>
      </w:tr>
      <w:tr w:rsidR="00F15595" w:rsidRPr="00F15595" w:rsidTr="00BB4EBD">
        <w:tc>
          <w:tcPr>
            <w:tcW w:w="533" w:type="dxa"/>
            <w:hideMark/>
          </w:tcPr>
          <w:p w:rsidR="00351985" w:rsidRPr="00F15595" w:rsidRDefault="00351985" w:rsidP="00BB4EBD">
            <w:pPr>
              <w:spacing w:after="0" w:line="240" w:lineRule="auto"/>
              <w:ind w:right="-45"/>
              <w:rPr>
                <w:color w:val="auto"/>
                <w:szCs w:val="24"/>
              </w:rPr>
            </w:pPr>
            <w:r w:rsidRPr="00F15595">
              <w:rPr>
                <w:color w:val="auto"/>
                <w:szCs w:val="24"/>
              </w:rPr>
              <w:t>3.</w:t>
            </w:r>
          </w:p>
        </w:tc>
        <w:tc>
          <w:tcPr>
            <w:tcW w:w="4253" w:type="dxa"/>
            <w:hideMark/>
          </w:tcPr>
          <w:p w:rsidR="00351985" w:rsidRPr="00F15595" w:rsidRDefault="00351985" w:rsidP="00BB4EBD">
            <w:pPr>
              <w:spacing w:after="0" w:line="240" w:lineRule="auto"/>
              <w:ind w:right="-83"/>
              <w:rPr>
                <w:color w:val="auto"/>
                <w:szCs w:val="24"/>
              </w:rPr>
            </w:pPr>
            <w:r w:rsidRPr="00F15595">
              <w:rPr>
                <w:color w:val="auto"/>
                <w:szCs w:val="24"/>
              </w:rPr>
              <w:t>Краеведческий час</w:t>
            </w:r>
          </w:p>
        </w:tc>
        <w:tc>
          <w:tcPr>
            <w:tcW w:w="2592" w:type="dxa"/>
            <w:hideMark/>
          </w:tcPr>
          <w:p w:rsidR="00351985" w:rsidRPr="00F15595" w:rsidRDefault="00351985" w:rsidP="00BB4EBD">
            <w:pPr>
              <w:spacing w:after="0" w:line="240" w:lineRule="auto"/>
              <w:ind w:right="-83"/>
              <w:rPr>
                <w:color w:val="auto"/>
                <w:szCs w:val="24"/>
              </w:rPr>
            </w:pPr>
            <w:r w:rsidRPr="00F15595">
              <w:rPr>
                <w:color w:val="auto"/>
                <w:szCs w:val="24"/>
              </w:rPr>
              <w:t>«Шагаа – бурунгу тыва байырлал»</w:t>
            </w:r>
          </w:p>
        </w:tc>
        <w:tc>
          <w:tcPr>
            <w:tcW w:w="2581" w:type="dxa"/>
            <w:hideMark/>
          </w:tcPr>
          <w:p w:rsidR="00351985" w:rsidRPr="00F15595" w:rsidRDefault="00351985" w:rsidP="00BB4EBD">
            <w:pPr>
              <w:spacing w:after="0" w:line="240" w:lineRule="auto"/>
              <w:ind w:right="-83"/>
              <w:rPr>
                <w:color w:val="auto"/>
                <w:szCs w:val="24"/>
              </w:rPr>
            </w:pPr>
            <w:r w:rsidRPr="00F15595">
              <w:rPr>
                <w:color w:val="auto"/>
                <w:szCs w:val="24"/>
              </w:rPr>
              <w:t>Для учащ-ся 9-10 кл.</w:t>
            </w:r>
          </w:p>
        </w:tc>
        <w:tc>
          <w:tcPr>
            <w:tcW w:w="2577" w:type="dxa"/>
            <w:hideMark/>
          </w:tcPr>
          <w:p w:rsidR="00351985" w:rsidRPr="00F15595" w:rsidRDefault="00351985" w:rsidP="00BB4EBD">
            <w:pPr>
              <w:spacing w:after="0" w:line="240" w:lineRule="auto"/>
              <w:ind w:right="-83"/>
              <w:rPr>
                <w:color w:val="auto"/>
                <w:szCs w:val="24"/>
              </w:rPr>
            </w:pPr>
            <w:r w:rsidRPr="00F15595">
              <w:rPr>
                <w:color w:val="auto"/>
                <w:szCs w:val="24"/>
              </w:rPr>
              <w:t>12 февраля</w:t>
            </w:r>
          </w:p>
        </w:tc>
        <w:tc>
          <w:tcPr>
            <w:tcW w:w="3165" w:type="dxa"/>
            <w:hideMark/>
          </w:tcPr>
          <w:p w:rsidR="00351985" w:rsidRPr="00F15595" w:rsidRDefault="00351985" w:rsidP="00BB4EBD">
            <w:pPr>
              <w:spacing w:after="0" w:line="240" w:lineRule="auto"/>
              <w:ind w:right="-83"/>
              <w:rPr>
                <w:color w:val="auto"/>
                <w:szCs w:val="24"/>
              </w:rPr>
            </w:pPr>
            <w:r w:rsidRPr="00F15595">
              <w:rPr>
                <w:color w:val="auto"/>
                <w:szCs w:val="24"/>
              </w:rPr>
              <w:t>Спилина А.С. – национально-краеведческий отдел, Куулар А.В. - методист</w:t>
            </w:r>
          </w:p>
        </w:tc>
      </w:tr>
      <w:tr w:rsidR="00F15595" w:rsidRPr="00F15595" w:rsidTr="00BB4EBD">
        <w:tc>
          <w:tcPr>
            <w:tcW w:w="533" w:type="dxa"/>
            <w:hideMark/>
          </w:tcPr>
          <w:p w:rsidR="00351985" w:rsidRPr="00F15595" w:rsidRDefault="00351985" w:rsidP="00BB4EBD">
            <w:pPr>
              <w:spacing w:after="0" w:line="240" w:lineRule="auto"/>
              <w:ind w:right="-45"/>
              <w:rPr>
                <w:color w:val="auto"/>
                <w:szCs w:val="24"/>
              </w:rPr>
            </w:pPr>
            <w:r w:rsidRPr="00F15595">
              <w:rPr>
                <w:color w:val="auto"/>
                <w:szCs w:val="24"/>
              </w:rPr>
              <w:t>4.</w:t>
            </w:r>
          </w:p>
        </w:tc>
        <w:tc>
          <w:tcPr>
            <w:tcW w:w="4253" w:type="dxa"/>
            <w:hideMark/>
          </w:tcPr>
          <w:p w:rsidR="00351985" w:rsidRPr="00F15595" w:rsidRDefault="00351985" w:rsidP="00BB4EBD">
            <w:pPr>
              <w:spacing w:after="0" w:line="240" w:lineRule="auto"/>
              <w:ind w:right="-83"/>
              <w:rPr>
                <w:color w:val="auto"/>
                <w:szCs w:val="24"/>
              </w:rPr>
            </w:pPr>
            <w:r w:rsidRPr="00F15595">
              <w:rPr>
                <w:color w:val="auto"/>
                <w:szCs w:val="24"/>
              </w:rPr>
              <w:t>Дни Шагаа</w:t>
            </w:r>
          </w:p>
        </w:tc>
        <w:tc>
          <w:tcPr>
            <w:tcW w:w="2592" w:type="dxa"/>
            <w:hideMark/>
          </w:tcPr>
          <w:p w:rsidR="00351985" w:rsidRPr="00F15595" w:rsidRDefault="00351985" w:rsidP="00BB4EBD">
            <w:pPr>
              <w:spacing w:after="0" w:line="240" w:lineRule="auto"/>
              <w:ind w:right="-83"/>
              <w:rPr>
                <w:color w:val="auto"/>
                <w:szCs w:val="24"/>
              </w:rPr>
            </w:pPr>
            <w:r w:rsidRPr="00F15595">
              <w:rPr>
                <w:color w:val="auto"/>
                <w:szCs w:val="24"/>
              </w:rPr>
              <w:t>«Шагнын чаазын уткуп тура»</w:t>
            </w:r>
          </w:p>
        </w:tc>
        <w:tc>
          <w:tcPr>
            <w:tcW w:w="2581" w:type="dxa"/>
            <w:hideMark/>
          </w:tcPr>
          <w:p w:rsidR="00351985" w:rsidRPr="00F15595" w:rsidRDefault="00351985" w:rsidP="00BB4EBD">
            <w:pPr>
              <w:spacing w:after="0" w:line="240" w:lineRule="auto"/>
              <w:ind w:right="-83"/>
              <w:rPr>
                <w:color w:val="auto"/>
                <w:szCs w:val="24"/>
              </w:rPr>
            </w:pPr>
            <w:r w:rsidRPr="00F15595">
              <w:rPr>
                <w:color w:val="auto"/>
                <w:szCs w:val="24"/>
              </w:rPr>
              <w:t>Для масс.чит.</w:t>
            </w:r>
          </w:p>
        </w:tc>
        <w:tc>
          <w:tcPr>
            <w:tcW w:w="2577" w:type="dxa"/>
            <w:hideMark/>
          </w:tcPr>
          <w:p w:rsidR="00351985" w:rsidRPr="00F15595" w:rsidRDefault="00351985" w:rsidP="00BB4EBD">
            <w:pPr>
              <w:spacing w:after="0" w:line="240" w:lineRule="auto"/>
              <w:ind w:right="-83"/>
              <w:rPr>
                <w:color w:val="auto"/>
                <w:szCs w:val="24"/>
              </w:rPr>
            </w:pPr>
            <w:r w:rsidRPr="00F15595">
              <w:rPr>
                <w:color w:val="auto"/>
                <w:szCs w:val="24"/>
              </w:rPr>
              <w:t xml:space="preserve">Февраль </w:t>
            </w:r>
          </w:p>
        </w:tc>
        <w:tc>
          <w:tcPr>
            <w:tcW w:w="3165" w:type="dxa"/>
            <w:hideMark/>
          </w:tcPr>
          <w:p w:rsidR="00351985" w:rsidRPr="00F15595" w:rsidRDefault="00351985" w:rsidP="00BB4EBD">
            <w:pPr>
              <w:spacing w:after="0" w:line="240" w:lineRule="auto"/>
              <w:ind w:right="-83"/>
              <w:rPr>
                <w:color w:val="auto"/>
                <w:szCs w:val="24"/>
              </w:rPr>
            </w:pPr>
            <w:r w:rsidRPr="00F15595">
              <w:rPr>
                <w:color w:val="auto"/>
                <w:szCs w:val="24"/>
              </w:rPr>
              <w:t>Спилина А.С. – национально-краеведческий отдел, Куулар А.В. - методист</w:t>
            </w:r>
          </w:p>
        </w:tc>
      </w:tr>
      <w:tr w:rsidR="00F15595" w:rsidRPr="00F15595" w:rsidTr="00BB4EBD">
        <w:tc>
          <w:tcPr>
            <w:tcW w:w="533" w:type="dxa"/>
            <w:hideMark/>
          </w:tcPr>
          <w:p w:rsidR="00351985" w:rsidRPr="00F15595" w:rsidRDefault="00351985" w:rsidP="00BB4EBD">
            <w:pPr>
              <w:spacing w:after="0" w:line="240" w:lineRule="auto"/>
              <w:ind w:right="-45"/>
              <w:rPr>
                <w:color w:val="auto"/>
                <w:szCs w:val="24"/>
              </w:rPr>
            </w:pPr>
            <w:r w:rsidRPr="00F15595">
              <w:rPr>
                <w:color w:val="auto"/>
                <w:szCs w:val="24"/>
              </w:rPr>
              <w:t>5.</w:t>
            </w:r>
          </w:p>
        </w:tc>
        <w:tc>
          <w:tcPr>
            <w:tcW w:w="4253" w:type="dxa"/>
            <w:hideMark/>
          </w:tcPr>
          <w:p w:rsidR="00351985" w:rsidRPr="00F15595" w:rsidRDefault="00351985" w:rsidP="00BB4EBD">
            <w:pPr>
              <w:spacing w:after="0" w:line="240" w:lineRule="auto"/>
              <w:ind w:right="-83"/>
              <w:rPr>
                <w:color w:val="auto"/>
                <w:szCs w:val="24"/>
              </w:rPr>
            </w:pPr>
            <w:r w:rsidRPr="00F15595">
              <w:rPr>
                <w:color w:val="auto"/>
                <w:szCs w:val="24"/>
              </w:rPr>
              <w:t>День тувинских народных традиций</w:t>
            </w:r>
          </w:p>
        </w:tc>
        <w:tc>
          <w:tcPr>
            <w:tcW w:w="2592" w:type="dxa"/>
            <w:hideMark/>
          </w:tcPr>
          <w:p w:rsidR="00351985" w:rsidRPr="00F15595" w:rsidRDefault="00351985" w:rsidP="00BB4EBD">
            <w:pPr>
              <w:spacing w:after="0" w:line="240" w:lineRule="auto"/>
              <w:ind w:right="-83"/>
              <w:rPr>
                <w:color w:val="auto"/>
                <w:szCs w:val="24"/>
              </w:rPr>
            </w:pPr>
            <w:r w:rsidRPr="00F15595">
              <w:rPr>
                <w:color w:val="auto"/>
                <w:szCs w:val="24"/>
              </w:rPr>
              <w:t>«Огбелерден ооренип, озээлинер» (К празднику Шагаа)</w:t>
            </w:r>
          </w:p>
        </w:tc>
        <w:tc>
          <w:tcPr>
            <w:tcW w:w="2581" w:type="dxa"/>
            <w:hideMark/>
          </w:tcPr>
          <w:p w:rsidR="00351985" w:rsidRPr="00F15595" w:rsidRDefault="00351985" w:rsidP="00BB4EBD">
            <w:pPr>
              <w:spacing w:after="0" w:line="240" w:lineRule="auto"/>
              <w:ind w:right="-83"/>
              <w:rPr>
                <w:color w:val="auto"/>
                <w:szCs w:val="24"/>
              </w:rPr>
            </w:pPr>
            <w:r w:rsidRPr="00F15595">
              <w:rPr>
                <w:color w:val="auto"/>
                <w:szCs w:val="24"/>
              </w:rPr>
              <w:t>Для учащ. 5-8 кл.</w:t>
            </w:r>
          </w:p>
        </w:tc>
        <w:tc>
          <w:tcPr>
            <w:tcW w:w="2577" w:type="dxa"/>
            <w:hideMark/>
          </w:tcPr>
          <w:p w:rsidR="00351985" w:rsidRPr="00F15595" w:rsidRDefault="00351985" w:rsidP="00BB4EBD">
            <w:pPr>
              <w:spacing w:after="0" w:line="240" w:lineRule="auto"/>
              <w:ind w:right="-83"/>
              <w:rPr>
                <w:color w:val="auto"/>
                <w:szCs w:val="24"/>
              </w:rPr>
            </w:pPr>
            <w:r w:rsidRPr="00F15595">
              <w:rPr>
                <w:color w:val="auto"/>
                <w:szCs w:val="24"/>
              </w:rPr>
              <w:t>13 февраля</w:t>
            </w:r>
          </w:p>
        </w:tc>
        <w:tc>
          <w:tcPr>
            <w:tcW w:w="3165" w:type="dxa"/>
            <w:hideMark/>
          </w:tcPr>
          <w:p w:rsidR="00351985" w:rsidRPr="00F15595" w:rsidRDefault="00351985" w:rsidP="00BB4EBD">
            <w:pPr>
              <w:spacing w:after="0" w:line="240" w:lineRule="auto"/>
              <w:ind w:right="-83"/>
              <w:rPr>
                <w:color w:val="auto"/>
                <w:szCs w:val="24"/>
              </w:rPr>
            </w:pPr>
            <w:r w:rsidRPr="00F15595">
              <w:rPr>
                <w:color w:val="auto"/>
                <w:szCs w:val="24"/>
              </w:rPr>
              <w:t>Спилина А.С. – национально-краеведческий отдел, Куулар А.В. - методист</w:t>
            </w:r>
          </w:p>
        </w:tc>
      </w:tr>
      <w:tr w:rsidR="00351985" w:rsidRPr="00F15595" w:rsidTr="00BB4EBD">
        <w:tc>
          <w:tcPr>
            <w:tcW w:w="533" w:type="dxa"/>
          </w:tcPr>
          <w:p w:rsidR="00351985" w:rsidRPr="00F15595" w:rsidRDefault="00351985" w:rsidP="00BB4EBD">
            <w:pPr>
              <w:spacing w:after="0" w:line="240" w:lineRule="auto"/>
              <w:ind w:right="-45"/>
              <w:rPr>
                <w:color w:val="auto"/>
                <w:szCs w:val="24"/>
              </w:rPr>
            </w:pPr>
            <w:r w:rsidRPr="00F15595">
              <w:rPr>
                <w:color w:val="auto"/>
                <w:szCs w:val="24"/>
              </w:rPr>
              <w:lastRenderedPageBreak/>
              <w:t>6.</w:t>
            </w:r>
          </w:p>
        </w:tc>
        <w:tc>
          <w:tcPr>
            <w:tcW w:w="4253" w:type="dxa"/>
          </w:tcPr>
          <w:p w:rsidR="00351985" w:rsidRPr="00F15595" w:rsidRDefault="00351985" w:rsidP="00BB4EBD">
            <w:pPr>
              <w:spacing w:after="0" w:line="240" w:lineRule="auto"/>
              <w:ind w:right="-83"/>
              <w:rPr>
                <w:color w:val="auto"/>
                <w:szCs w:val="24"/>
              </w:rPr>
            </w:pPr>
            <w:r w:rsidRPr="00F15595">
              <w:rPr>
                <w:color w:val="auto"/>
                <w:szCs w:val="24"/>
              </w:rPr>
              <w:t>Конкурс национальных игр</w:t>
            </w:r>
          </w:p>
        </w:tc>
        <w:tc>
          <w:tcPr>
            <w:tcW w:w="2592" w:type="dxa"/>
          </w:tcPr>
          <w:p w:rsidR="00351985" w:rsidRPr="00F15595" w:rsidRDefault="00351985" w:rsidP="00BB4EBD">
            <w:pPr>
              <w:spacing w:after="0" w:line="240" w:lineRule="auto"/>
              <w:ind w:right="-83"/>
              <w:rPr>
                <w:color w:val="auto"/>
                <w:szCs w:val="24"/>
              </w:rPr>
            </w:pPr>
            <w:r w:rsidRPr="00F15595">
              <w:rPr>
                <w:color w:val="auto"/>
                <w:szCs w:val="24"/>
              </w:rPr>
              <w:t>«Шагаа хуну моорейлиг, Адыг-чарыш маргылдаалыг…»</w:t>
            </w:r>
          </w:p>
        </w:tc>
        <w:tc>
          <w:tcPr>
            <w:tcW w:w="2581" w:type="dxa"/>
          </w:tcPr>
          <w:p w:rsidR="00351985" w:rsidRPr="00F15595" w:rsidRDefault="00351985" w:rsidP="00BB4EBD">
            <w:pPr>
              <w:spacing w:after="0" w:line="240" w:lineRule="auto"/>
              <w:ind w:right="-83"/>
              <w:rPr>
                <w:color w:val="auto"/>
                <w:szCs w:val="24"/>
              </w:rPr>
            </w:pPr>
            <w:r w:rsidRPr="00F15595">
              <w:rPr>
                <w:color w:val="auto"/>
                <w:szCs w:val="24"/>
              </w:rPr>
              <w:t>Для учащ. 5-8 кл.</w:t>
            </w:r>
          </w:p>
        </w:tc>
        <w:tc>
          <w:tcPr>
            <w:tcW w:w="2577" w:type="dxa"/>
          </w:tcPr>
          <w:p w:rsidR="00351985" w:rsidRPr="00F15595" w:rsidRDefault="00351985" w:rsidP="00BB4EBD">
            <w:pPr>
              <w:spacing w:after="0" w:line="240" w:lineRule="auto"/>
              <w:ind w:right="-83"/>
              <w:rPr>
                <w:color w:val="auto"/>
                <w:szCs w:val="24"/>
              </w:rPr>
            </w:pPr>
            <w:r w:rsidRPr="00F15595">
              <w:rPr>
                <w:color w:val="auto"/>
                <w:szCs w:val="24"/>
              </w:rPr>
              <w:t xml:space="preserve">      13 февраля</w:t>
            </w:r>
          </w:p>
        </w:tc>
        <w:tc>
          <w:tcPr>
            <w:tcW w:w="3165" w:type="dxa"/>
          </w:tcPr>
          <w:p w:rsidR="00351985" w:rsidRPr="00F15595" w:rsidRDefault="00351985" w:rsidP="00BB4EBD">
            <w:pPr>
              <w:spacing w:after="0" w:line="240" w:lineRule="auto"/>
              <w:ind w:right="-83"/>
              <w:rPr>
                <w:color w:val="auto"/>
                <w:szCs w:val="24"/>
              </w:rPr>
            </w:pPr>
            <w:r w:rsidRPr="00F15595">
              <w:rPr>
                <w:color w:val="auto"/>
                <w:szCs w:val="24"/>
              </w:rPr>
              <w:t>Спилина А.С. – национально-краеведческий отдел, Куулар А.В. - методист</w:t>
            </w:r>
          </w:p>
        </w:tc>
      </w:tr>
    </w:tbl>
    <w:p w:rsidR="00351985" w:rsidRPr="00F15595" w:rsidRDefault="00351985" w:rsidP="00C0207E">
      <w:pPr>
        <w:spacing w:after="0" w:line="240" w:lineRule="auto"/>
        <w:ind w:left="0" w:firstLine="0"/>
        <w:rPr>
          <w:color w:val="auto"/>
          <w:szCs w:val="24"/>
          <w:lang w:eastAsia="en-US"/>
        </w:rPr>
      </w:pPr>
    </w:p>
    <w:p w:rsidR="00351985" w:rsidRPr="00F15595" w:rsidRDefault="00351985" w:rsidP="00BB4EBD">
      <w:pPr>
        <w:spacing w:after="0" w:line="240" w:lineRule="auto"/>
        <w:ind w:right="-31"/>
        <w:jc w:val="center"/>
        <w:rPr>
          <w:b/>
          <w:color w:val="auto"/>
          <w:szCs w:val="24"/>
        </w:rPr>
      </w:pPr>
      <w:r w:rsidRPr="00F15595">
        <w:rPr>
          <w:b/>
          <w:color w:val="auto"/>
          <w:szCs w:val="24"/>
        </w:rPr>
        <w:t>Специальный план мероприятий к Дню Наадыма</w:t>
      </w:r>
    </w:p>
    <w:p w:rsidR="00351985" w:rsidRPr="00F15595" w:rsidRDefault="00351985" w:rsidP="00BB4EBD">
      <w:pPr>
        <w:spacing w:after="0" w:line="240" w:lineRule="auto"/>
        <w:ind w:right="-31"/>
        <w:jc w:val="center"/>
        <w:rPr>
          <w:b/>
          <w:color w:val="auto"/>
          <w:szCs w:val="24"/>
        </w:rPr>
      </w:pPr>
      <w:r w:rsidRPr="00F15595">
        <w:rPr>
          <w:b/>
          <w:color w:val="auto"/>
          <w:szCs w:val="24"/>
        </w:rPr>
        <w:t>(Национальный праздник животноводов)</w:t>
      </w:r>
    </w:p>
    <w:p w:rsidR="00351985" w:rsidRPr="00F15595" w:rsidRDefault="00351985" w:rsidP="00A078D5">
      <w:pPr>
        <w:spacing w:after="0" w:line="240" w:lineRule="auto"/>
        <w:jc w:val="center"/>
        <w:rPr>
          <w:b/>
          <w:color w:val="auto"/>
          <w:szCs w:val="24"/>
        </w:rPr>
      </w:pPr>
    </w:p>
    <w:tbl>
      <w:tblPr>
        <w:tblStyle w:val="afffb"/>
        <w:tblW w:w="15701" w:type="dxa"/>
        <w:tblLook w:val="04A0" w:firstRow="1" w:lastRow="0" w:firstColumn="1" w:lastColumn="0" w:noHBand="0" w:noVBand="1"/>
      </w:tblPr>
      <w:tblGrid>
        <w:gridCol w:w="531"/>
        <w:gridCol w:w="3121"/>
        <w:gridCol w:w="4820"/>
        <w:gridCol w:w="2586"/>
        <w:gridCol w:w="1950"/>
        <w:gridCol w:w="2693"/>
      </w:tblGrid>
      <w:tr w:rsidR="00F15595" w:rsidRPr="00F15595" w:rsidTr="00BB4EBD">
        <w:tc>
          <w:tcPr>
            <w:tcW w:w="531" w:type="dxa"/>
            <w:hideMark/>
          </w:tcPr>
          <w:p w:rsidR="00351985" w:rsidRPr="00F15595" w:rsidRDefault="00351985" w:rsidP="00BB4EBD">
            <w:pPr>
              <w:spacing w:after="0" w:line="240" w:lineRule="auto"/>
              <w:ind w:right="-58"/>
              <w:rPr>
                <w:color w:val="auto"/>
                <w:szCs w:val="24"/>
              </w:rPr>
            </w:pPr>
            <w:r w:rsidRPr="00F15595">
              <w:rPr>
                <w:color w:val="auto"/>
                <w:szCs w:val="24"/>
              </w:rPr>
              <w:t>№</w:t>
            </w:r>
          </w:p>
        </w:tc>
        <w:tc>
          <w:tcPr>
            <w:tcW w:w="3121" w:type="dxa"/>
            <w:hideMark/>
          </w:tcPr>
          <w:p w:rsidR="00351985" w:rsidRPr="00F15595" w:rsidRDefault="00351985" w:rsidP="00BB4EBD">
            <w:pPr>
              <w:tabs>
                <w:tab w:val="left" w:pos="4122"/>
              </w:tabs>
              <w:spacing w:after="0" w:line="240" w:lineRule="auto"/>
              <w:ind w:right="-187"/>
              <w:jc w:val="center"/>
              <w:rPr>
                <w:b/>
                <w:color w:val="auto"/>
                <w:szCs w:val="24"/>
              </w:rPr>
            </w:pPr>
            <w:r w:rsidRPr="00F15595">
              <w:rPr>
                <w:b/>
                <w:color w:val="auto"/>
                <w:szCs w:val="24"/>
              </w:rPr>
              <w:t>Форма мероприятий</w:t>
            </w:r>
          </w:p>
        </w:tc>
        <w:tc>
          <w:tcPr>
            <w:tcW w:w="4820" w:type="dxa"/>
            <w:hideMark/>
          </w:tcPr>
          <w:p w:rsidR="00351985" w:rsidRPr="00F15595" w:rsidRDefault="00351985" w:rsidP="00BB4EBD">
            <w:pPr>
              <w:tabs>
                <w:tab w:val="left" w:pos="4122"/>
              </w:tabs>
              <w:spacing w:after="0" w:line="240" w:lineRule="auto"/>
              <w:ind w:right="-187"/>
              <w:jc w:val="center"/>
              <w:rPr>
                <w:b/>
                <w:color w:val="auto"/>
                <w:szCs w:val="24"/>
              </w:rPr>
            </w:pPr>
            <w:r w:rsidRPr="00F15595">
              <w:rPr>
                <w:b/>
                <w:color w:val="auto"/>
                <w:szCs w:val="24"/>
              </w:rPr>
              <w:t>Наименование мероприятий</w:t>
            </w:r>
          </w:p>
        </w:tc>
        <w:tc>
          <w:tcPr>
            <w:tcW w:w="2586" w:type="dxa"/>
            <w:hideMark/>
          </w:tcPr>
          <w:p w:rsidR="00351985" w:rsidRPr="00F15595" w:rsidRDefault="00351985" w:rsidP="00BB4EBD">
            <w:pPr>
              <w:tabs>
                <w:tab w:val="left" w:pos="4122"/>
              </w:tabs>
              <w:spacing w:after="0" w:line="240" w:lineRule="auto"/>
              <w:ind w:right="-187"/>
              <w:jc w:val="center"/>
              <w:rPr>
                <w:b/>
                <w:color w:val="auto"/>
                <w:szCs w:val="24"/>
              </w:rPr>
            </w:pPr>
            <w:r w:rsidRPr="00F15595">
              <w:rPr>
                <w:b/>
                <w:color w:val="auto"/>
                <w:szCs w:val="24"/>
              </w:rPr>
              <w:t>Группа чит.</w:t>
            </w:r>
          </w:p>
        </w:tc>
        <w:tc>
          <w:tcPr>
            <w:tcW w:w="1950" w:type="dxa"/>
            <w:hideMark/>
          </w:tcPr>
          <w:p w:rsidR="00351985" w:rsidRPr="00F15595" w:rsidRDefault="00351985" w:rsidP="00BB4EBD">
            <w:pPr>
              <w:tabs>
                <w:tab w:val="left" w:pos="4122"/>
              </w:tabs>
              <w:spacing w:after="0" w:line="240" w:lineRule="auto"/>
              <w:ind w:right="-187"/>
              <w:jc w:val="center"/>
              <w:rPr>
                <w:b/>
                <w:color w:val="auto"/>
                <w:szCs w:val="24"/>
              </w:rPr>
            </w:pPr>
            <w:r w:rsidRPr="00F15595">
              <w:rPr>
                <w:b/>
                <w:color w:val="auto"/>
                <w:szCs w:val="24"/>
              </w:rPr>
              <w:t>Сроки</w:t>
            </w:r>
          </w:p>
        </w:tc>
        <w:tc>
          <w:tcPr>
            <w:tcW w:w="2693" w:type="dxa"/>
            <w:hideMark/>
          </w:tcPr>
          <w:p w:rsidR="00351985" w:rsidRPr="00F15595" w:rsidRDefault="00351985" w:rsidP="00BB4EBD">
            <w:pPr>
              <w:tabs>
                <w:tab w:val="left" w:pos="4122"/>
              </w:tabs>
              <w:spacing w:after="0" w:line="240" w:lineRule="auto"/>
              <w:ind w:right="-187"/>
              <w:jc w:val="center"/>
              <w:rPr>
                <w:b/>
                <w:color w:val="auto"/>
                <w:szCs w:val="24"/>
              </w:rPr>
            </w:pPr>
            <w:r w:rsidRPr="00F15595">
              <w:rPr>
                <w:b/>
                <w:color w:val="auto"/>
                <w:szCs w:val="24"/>
              </w:rPr>
              <w:t>Исполнители</w:t>
            </w:r>
          </w:p>
        </w:tc>
      </w:tr>
      <w:tr w:rsidR="00F15595" w:rsidRPr="00F15595" w:rsidTr="00BB4EBD">
        <w:tc>
          <w:tcPr>
            <w:tcW w:w="531" w:type="dxa"/>
            <w:hideMark/>
          </w:tcPr>
          <w:p w:rsidR="00351985" w:rsidRPr="00F15595" w:rsidRDefault="00351985" w:rsidP="00BB4EBD">
            <w:pPr>
              <w:spacing w:after="0" w:line="240" w:lineRule="auto"/>
              <w:ind w:right="-58"/>
              <w:jc w:val="left"/>
              <w:rPr>
                <w:color w:val="auto"/>
                <w:szCs w:val="24"/>
              </w:rPr>
            </w:pPr>
            <w:r w:rsidRPr="00F15595">
              <w:rPr>
                <w:color w:val="auto"/>
                <w:szCs w:val="24"/>
              </w:rPr>
              <w:t>1.</w:t>
            </w:r>
          </w:p>
        </w:tc>
        <w:tc>
          <w:tcPr>
            <w:tcW w:w="3121" w:type="dxa"/>
            <w:hideMark/>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Дни открытых дверей</w:t>
            </w:r>
          </w:p>
        </w:tc>
        <w:tc>
          <w:tcPr>
            <w:tcW w:w="4820" w:type="dxa"/>
            <w:hideMark/>
          </w:tcPr>
          <w:p w:rsidR="00351985" w:rsidRPr="00F15595" w:rsidRDefault="00351985" w:rsidP="00BB4EBD">
            <w:pPr>
              <w:tabs>
                <w:tab w:val="left" w:pos="4122"/>
              </w:tabs>
              <w:spacing w:after="0" w:line="240" w:lineRule="auto"/>
              <w:ind w:right="-187"/>
              <w:jc w:val="left"/>
              <w:rPr>
                <w:b/>
                <w:color w:val="auto"/>
                <w:szCs w:val="24"/>
              </w:rPr>
            </w:pPr>
            <w:r w:rsidRPr="00F15595">
              <w:rPr>
                <w:b/>
                <w:color w:val="auto"/>
                <w:szCs w:val="24"/>
              </w:rPr>
              <w:t>Программа :</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1.Кн.илл.выставки «Республика Тыва: дуун, богун, эртен»;</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2.Электронный слайд «С днем республики!»</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3.Национальные игры для детей «Ойнаалынар че!»</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4.Викторина «Торээн черин билир сен бе?»</w:t>
            </w:r>
          </w:p>
        </w:tc>
        <w:tc>
          <w:tcPr>
            <w:tcW w:w="2586" w:type="dxa"/>
            <w:hideMark/>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Для широкого круга читателей</w:t>
            </w:r>
          </w:p>
        </w:tc>
        <w:tc>
          <w:tcPr>
            <w:tcW w:w="1950" w:type="dxa"/>
            <w:hideMark/>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13-14 августа</w:t>
            </w:r>
          </w:p>
        </w:tc>
        <w:tc>
          <w:tcPr>
            <w:tcW w:w="2693" w:type="dxa"/>
            <w:hideMark/>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Спилина А.С. – национально-краеведческий отдел, Куулар А.В. – методист</w:t>
            </w:r>
          </w:p>
        </w:tc>
      </w:tr>
      <w:tr w:rsidR="00BB4EBD" w:rsidRPr="00F15595" w:rsidTr="00BB4EBD">
        <w:tc>
          <w:tcPr>
            <w:tcW w:w="531" w:type="dxa"/>
            <w:hideMark/>
          </w:tcPr>
          <w:p w:rsidR="00351985" w:rsidRPr="00F15595" w:rsidRDefault="00351985" w:rsidP="00BB4EBD">
            <w:pPr>
              <w:spacing w:after="0" w:line="240" w:lineRule="auto"/>
              <w:ind w:right="-58"/>
              <w:jc w:val="left"/>
              <w:rPr>
                <w:color w:val="auto"/>
                <w:szCs w:val="24"/>
              </w:rPr>
            </w:pPr>
            <w:r w:rsidRPr="00F15595">
              <w:rPr>
                <w:color w:val="auto"/>
                <w:szCs w:val="24"/>
              </w:rPr>
              <w:t>2.</w:t>
            </w:r>
          </w:p>
        </w:tc>
        <w:tc>
          <w:tcPr>
            <w:tcW w:w="3121" w:type="dxa"/>
            <w:hideMark/>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Дни открытых дверей</w:t>
            </w:r>
          </w:p>
        </w:tc>
        <w:tc>
          <w:tcPr>
            <w:tcW w:w="4820" w:type="dxa"/>
            <w:hideMark/>
          </w:tcPr>
          <w:p w:rsidR="00351985" w:rsidRPr="00F15595" w:rsidRDefault="00351985" w:rsidP="00BB4EBD">
            <w:pPr>
              <w:tabs>
                <w:tab w:val="left" w:pos="4122"/>
              </w:tabs>
              <w:spacing w:after="0" w:line="240" w:lineRule="auto"/>
              <w:ind w:right="-187"/>
              <w:jc w:val="left"/>
              <w:rPr>
                <w:b/>
                <w:color w:val="auto"/>
                <w:szCs w:val="24"/>
              </w:rPr>
            </w:pPr>
            <w:r w:rsidRPr="00F15595">
              <w:rPr>
                <w:b/>
                <w:color w:val="auto"/>
                <w:szCs w:val="24"/>
              </w:rPr>
              <w:t xml:space="preserve">     Программа:</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1.Выставка-стенд «Малчыннарнын байырлалы – Наадым»;</w:t>
            </w:r>
          </w:p>
          <w:p w:rsidR="00351985" w:rsidRPr="00F15595" w:rsidRDefault="00351985" w:rsidP="00BB4EBD">
            <w:pPr>
              <w:tabs>
                <w:tab w:val="left" w:pos="4122"/>
              </w:tabs>
              <w:spacing w:after="0" w:line="240" w:lineRule="auto"/>
              <w:ind w:right="-187"/>
              <w:jc w:val="left"/>
              <w:rPr>
                <w:b/>
                <w:color w:val="auto"/>
                <w:szCs w:val="24"/>
              </w:rPr>
            </w:pPr>
            <w:r w:rsidRPr="00F15595">
              <w:rPr>
                <w:color w:val="auto"/>
                <w:szCs w:val="24"/>
              </w:rPr>
              <w:t>2</w:t>
            </w:r>
            <w:r w:rsidRPr="00F15595">
              <w:rPr>
                <w:b/>
                <w:color w:val="auto"/>
                <w:szCs w:val="24"/>
              </w:rPr>
              <w:t>.Библиоэфир:</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«Кожууннун тергииннери:</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Хойжулар, чылгычылар, фермерлер…»</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3.Видеослайды:</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«Хойлуг кижи каас», «Инектиг кижи тодуг»;</w:t>
            </w: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4.Викторина «Торээн черин билир сен бе?»</w:t>
            </w:r>
          </w:p>
        </w:tc>
        <w:tc>
          <w:tcPr>
            <w:tcW w:w="2586" w:type="dxa"/>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Для широкого круга читателей</w:t>
            </w:r>
          </w:p>
          <w:p w:rsidR="00351985" w:rsidRPr="00F15595" w:rsidRDefault="00351985" w:rsidP="00BB4EBD">
            <w:pPr>
              <w:tabs>
                <w:tab w:val="left" w:pos="4122"/>
              </w:tabs>
              <w:spacing w:after="0" w:line="240" w:lineRule="auto"/>
              <w:ind w:right="-187"/>
              <w:jc w:val="left"/>
              <w:rPr>
                <w:color w:val="auto"/>
                <w:szCs w:val="24"/>
              </w:rPr>
            </w:pPr>
          </w:p>
          <w:p w:rsidR="00351985" w:rsidRPr="00F15595" w:rsidRDefault="00351985" w:rsidP="00BB4EBD">
            <w:pPr>
              <w:tabs>
                <w:tab w:val="left" w:pos="4122"/>
              </w:tabs>
              <w:spacing w:after="0" w:line="240" w:lineRule="auto"/>
              <w:ind w:right="-187"/>
              <w:jc w:val="left"/>
              <w:rPr>
                <w:color w:val="auto"/>
                <w:szCs w:val="24"/>
              </w:rPr>
            </w:pPr>
          </w:p>
          <w:p w:rsidR="00351985" w:rsidRPr="00F15595" w:rsidRDefault="00351985" w:rsidP="00BB4EBD">
            <w:pPr>
              <w:tabs>
                <w:tab w:val="left" w:pos="4122"/>
              </w:tabs>
              <w:spacing w:after="0" w:line="240" w:lineRule="auto"/>
              <w:ind w:right="-187"/>
              <w:jc w:val="left"/>
              <w:rPr>
                <w:color w:val="auto"/>
                <w:szCs w:val="24"/>
              </w:rPr>
            </w:pPr>
          </w:p>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Для детей пришкольного лагеря</w:t>
            </w:r>
          </w:p>
        </w:tc>
        <w:tc>
          <w:tcPr>
            <w:tcW w:w="1950" w:type="dxa"/>
            <w:hideMark/>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13-14 августа</w:t>
            </w:r>
          </w:p>
        </w:tc>
        <w:tc>
          <w:tcPr>
            <w:tcW w:w="2693" w:type="dxa"/>
            <w:hideMark/>
          </w:tcPr>
          <w:p w:rsidR="00351985" w:rsidRPr="00F15595" w:rsidRDefault="00351985" w:rsidP="00BB4EBD">
            <w:pPr>
              <w:tabs>
                <w:tab w:val="left" w:pos="4122"/>
              </w:tabs>
              <w:spacing w:after="0" w:line="240" w:lineRule="auto"/>
              <w:ind w:right="-187"/>
              <w:jc w:val="left"/>
              <w:rPr>
                <w:color w:val="auto"/>
                <w:szCs w:val="24"/>
              </w:rPr>
            </w:pPr>
            <w:r w:rsidRPr="00F15595">
              <w:rPr>
                <w:color w:val="auto"/>
                <w:szCs w:val="24"/>
              </w:rPr>
              <w:t>Метке А.А. – чит.зал, Монгуш А.А. - абонемент</w:t>
            </w:r>
          </w:p>
        </w:tc>
      </w:tr>
    </w:tbl>
    <w:p w:rsidR="00DD1E41" w:rsidRDefault="00DD1E41" w:rsidP="00351985">
      <w:pPr>
        <w:rPr>
          <w:color w:val="auto"/>
          <w:sz w:val="28"/>
          <w:lang w:eastAsia="en-US"/>
        </w:rPr>
        <w:sectPr w:rsidR="00DD1E41" w:rsidSect="00A078D5">
          <w:pgSz w:w="16838" w:h="11906" w:orient="landscape"/>
          <w:pgMar w:top="1418" w:right="709" w:bottom="850" w:left="851" w:header="709" w:footer="709" w:gutter="0"/>
          <w:paperSrc w:first="15" w:other="15"/>
          <w:cols w:space="708"/>
          <w:titlePg/>
          <w:docGrid w:linePitch="360"/>
        </w:sectPr>
      </w:pPr>
    </w:p>
    <w:p w:rsidR="00DD1E41" w:rsidRPr="00F15595" w:rsidRDefault="00DD1E41" w:rsidP="00DD1E41">
      <w:pPr>
        <w:ind w:right="-31"/>
        <w:jc w:val="right"/>
        <w:rPr>
          <w:color w:val="auto"/>
          <w:sz w:val="20"/>
          <w:szCs w:val="20"/>
        </w:rPr>
      </w:pPr>
      <w:r w:rsidRPr="00F15595">
        <w:rPr>
          <w:color w:val="auto"/>
          <w:sz w:val="20"/>
          <w:szCs w:val="20"/>
        </w:rPr>
        <w:lastRenderedPageBreak/>
        <w:t>Приложение № 2</w:t>
      </w:r>
    </w:p>
    <w:p w:rsidR="003C00A4" w:rsidRDefault="003C00A4" w:rsidP="003C00A4">
      <w:pPr>
        <w:tabs>
          <w:tab w:val="left" w:pos="0"/>
        </w:tabs>
        <w:spacing w:after="0" w:line="240" w:lineRule="auto"/>
        <w:ind w:right="-1" w:firstLine="709"/>
        <w:jc w:val="right"/>
        <w:rPr>
          <w:color w:val="auto"/>
        </w:rPr>
      </w:pPr>
      <w:r w:rsidRPr="00F15595">
        <w:rPr>
          <w:color w:val="auto"/>
        </w:rPr>
        <w:t>к подпрограмм</w:t>
      </w:r>
      <w:r>
        <w:rPr>
          <w:color w:val="auto"/>
        </w:rPr>
        <w:t xml:space="preserve">е «Развитие библиотечного дела» </w:t>
      </w:r>
    </w:p>
    <w:p w:rsidR="003C00A4" w:rsidRDefault="003C00A4" w:rsidP="003C00A4">
      <w:pPr>
        <w:tabs>
          <w:tab w:val="left" w:pos="0"/>
        </w:tabs>
        <w:spacing w:after="0" w:line="240" w:lineRule="auto"/>
        <w:ind w:right="-1" w:firstLine="709"/>
        <w:jc w:val="right"/>
        <w:rPr>
          <w:color w:val="auto"/>
          <w:sz w:val="20"/>
          <w:szCs w:val="20"/>
        </w:rPr>
      </w:pPr>
      <w:r w:rsidRPr="00F15595">
        <w:rPr>
          <w:color w:val="auto"/>
          <w:sz w:val="20"/>
          <w:szCs w:val="20"/>
        </w:rPr>
        <w:t xml:space="preserve">муниципальной </w:t>
      </w:r>
      <w:r>
        <w:rPr>
          <w:color w:val="auto"/>
          <w:sz w:val="20"/>
          <w:szCs w:val="20"/>
        </w:rPr>
        <w:t xml:space="preserve"> </w:t>
      </w:r>
      <w:r w:rsidRPr="00F15595">
        <w:rPr>
          <w:color w:val="auto"/>
          <w:sz w:val="20"/>
          <w:szCs w:val="20"/>
        </w:rPr>
        <w:t>программы</w:t>
      </w:r>
      <w:r>
        <w:rPr>
          <w:color w:val="auto"/>
          <w:sz w:val="20"/>
          <w:szCs w:val="20"/>
        </w:rPr>
        <w:t xml:space="preserve"> Кызылского кожууна «Развитие </w:t>
      </w:r>
    </w:p>
    <w:p w:rsidR="003C00A4" w:rsidRDefault="003C00A4" w:rsidP="003C00A4">
      <w:pPr>
        <w:tabs>
          <w:tab w:val="left" w:pos="0"/>
        </w:tabs>
        <w:spacing w:after="0" w:line="240" w:lineRule="auto"/>
        <w:ind w:right="-1" w:firstLine="709"/>
        <w:jc w:val="right"/>
        <w:rPr>
          <w:color w:val="auto"/>
          <w:sz w:val="20"/>
          <w:szCs w:val="20"/>
        </w:rPr>
      </w:pPr>
      <w:r>
        <w:rPr>
          <w:color w:val="auto"/>
          <w:sz w:val="20"/>
          <w:szCs w:val="20"/>
        </w:rPr>
        <w:t>культуры и труизма на территории  муниципального района</w:t>
      </w:r>
      <w:r w:rsidRPr="00F15595">
        <w:rPr>
          <w:color w:val="auto"/>
          <w:sz w:val="20"/>
          <w:szCs w:val="20"/>
        </w:rPr>
        <w:t xml:space="preserve"> </w:t>
      </w:r>
    </w:p>
    <w:p w:rsidR="003C00A4" w:rsidRPr="003C00A4" w:rsidRDefault="003C00A4" w:rsidP="003C00A4">
      <w:pPr>
        <w:tabs>
          <w:tab w:val="left" w:pos="0"/>
        </w:tabs>
        <w:spacing w:after="0" w:line="240" w:lineRule="auto"/>
        <w:ind w:right="-1" w:firstLine="709"/>
        <w:jc w:val="right"/>
        <w:rPr>
          <w:color w:val="auto"/>
          <w:sz w:val="20"/>
          <w:szCs w:val="20"/>
        </w:rPr>
      </w:pPr>
      <w:r w:rsidRPr="00F15595">
        <w:rPr>
          <w:color w:val="auto"/>
          <w:sz w:val="20"/>
          <w:szCs w:val="20"/>
        </w:rPr>
        <w:t>«</w:t>
      </w:r>
      <w:r>
        <w:rPr>
          <w:color w:val="auto"/>
          <w:sz w:val="20"/>
          <w:szCs w:val="20"/>
        </w:rPr>
        <w:t xml:space="preserve">Кызылский кожуун» </w:t>
      </w:r>
      <w:r w:rsidRPr="00F15595">
        <w:rPr>
          <w:color w:val="auto"/>
          <w:sz w:val="20"/>
          <w:szCs w:val="20"/>
        </w:rPr>
        <w:t xml:space="preserve"> на 2021-2023 гг.»</w:t>
      </w:r>
    </w:p>
    <w:p w:rsidR="00DD1E41" w:rsidRPr="00F15595" w:rsidRDefault="00DD1E41" w:rsidP="00DD1E41">
      <w:pPr>
        <w:tabs>
          <w:tab w:val="left" w:pos="0"/>
          <w:tab w:val="left" w:pos="9214"/>
        </w:tabs>
        <w:spacing w:after="0" w:line="240" w:lineRule="auto"/>
        <w:ind w:right="-1" w:firstLine="709"/>
        <w:jc w:val="right"/>
        <w:rPr>
          <w:color w:val="auto"/>
          <w:sz w:val="20"/>
          <w:szCs w:val="20"/>
        </w:rPr>
      </w:pPr>
    </w:p>
    <w:p w:rsidR="00DD1E41" w:rsidRPr="00F15595" w:rsidRDefault="00DD1E41" w:rsidP="00DD1E41">
      <w:pPr>
        <w:tabs>
          <w:tab w:val="left" w:pos="0"/>
          <w:tab w:val="left" w:pos="9214"/>
        </w:tabs>
        <w:spacing w:after="0" w:line="240" w:lineRule="auto"/>
        <w:ind w:right="-1" w:firstLine="709"/>
        <w:jc w:val="right"/>
        <w:rPr>
          <w:color w:val="auto"/>
        </w:rPr>
      </w:pPr>
    </w:p>
    <w:p w:rsidR="00DD1E41" w:rsidRPr="00F15595" w:rsidRDefault="00DD1E41" w:rsidP="00DD1E41">
      <w:pPr>
        <w:tabs>
          <w:tab w:val="left" w:pos="0"/>
        </w:tabs>
        <w:spacing w:after="0" w:line="240" w:lineRule="auto"/>
        <w:ind w:right="-1" w:firstLine="709"/>
        <w:jc w:val="center"/>
        <w:rPr>
          <w:b/>
          <w:bCs/>
          <w:color w:val="auto"/>
          <w:szCs w:val="24"/>
        </w:rPr>
      </w:pPr>
      <w:r w:rsidRPr="00F15595">
        <w:rPr>
          <w:b/>
          <w:bCs/>
          <w:color w:val="auto"/>
          <w:szCs w:val="24"/>
        </w:rPr>
        <w:t>Перечень основных мероприятий расходования средств</w:t>
      </w:r>
    </w:p>
    <w:p w:rsidR="00DD1E41" w:rsidRPr="00F15595" w:rsidRDefault="00DD1E41" w:rsidP="00DD1E41">
      <w:pPr>
        <w:tabs>
          <w:tab w:val="left" w:pos="0"/>
        </w:tabs>
        <w:spacing w:after="0" w:line="240" w:lineRule="auto"/>
        <w:ind w:right="-1" w:firstLine="709"/>
        <w:jc w:val="center"/>
        <w:rPr>
          <w:b/>
          <w:bCs/>
          <w:color w:val="auto"/>
          <w:szCs w:val="24"/>
        </w:rPr>
      </w:pPr>
      <w:r w:rsidRPr="00F15595">
        <w:rPr>
          <w:b/>
          <w:bCs/>
          <w:color w:val="auto"/>
          <w:szCs w:val="24"/>
        </w:rPr>
        <w:t>Подпрограммы «Развитие библиотечного дела»</w:t>
      </w:r>
    </w:p>
    <w:p w:rsidR="00DD1E41" w:rsidRPr="00F15595" w:rsidRDefault="00DD1E41" w:rsidP="00DD1E41">
      <w:pPr>
        <w:tabs>
          <w:tab w:val="left" w:pos="0"/>
        </w:tabs>
        <w:spacing w:after="0" w:line="240" w:lineRule="auto"/>
        <w:ind w:right="-1" w:firstLine="709"/>
        <w:jc w:val="center"/>
        <w:rPr>
          <w:b/>
          <w:bCs/>
          <w:color w:val="auto"/>
          <w:szCs w:val="24"/>
        </w:rPr>
      </w:pPr>
    </w:p>
    <w:p w:rsidR="00DD1E41" w:rsidRPr="00F15595" w:rsidRDefault="00DD1E41" w:rsidP="00DD1E41">
      <w:pPr>
        <w:tabs>
          <w:tab w:val="left" w:pos="0"/>
        </w:tabs>
        <w:spacing w:after="0" w:line="240" w:lineRule="auto"/>
        <w:ind w:right="-1" w:firstLine="709"/>
        <w:rPr>
          <w:color w:val="auto"/>
          <w:szCs w:val="24"/>
        </w:rPr>
      </w:pPr>
      <w:r w:rsidRPr="00F15595">
        <w:rPr>
          <w:color w:val="auto"/>
          <w:szCs w:val="24"/>
        </w:rPr>
        <w:t>Объем финансирования Подпрограммы носит прогнозный характер и подлежит ежегодной корректировке исходя из возможностей бюджетов.</w:t>
      </w:r>
    </w:p>
    <w:p w:rsidR="00DD1E41" w:rsidRPr="00F15595" w:rsidRDefault="00DD1E41" w:rsidP="00DD1E41">
      <w:pPr>
        <w:pStyle w:val="a5"/>
        <w:tabs>
          <w:tab w:val="left" w:pos="0"/>
        </w:tabs>
        <w:ind w:right="-1" w:firstLine="709"/>
        <w:rPr>
          <w:color w:val="auto"/>
        </w:rPr>
      </w:pPr>
      <w:r w:rsidRPr="00F15595">
        <w:rPr>
          <w:color w:val="auto"/>
        </w:rPr>
        <w:t>В соответствии со ст. 70 БК РФ бюджетные средства расходуются исключительно на:</w:t>
      </w:r>
    </w:p>
    <w:p w:rsidR="00DD1E41" w:rsidRPr="00F15595" w:rsidRDefault="00DD1E41" w:rsidP="00DD1E41">
      <w:pPr>
        <w:pStyle w:val="a5"/>
        <w:tabs>
          <w:tab w:val="left" w:pos="0"/>
        </w:tabs>
        <w:ind w:right="-1" w:firstLine="709"/>
        <w:rPr>
          <w:color w:val="auto"/>
        </w:rPr>
      </w:pPr>
      <w:r w:rsidRPr="00F15595">
        <w:rPr>
          <w:color w:val="auto"/>
        </w:rPr>
        <w:t>— оплату труда в соответствии с заключенными трудовыми договорами и правовыми актами, регулирующими размер заработной платы соответствующих категорий работников;</w:t>
      </w:r>
    </w:p>
    <w:p w:rsidR="00DD1E41" w:rsidRPr="00F15595" w:rsidRDefault="00DD1E41" w:rsidP="00DD1E41">
      <w:pPr>
        <w:pStyle w:val="a5"/>
        <w:tabs>
          <w:tab w:val="left" w:pos="0"/>
        </w:tabs>
        <w:ind w:left="0" w:right="-1" w:firstLine="709"/>
        <w:rPr>
          <w:color w:val="auto"/>
        </w:rPr>
      </w:pPr>
      <w:r w:rsidRPr="00F15595">
        <w:rPr>
          <w:color w:val="auto"/>
        </w:rPr>
        <w:t>— перечисление страховых взносов в государственные внебюджетные фонды;</w:t>
      </w:r>
    </w:p>
    <w:p w:rsidR="00DD1E41" w:rsidRPr="00F15595" w:rsidRDefault="00DD1E41" w:rsidP="00DD1E41">
      <w:pPr>
        <w:pStyle w:val="a5"/>
        <w:tabs>
          <w:tab w:val="left" w:pos="0"/>
        </w:tabs>
        <w:ind w:right="-1" w:firstLine="709"/>
        <w:rPr>
          <w:color w:val="auto"/>
        </w:rPr>
      </w:pPr>
      <w:r w:rsidRPr="00F15595">
        <w:rPr>
          <w:color w:val="auto"/>
        </w:rPr>
        <w:t>— командировочные и иные компенсационные выплаты работникам в соответствии с законодательством Российской Федерации;</w:t>
      </w:r>
    </w:p>
    <w:p w:rsidR="00DD1E41" w:rsidRPr="00F15595" w:rsidRDefault="00DD1E41" w:rsidP="00DD1E41">
      <w:pPr>
        <w:pStyle w:val="a5"/>
        <w:tabs>
          <w:tab w:val="left" w:pos="0"/>
        </w:tabs>
        <w:ind w:right="-1" w:firstLine="709"/>
        <w:rPr>
          <w:color w:val="auto"/>
        </w:rPr>
      </w:pPr>
      <w:r w:rsidRPr="00F15595">
        <w:rPr>
          <w:color w:val="auto"/>
        </w:rPr>
        <w:t>— оплату товаров, работ и услуг по заключенным муниципальным контрактам (договорам);</w:t>
      </w:r>
    </w:p>
    <w:p w:rsidR="00DD1E41" w:rsidRPr="00F15595" w:rsidRDefault="00DD1E41" w:rsidP="00DD1E41">
      <w:pPr>
        <w:pStyle w:val="a5"/>
        <w:tabs>
          <w:tab w:val="left" w:pos="0"/>
        </w:tabs>
        <w:ind w:right="-1" w:firstLine="709"/>
        <w:rPr>
          <w:color w:val="auto"/>
        </w:rPr>
      </w:pPr>
      <w:r w:rsidRPr="00F15595">
        <w:rPr>
          <w:color w:val="auto"/>
        </w:rPr>
        <w:t>— оплату товаров, работ и услуг в соответствии с утвержденными сметами заключенных муниципальных контрактов (договоров) и без заключения муниципальных контрактов (договоров).</w:t>
      </w:r>
    </w:p>
    <w:p w:rsidR="00DD1E41" w:rsidRPr="00F15595" w:rsidRDefault="00DD1E41" w:rsidP="00DD1E41">
      <w:pPr>
        <w:pStyle w:val="a5"/>
        <w:tabs>
          <w:tab w:val="left" w:pos="0"/>
        </w:tabs>
        <w:ind w:right="-1" w:firstLine="709"/>
        <w:rPr>
          <w:color w:val="auto"/>
        </w:rPr>
      </w:pPr>
      <w:r w:rsidRPr="00F15595">
        <w:rPr>
          <w:color w:val="auto"/>
        </w:rPr>
        <w:t>Расходование бюджетных средств на иные цели не допускается.</w:t>
      </w:r>
    </w:p>
    <w:p w:rsidR="00DD1E41" w:rsidRPr="00F15595" w:rsidRDefault="00DD1E41" w:rsidP="00DD1E41">
      <w:pPr>
        <w:pStyle w:val="a5"/>
        <w:tabs>
          <w:tab w:val="left" w:pos="0"/>
        </w:tabs>
        <w:ind w:right="-1" w:firstLine="709"/>
        <w:rPr>
          <w:color w:val="auto"/>
        </w:rPr>
      </w:pPr>
      <w:r w:rsidRPr="00F15595">
        <w:rPr>
          <w:color w:val="auto"/>
        </w:rPr>
        <w:t>Распределение расходов по соответствующим статьям и подстатьям осуществляется в соответствии с бюджетной классификацией Российской Федерации и Указаниями о порядке ее применения, утвержденными Министерством финансов РФ.</w:t>
      </w:r>
    </w:p>
    <w:p w:rsidR="00DD1E41" w:rsidRDefault="00DD1E41" w:rsidP="00DD1E41">
      <w:pPr>
        <w:spacing w:after="200" w:line="276" w:lineRule="auto"/>
        <w:ind w:left="0" w:right="0" w:firstLine="0"/>
        <w:jc w:val="left"/>
        <w:rPr>
          <w:b/>
          <w:bCs/>
        </w:rPr>
        <w:sectPr w:rsidR="00DD1E41" w:rsidSect="00DD1E41">
          <w:pgSz w:w="11906" w:h="16838"/>
          <w:pgMar w:top="709" w:right="850" w:bottom="851" w:left="1418" w:header="709" w:footer="709" w:gutter="0"/>
          <w:paperSrc w:first="15" w:other="15"/>
          <w:cols w:space="708"/>
          <w:titlePg/>
          <w:docGrid w:linePitch="360"/>
        </w:sectPr>
      </w:pPr>
    </w:p>
    <w:p w:rsidR="00B303C2" w:rsidRPr="00F15595" w:rsidRDefault="00DD1E41" w:rsidP="000F3383">
      <w:pPr>
        <w:ind w:right="-31"/>
        <w:jc w:val="right"/>
        <w:rPr>
          <w:color w:val="auto"/>
          <w:sz w:val="20"/>
          <w:szCs w:val="20"/>
        </w:rPr>
      </w:pPr>
      <w:r>
        <w:rPr>
          <w:color w:val="auto"/>
          <w:sz w:val="20"/>
          <w:szCs w:val="20"/>
        </w:rPr>
        <w:lastRenderedPageBreak/>
        <w:t>Приложение № 3</w:t>
      </w:r>
    </w:p>
    <w:p w:rsidR="003C00A4" w:rsidRDefault="003C00A4" w:rsidP="003C00A4">
      <w:pPr>
        <w:tabs>
          <w:tab w:val="left" w:pos="0"/>
        </w:tabs>
        <w:spacing w:after="0" w:line="240" w:lineRule="auto"/>
        <w:ind w:right="-1" w:firstLine="709"/>
        <w:jc w:val="right"/>
        <w:rPr>
          <w:color w:val="auto"/>
          <w:sz w:val="20"/>
          <w:szCs w:val="20"/>
        </w:rPr>
      </w:pPr>
      <w:r w:rsidRPr="00F15595">
        <w:rPr>
          <w:color w:val="auto"/>
        </w:rPr>
        <w:t>к подпрограмм</w:t>
      </w:r>
      <w:r>
        <w:rPr>
          <w:color w:val="auto"/>
        </w:rPr>
        <w:t xml:space="preserve">е «Развитие библиотечного дела» </w:t>
      </w:r>
      <w:r w:rsidRPr="00F15595">
        <w:rPr>
          <w:color w:val="auto"/>
          <w:sz w:val="20"/>
          <w:szCs w:val="20"/>
        </w:rPr>
        <w:t xml:space="preserve">муниципальной </w:t>
      </w:r>
    </w:p>
    <w:p w:rsidR="003C00A4" w:rsidRDefault="003C00A4" w:rsidP="003C00A4">
      <w:pPr>
        <w:tabs>
          <w:tab w:val="left" w:pos="0"/>
        </w:tabs>
        <w:spacing w:after="0" w:line="240" w:lineRule="auto"/>
        <w:ind w:right="-1" w:firstLine="709"/>
        <w:jc w:val="right"/>
        <w:rPr>
          <w:color w:val="auto"/>
          <w:sz w:val="20"/>
          <w:szCs w:val="20"/>
        </w:rPr>
      </w:pPr>
      <w:r w:rsidRPr="00F15595">
        <w:rPr>
          <w:color w:val="auto"/>
          <w:sz w:val="20"/>
          <w:szCs w:val="20"/>
        </w:rPr>
        <w:t>программы</w:t>
      </w:r>
      <w:r>
        <w:rPr>
          <w:color w:val="auto"/>
          <w:sz w:val="20"/>
          <w:szCs w:val="20"/>
        </w:rPr>
        <w:t xml:space="preserve"> Кызылского кожууна «Развитие культуры и труизма на территории </w:t>
      </w:r>
    </w:p>
    <w:p w:rsidR="003C00A4" w:rsidRPr="003C00A4" w:rsidRDefault="003C00A4" w:rsidP="003C00A4">
      <w:pPr>
        <w:tabs>
          <w:tab w:val="left" w:pos="0"/>
        </w:tabs>
        <w:spacing w:after="0" w:line="240" w:lineRule="auto"/>
        <w:ind w:right="-1" w:firstLine="709"/>
        <w:jc w:val="right"/>
        <w:rPr>
          <w:color w:val="auto"/>
        </w:rPr>
      </w:pPr>
      <w:r>
        <w:rPr>
          <w:color w:val="auto"/>
          <w:sz w:val="20"/>
          <w:szCs w:val="20"/>
        </w:rPr>
        <w:t>муниципального района</w:t>
      </w:r>
      <w:r w:rsidRPr="00F15595">
        <w:rPr>
          <w:color w:val="auto"/>
          <w:sz w:val="20"/>
          <w:szCs w:val="20"/>
        </w:rPr>
        <w:t xml:space="preserve"> «</w:t>
      </w:r>
      <w:r>
        <w:rPr>
          <w:color w:val="auto"/>
          <w:sz w:val="20"/>
          <w:szCs w:val="20"/>
        </w:rPr>
        <w:t xml:space="preserve">Кызылский кожуун» </w:t>
      </w:r>
      <w:r w:rsidRPr="00F15595">
        <w:rPr>
          <w:color w:val="auto"/>
          <w:sz w:val="20"/>
          <w:szCs w:val="20"/>
        </w:rPr>
        <w:t xml:space="preserve"> на 2021-2023 гг.»</w:t>
      </w:r>
    </w:p>
    <w:p w:rsidR="00B303C2" w:rsidRPr="00F15595" w:rsidRDefault="00B303C2" w:rsidP="00351985">
      <w:pPr>
        <w:jc w:val="center"/>
        <w:rPr>
          <w:color w:val="auto"/>
          <w:sz w:val="28"/>
        </w:rPr>
      </w:pPr>
    </w:p>
    <w:p w:rsidR="00351985" w:rsidRPr="00F15595" w:rsidRDefault="00351985" w:rsidP="00B303C2">
      <w:pPr>
        <w:spacing w:after="120" w:line="266" w:lineRule="auto"/>
        <w:ind w:left="11" w:right="-28" w:hanging="11"/>
        <w:jc w:val="center"/>
        <w:rPr>
          <w:b/>
          <w:color w:val="auto"/>
          <w:sz w:val="28"/>
        </w:rPr>
      </w:pPr>
      <w:r w:rsidRPr="00F15595">
        <w:rPr>
          <w:b/>
          <w:color w:val="auto"/>
          <w:sz w:val="28"/>
        </w:rPr>
        <w:t>Сведения о прогнозе сводных показателей муниципальных заданий</w:t>
      </w:r>
    </w:p>
    <w:tbl>
      <w:tblPr>
        <w:tblW w:w="16162" w:type="dxa"/>
        <w:tblInd w:w="-364" w:type="dxa"/>
        <w:tblLayout w:type="fixed"/>
        <w:tblCellMar>
          <w:top w:w="75" w:type="dxa"/>
          <w:left w:w="0" w:type="dxa"/>
          <w:bottom w:w="75" w:type="dxa"/>
          <w:right w:w="0" w:type="dxa"/>
        </w:tblCellMar>
        <w:tblLook w:val="04A0" w:firstRow="1" w:lastRow="0" w:firstColumn="1" w:lastColumn="0" w:noHBand="0" w:noVBand="1"/>
      </w:tblPr>
      <w:tblGrid>
        <w:gridCol w:w="2269"/>
        <w:gridCol w:w="2126"/>
        <w:gridCol w:w="1558"/>
        <w:gridCol w:w="1417"/>
        <w:gridCol w:w="1419"/>
        <w:gridCol w:w="1277"/>
        <w:gridCol w:w="1276"/>
        <w:gridCol w:w="1560"/>
        <w:gridCol w:w="1559"/>
        <w:gridCol w:w="1701"/>
      </w:tblGrid>
      <w:tr w:rsidR="00F15595" w:rsidRPr="00F15595" w:rsidTr="00BB4EBD">
        <w:trPr>
          <w:trHeight w:val="280"/>
        </w:trPr>
        <w:tc>
          <w:tcPr>
            <w:tcW w:w="226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extDirection w:val="btLr"/>
            <w:hideMark/>
          </w:tcPr>
          <w:p w:rsidR="00351985" w:rsidRPr="00F15595" w:rsidRDefault="00351985" w:rsidP="00BB4EBD">
            <w:pPr>
              <w:widowControl w:val="0"/>
              <w:ind w:left="113" w:right="-62"/>
              <w:jc w:val="center"/>
              <w:rPr>
                <w:color w:val="auto"/>
                <w:szCs w:val="24"/>
              </w:rPr>
            </w:pPr>
            <w:r w:rsidRPr="00F15595">
              <w:rPr>
                <w:color w:val="auto"/>
                <w:szCs w:val="24"/>
              </w:rPr>
              <w:t>Уникальный номер</w:t>
            </w:r>
            <w:r w:rsidRPr="00F15595">
              <w:rPr>
                <w:color w:val="auto"/>
                <w:szCs w:val="24"/>
              </w:rPr>
              <w:br/>
              <w:t>реестровой записи</w:t>
            </w:r>
            <w:r w:rsidRPr="00F15595">
              <w:rPr>
                <w:color w:val="auto"/>
                <w:szCs w:val="24"/>
              </w:rPr>
              <w:br/>
            </w:r>
          </w:p>
        </w:tc>
        <w:tc>
          <w:tcPr>
            <w:tcW w:w="510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 xml:space="preserve">Показатель, характеризующий </w:t>
            </w:r>
          </w:p>
          <w:p w:rsidR="00351985" w:rsidRPr="00F15595" w:rsidRDefault="00351985" w:rsidP="00BB4EBD">
            <w:pPr>
              <w:widowControl w:val="0"/>
              <w:tabs>
                <w:tab w:val="left" w:pos="1719"/>
              </w:tabs>
              <w:ind w:right="-61"/>
              <w:jc w:val="center"/>
              <w:rPr>
                <w:color w:val="auto"/>
                <w:szCs w:val="24"/>
              </w:rPr>
            </w:pPr>
            <w:r w:rsidRPr="00F15595">
              <w:rPr>
                <w:color w:val="auto"/>
                <w:szCs w:val="24"/>
              </w:rPr>
              <w:t>содержание муниципальной услуги</w:t>
            </w:r>
          </w:p>
        </w:tc>
        <w:tc>
          <w:tcPr>
            <w:tcW w:w="397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Показатель объёма муниципальной услуги</w:t>
            </w:r>
          </w:p>
        </w:tc>
        <w:tc>
          <w:tcPr>
            <w:tcW w:w="48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ind w:right="-61"/>
              <w:jc w:val="center"/>
              <w:rPr>
                <w:color w:val="auto"/>
                <w:szCs w:val="24"/>
              </w:rPr>
            </w:pPr>
            <w:r w:rsidRPr="00F15595">
              <w:rPr>
                <w:color w:val="auto"/>
                <w:szCs w:val="24"/>
              </w:rPr>
              <w:t>Значение показателя объёма муниципальной услуги</w:t>
            </w:r>
          </w:p>
          <w:p w:rsidR="00351985" w:rsidRPr="00F15595" w:rsidRDefault="00351985" w:rsidP="00BB4EBD">
            <w:pPr>
              <w:widowControl w:val="0"/>
              <w:tabs>
                <w:tab w:val="left" w:pos="1719"/>
              </w:tabs>
              <w:ind w:right="-61"/>
              <w:jc w:val="center"/>
              <w:rPr>
                <w:color w:val="auto"/>
                <w:szCs w:val="24"/>
              </w:rPr>
            </w:pPr>
          </w:p>
        </w:tc>
      </w:tr>
      <w:tr w:rsidR="00F15595" w:rsidRPr="00F15595" w:rsidTr="00BB4EBD">
        <w:trPr>
          <w:trHeight w:val="539"/>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351985" w:rsidRPr="00F15595" w:rsidRDefault="00351985" w:rsidP="00BB4EBD">
            <w:pPr>
              <w:ind w:left="113" w:right="-62"/>
              <w:rPr>
                <w:color w:val="auto"/>
                <w:szCs w:val="24"/>
              </w:rPr>
            </w:pPr>
          </w:p>
        </w:tc>
        <w:tc>
          <w:tcPr>
            <w:tcW w:w="5101" w:type="dxa"/>
            <w:gridSpan w:val="3"/>
            <w:vMerge/>
            <w:tcBorders>
              <w:top w:val="single" w:sz="4" w:space="0" w:color="auto"/>
              <w:left w:val="single" w:sz="4" w:space="0" w:color="auto"/>
              <w:bottom w:val="single" w:sz="4" w:space="0" w:color="auto"/>
              <w:right w:val="single" w:sz="4" w:space="0" w:color="auto"/>
            </w:tcBorders>
            <w:vAlign w:val="center"/>
            <w:hideMark/>
          </w:tcPr>
          <w:p w:rsidR="00351985" w:rsidRPr="00F15595" w:rsidRDefault="00351985" w:rsidP="00BB4EBD">
            <w:pPr>
              <w:tabs>
                <w:tab w:val="left" w:pos="1719"/>
              </w:tabs>
              <w:ind w:right="-61"/>
              <w:rPr>
                <w:color w:val="auto"/>
                <w:szCs w:val="24"/>
              </w:rPr>
            </w:pPr>
          </w:p>
        </w:tc>
        <w:tc>
          <w:tcPr>
            <w:tcW w:w="141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 xml:space="preserve">наименование </w:t>
            </w:r>
          </w:p>
          <w:p w:rsidR="00351985" w:rsidRPr="00F15595" w:rsidRDefault="00351985" w:rsidP="00BB4EBD">
            <w:pPr>
              <w:widowControl w:val="0"/>
              <w:tabs>
                <w:tab w:val="left" w:pos="1719"/>
              </w:tabs>
              <w:ind w:right="-61"/>
              <w:jc w:val="center"/>
              <w:rPr>
                <w:color w:val="auto"/>
                <w:szCs w:val="24"/>
              </w:rPr>
            </w:pPr>
            <w:r w:rsidRPr="00F15595">
              <w:rPr>
                <w:color w:val="auto"/>
                <w:szCs w:val="24"/>
              </w:rPr>
              <w:t>показателя</w:t>
            </w:r>
          </w:p>
        </w:tc>
        <w:tc>
          <w:tcPr>
            <w:tcW w:w="1277"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наименование</w:t>
            </w:r>
          </w:p>
        </w:tc>
        <w:tc>
          <w:tcPr>
            <w:tcW w:w="1276" w:type="dxa"/>
            <w:tcBorders>
              <w:top w:val="single" w:sz="4" w:space="0" w:color="auto"/>
              <w:left w:val="single" w:sz="4" w:space="0" w:color="auto"/>
              <w:bottom w:val="nil"/>
              <w:right w:val="single" w:sz="4" w:space="0" w:color="auto"/>
            </w:tcBorders>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код</w:t>
            </w:r>
          </w:p>
        </w:tc>
        <w:tc>
          <w:tcPr>
            <w:tcW w:w="15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2021 год (очередной финансовый год)</w:t>
            </w:r>
          </w:p>
        </w:tc>
        <w:tc>
          <w:tcPr>
            <w:tcW w:w="1559" w:type="dxa"/>
            <w:vMerge w:val="restart"/>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202</w:t>
            </w:r>
            <w:r w:rsidRPr="00F15595">
              <w:rPr>
                <w:color w:val="auto"/>
                <w:szCs w:val="24"/>
                <w:lang w:val="en-US"/>
              </w:rPr>
              <w:t>2</w:t>
            </w:r>
            <w:r w:rsidRPr="00F15595">
              <w:rPr>
                <w:color w:val="auto"/>
                <w:szCs w:val="24"/>
              </w:rPr>
              <w:t xml:space="preserve"> год (очередной финансовый год)</w:t>
            </w:r>
          </w:p>
        </w:tc>
        <w:tc>
          <w:tcPr>
            <w:tcW w:w="1701" w:type="dxa"/>
            <w:vMerge w:val="restart"/>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202</w:t>
            </w:r>
            <w:r w:rsidRPr="00F15595">
              <w:rPr>
                <w:color w:val="auto"/>
                <w:szCs w:val="24"/>
                <w:lang w:val="en-US"/>
              </w:rPr>
              <w:t>3</w:t>
            </w:r>
            <w:r w:rsidRPr="00F15595">
              <w:rPr>
                <w:color w:val="auto"/>
                <w:szCs w:val="24"/>
              </w:rPr>
              <w:t xml:space="preserve"> год (очередной финансовый год)</w:t>
            </w:r>
          </w:p>
        </w:tc>
      </w:tr>
      <w:tr w:rsidR="00F15595" w:rsidRPr="00F15595" w:rsidTr="00BB4EBD">
        <w:tc>
          <w:tcPr>
            <w:tcW w:w="2269" w:type="dxa"/>
            <w:vMerge/>
            <w:tcBorders>
              <w:top w:val="single" w:sz="4" w:space="0" w:color="auto"/>
              <w:left w:val="single" w:sz="4" w:space="0" w:color="auto"/>
              <w:bottom w:val="single" w:sz="4" w:space="0" w:color="auto"/>
              <w:right w:val="single" w:sz="4" w:space="0" w:color="auto"/>
            </w:tcBorders>
            <w:vAlign w:val="center"/>
            <w:hideMark/>
          </w:tcPr>
          <w:p w:rsidR="00351985" w:rsidRPr="00F15595" w:rsidRDefault="00351985" w:rsidP="00BB4EBD">
            <w:pPr>
              <w:ind w:left="113" w:right="-62"/>
              <w:rPr>
                <w:color w:val="auto"/>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pacing w:val="-4"/>
                <w:szCs w:val="24"/>
              </w:rPr>
            </w:pPr>
            <w:r w:rsidRPr="00F15595">
              <w:rPr>
                <w:color w:val="auto"/>
                <w:spacing w:val="-4"/>
                <w:szCs w:val="24"/>
              </w:rPr>
              <w:t>(наименование</w:t>
            </w:r>
          </w:p>
          <w:p w:rsidR="00351985" w:rsidRPr="00F15595" w:rsidRDefault="00351985" w:rsidP="00BB4EBD">
            <w:pPr>
              <w:widowControl w:val="0"/>
              <w:tabs>
                <w:tab w:val="left" w:pos="1719"/>
              </w:tabs>
              <w:ind w:right="-61"/>
              <w:jc w:val="center"/>
              <w:rPr>
                <w:color w:val="auto"/>
                <w:spacing w:val="-4"/>
                <w:szCs w:val="24"/>
              </w:rPr>
            </w:pPr>
            <w:r w:rsidRPr="00F15595">
              <w:rPr>
                <w:color w:val="auto"/>
                <w:spacing w:val="-4"/>
                <w:szCs w:val="24"/>
              </w:rPr>
              <w:t>показателя)</w:t>
            </w:r>
          </w:p>
        </w:tc>
        <w:tc>
          <w:tcPr>
            <w:tcW w:w="15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pacing w:val="-4"/>
                <w:szCs w:val="24"/>
              </w:rPr>
            </w:pPr>
            <w:r w:rsidRPr="00F15595">
              <w:rPr>
                <w:color w:val="auto"/>
                <w:spacing w:val="-4"/>
                <w:szCs w:val="24"/>
              </w:rPr>
              <w:t xml:space="preserve">(наименование </w:t>
            </w:r>
          </w:p>
          <w:p w:rsidR="00351985" w:rsidRPr="00F15595" w:rsidRDefault="00351985" w:rsidP="00BB4EBD">
            <w:pPr>
              <w:widowControl w:val="0"/>
              <w:tabs>
                <w:tab w:val="left" w:pos="1719"/>
              </w:tabs>
              <w:ind w:right="-61"/>
              <w:jc w:val="center"/>
              <w:rPr>
                <w:color w:val="auto"/>
                <w:spacing w:val="-4"/>
                <w:szCs w:val="24"/>
              </w:rPr>
            </w:pPr>
            <w:r w:rsidRPr="00F15595">
              <w:rPr>
                <w:color w:val="auto"/>
                <w:spacing w:val="-4"/>
                <w:szCs w:val="24"/>
              </w:rPr>
              <w:t>показателя)</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pacing w:val="-4"/>
                <w:szCs w:val="24"/>
              </w:rPr>
            </w:pPr>
            <w:r w:rsidRPr="00F15595">
              <w:rPr>
                <w:color w:val="auto"/>
                <w:spacing w:val="-4"/>
                <w:szCs w:val="24"/>
              </w:rPr>
              <w:t xml:space="preserve">(наименование </w:t>
            </w:r>
          </w:p>
          <w:p w:rsidR="00351985" w:rsidRPr="00F15595" w:rsidRDefault="00351985" w:rsidP="00BB4EBD">
            <w:pPr>
              <w:widowControl w:val="0"/>
              <w:tabs>
                <w:tab w:val="left" w:pos="1719"/>
              </w:tabs>
              <w:ind w:right="-61"/>
              <w:jc w:val="center"/>
              <w:rPr>
                <w:color w:val="auto"/>
                <w:spacing w:val="-4"/>
                <w:szCs w:val="24"/>
              </w:rPr>
            </w:pPr>
            <w:r w:rsidRPr="00F15595">
              <w:rPr>
                <w:color w:val="auto"/>
                <w:spacing w:val="-4"/>
                <w:szCs w:val="24"/>
              </w:rPr>
              <w:t>показателя)</w:t>
            </w: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351985" w:rsidRPr="00F15595" w:rsidRDefault="00351985" w:rsidP="00BB4EBD">
            <w:pPr>
              <w:tabs>
                <w:tab w:val="left" w:pos="1719"/>
              </w:tabs>
              <w:ind w:right="-61"/>
              <w:rPr>
                <w:color w:val="auto"/>
                <w:szCs w:val="24"/>
              </w:rPr>
            </w:pPr>
          </w:p>
        </w:tc>
        <w:tc>
          <w:tcPr>
            <w:tcW w:w="1277"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ind w:right="-61"/>
              <w:rPr>
                <w:color w:val="auto"/>
                <w:szCs w:val="24"/>
              </w:rPr>
            </w:pPr>
          </w:p>
        </w:tc>
        <w:tc>
          <w:tcPr>
            <w:tcW w:w="1276"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ind w:right="-61"/>
              <w:jc w:val="center"/>
              <w:rPr>
                <w:color w:val="auto"/>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51985" w:rsidRPr="00F15595" w:rsidRDefault="00351985" w:rsidP="00BB4EBD">
            <w:pPr>
              <w:tabs>
                <w:tab w:val="left" w:pos="1719"/>
              </w:tabs>
              <w:ind w:right="-61"/>
              <w:rPr>
                <w:color w:val="auto"/>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51985" w:rsidRPr="00F15595" w:rsidRDefault="00351985" w:rsidP="00BB4EBD">
            <w:pPr>
              <w:tabs>
                <w:tab w:val="left" w:pos="1719"/>
              </w:tabs>
              <w:ind w:right="-61"/>
              <w:rPr>
                <w:color w:val="auto"/>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51985" w:rsidRPr="00F15595" w:rsidRDefault="00351985" w:rsidP="00BB4EBD">
            <w:pPr>
              <w:tabs>
                <w:tab w:val="left" w:pos="1719"/>
              </w:tabs>
              <w:ind w:right="-61"/>
              <w:rPr>
                <w:color w:val="auto"/>
                <w:szCs w:val="24"/>
              </w:rPr>
            </w:pPr>
          </w:p>
        </w:tc>
      </w:tr>
      <w:tr w:rsidR="00F15595" w:rsidRPr="00F15595" w:rsidTr="00BB4EBD">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ind w:left="113" w:right="-62"/>
              <w:jc w:val="center"/>
              <w:rPr>
                <w:color w:val="auto"/>
                <w:szCs w:val="24"/>
              </w:rPr>
            </w:pPr>
            <w:r w:rsidRPr="00F15595">
              <w:rPr>
                <w:color w:val="auto"/>
                <w:szCs w:val="24"/>
              </w:rPr>
              <w:t>1</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2</w:t>
            </w:r>
          </w:p>
        </w:tc>
        <w:tc>
          <w:tcPr>
            <w:tcW w:w="15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3</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4</w:t>
            </w:r>
          </w:p>
        </w:tc>
        <w:tc>
          <w:tcPr>
            <w:tcW w:w="1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5</w:t>
            </w:r>
          </w:p>
        </w:tc>
        <w:tc>
          <w:tcPr>
            <w:tcW w:w="12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6</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7</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8</w:t>
            </w:r>
          </w:p>
        </w:tc>
        <w:tc>
          <w:tcPr>
            <w:tcW w:w="1559"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9</w:t>
            </w:r>
          </w:p>
        </w:tc>
        <w:tc>
          <w:tcPr>
            <w:tcW w:w="1701"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ind w:right="-61"/>
              <w:jc w:val="center"/>
              <w:rPr>
                <w:color w:val="auto"/>
                <w:szCs w:val="24"/>
              </w:rPr>
            </w:pPr>
            <w:r w:rsidRPr="00F15595">
              <w:rPr>
                <w:color w:val="auto"/>
                <w:szCs w:val="24"/>
              </w:rPr>
              <w:t>10</w:t>
            </w:r>
          </w:p>
        </w:tc>
      </w:tr>
      <w:tr w:rsidR="00F15595" w:rsidRPr="00F15595" w:rsidTr="00BB4EBD">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ind w:left="113" w:right="80"/>
              <w:jc w:val="center"/>
              <w:rPr>
                <w:color w:val="auto"/>
                <w:szCs w:val="24"/>
              </w:rPr>
            </w:pPr>
            <w:r w:rsidRPr="00F15595">
              <w:rPr>
                <w:color w:val="auto"/>
                <w:szCs w:val="24"/>
              </w:rPr>
              <w:t>925100Ф.99.1.АВ94АА00001</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color w:val="auto"/>
                <w:szCs w:val="24"/>
              </w:rPr>
            </w:pPr>
            <w:r w:rsidRPr="00F15595">
              <w:rPr>
                <w:color w:val="auto"/>
                <w:szCs w:val="24"/>
              </w:rPr>
              <w:t xml:space="preserve">Библиотечное библиографическое и информационное обслуживание пользователей </w:t>
            </w:r>
          </w:p>
          <w:p w:rsidR="00351985" w:rsidRPr="00F15595" w:rsidRDefault="00351985" w:rsidP="00BB4EBD">
            <w:pPr>
              <w:widowControl w:val="0"/>
              <w:tabs>
                <w:tab w:val="left" w:pos="1719"/>
              </w:tabs>
              <w:suppressAutoHyphens/>
              <w:ind w:right="-61"/>
              <w:rPr>
                <w:color w:val="auto"/>
                <w:szCs w:val="24"/>
              </w:rPr>
            </w:pPr>
            <w:r w:rsidRPr="00F15595">
              <w:rPr>
                <w:color w:val="auto"/>
                <w:szCs w:val="24"/>
              </w:rPr>
              <w:t>библиотеки</w:t>
            </w:r>
          </w:p>
        </w:tc>
        <w:tc>
          <w:tcPr>
            <w:tcW w:w="15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suppressAutoHyphens/>
              <w:ind w:right="-61"/>
              <w:rPr>
                <w:color w:val="auto"/>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suppressAutoHyphens/>
              <w:ind w:right="-61"/>
              <w:rPr>
                <w:color w:val="auto"/>
                <w:szCs w:val="24"/>
              </w:rPr>
            </w:pPr>
          </w:p>
        </w:tc>
        <w:tc>
          <w:tcPr>
            <w:tcW w:w="1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b/>
                <w:i/>
                <w:color w:val="auto"/>
                <w:szCs w:val="24"/>
              </w:rPr>
            </w:pPr>
            <w:r w:rsidRPr="00F15595">
              <w:rPr>
                <w:b/>
                <w:i/>
                <w:color w:val="auto"/>
                <w:szCs w:val="24"/>
              </w:rPr>
              <w:t>Количество посещений</w:t>
            </w:r>
          </w:p>
        </w:tc>
        <w:tc>
          <w:tcPr>
            <w:tcW w:w="12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b/>
                <w:i/>
                <w:color w:val="auto"/>
                <w:szCs w:val="24"/>
              </w:rPr>
            </w:pPr>
            <w:r w:rsidRPr="00F15595">
              <w:rPr>
                <w:b/>
                <w:i/>
                <w:color w:val="auto"/>
                <w:szCs w:val="24"/>
              </w:rPr>
              <w:t>единица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642</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52710</w:t>
            </w:r>
          </w:p>
        </w:tc>
        <w:tc>
          <w:tcPr>
            <w:tcW w:w="1559"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suppressAutoHyphens/>
              <w:ind w:right="-61"/>
              <w:jc w:val="center"/>
              <w:rPr>
                <w:b/>
                <w:i/>
                <w:color w:val="auto"/>
                <w:szCs w:val="24"/>
                <w:lang w:val="en-US"/>
              </w:rPr>
            </w:pPr>
            <w:r w:rsidRPr="00F15595">
              <w:rPr>
                <w:b/>
                <w:i/>
                <w:color w:val="auto"/>
                <w:szCs w:val="24"/>
                <w:lang w:val="en-US"/>
              </w:rPr>
              <w:t>54510</w:t>
            </w:r>
          </w:p>
        </w:tc>
        <w:tc>
          <w:tcPr>
            <w:tcW w:w="1701"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suppressAutoHyphens/>
              <w:ind w:right="-61"/>
              <w:jc w:val="center"/>
              <w:rPr>
                <w:b/>
                <w:i/>
                <w:color w:val="auto"/>
                <w:szCs w:val="24"/>
                <w:lang w:val="en-US"/>
              </w:rPr>
            </w:pPr>
            <w:r w:rsidRPr="00F15595">
              <w:rPr>
                <w:b/>
                <w:i/>
                <w:color w:val="auto"/>
                <w:szCs w:val="24"/>
                <w:lang w:val="en-US"/>
              </w:rPr>
              <w:t>5</w:t>
            </w:r>
            <w:r w:rsidRPr="00F15595">
              <w:rPr>
                <w:b/>
                <w:i/>
                <w:color w:val="auto"/>
                <w:szCs w:val="24"/>
              </w:rPr>
              <w:t>6</w:t>
            </w:r>
            <w:r w:rsidRPr="00F15595">
              <w:rPr>
                <w:b/>
                <w:i/>
                <w:color w:val="auto"/>
                <w:szCs w:val="24"/>
                <w:lang w:val="en-US"/>
              </w:rPr>
              <w:t>510</w:t>
            </w:r>
          </w:p>
        </w:tc>
      </w:tr>
      <w:tr w:rsidR="00F15595" w:rsidRPr="00F15595" w:rsidTr="00BB4EBD">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ind w:left="113" w:right="80"/>
              <w:jc w:val="center"/>
              <w:rPr>
                <w:color w:val="auto"/>
                <w:szCs w:val="24"/>
              </w:rPr>
            </w:pPr>
            <w:r w:rsidRPr="00F15595">
              <w:rPr>
                <w:color w:val="auto"/>
                <w:szCs w:val="24"/>
              </w:rPr>
              <w:t>925100Ф.99.1.АВ94АА02001</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color w:val="auto"/>
                <w:szCs w:val="24"/>
              </w:rPr>
            </w:pPr>
            <w:r w:rsidRPr="00F15595">
              <w:rPr>
                <w:color w:val="auto"/>
                <w:szCs w:val="24"/>
              </w:rPr>
              <w:t xml:space="preserve">Библиотечное библиографическое и информационное обслуживание пользователей </w:t>
            </w:r>
          </w:p>
          <w:p w:rsidR="00351985" w:rsidRPr="00F15595" w:rsidRDefault="00351985" w:rsidP="00BB4EBD">
            <w:pPr>
              <w:widowControl w:val="0"/>
              <w:tabs>
                <w:tab w:val="left" w:pos="1719"/>
              </w:tabs>
              <w:ind w:right="-61"/>
              <w:rPr>
                <w:color w:val="auto"/>
                <w:szCs w:val="24"/>
              </w:rPr>
            </w:pPr>
            <w:r w:rsidRPr="00F15595">
              <w:rPr>
                <w:color w:val="auto"/>
                <w:szCs w:val="24"/>
              </w:rPr>
              <w:lastRenderedPageBreak/>
              <w:t>библиотеки</w:t>
            </w:r>
          </w:p>
        </w:tc>
        <w:tc>
          <w:tcPr>
            <w:tcW w:w="15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suppressAutoHyphens/>
              <w:ind w:right="-61"/>
              <w:rPr>
                <w:color w:val="auto"/>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suppressAutoHyphens/>
              <w:ind w:right="-61"/>
              <w:rPr>
                <w:color w:val="auto"/>
                <w:szCs w:val="24"/>
              </w:rPr>
            </w:pPr>
          </w:p>
        </w:tc>
        <w:tc>
          <w:tcPr>
            <w:tcW w:w="1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b/>
                <w:i/>
                <w:color w:val="auto"/>
                <w:szCs w:val="24"/>
              </w:rPr>
            </w:pPr>
            <w:r w:rsidRPr="00F15595">
              <w:rPr>
                <w:b/>
                <w:i/>
                <w:color w:val="auto"/>
                <w:szCs w:val="24"/>
              </w:rPr>
              <w:t>Документо</w:t>
            </w:r>
          </w:p>
          <w:p w:rsidR="00351985" w:rsidRPr="00F15595" w:rsidRDefault="00351985" w:rsidP="00BB4EBD">
            <w:pPr>
              <w:widowControl w:val="0"/>
              <w:tabs>
                <w:tab w:val="left" w:pos="1719"/>
              </w:tabs>
              <w:suppressAutoHyphens/>
              <w:ind w:right="-61"/>
              <w:rPr>
                <w:b/>
                <w:i/>
                <w:color w:val="auto"/>
                <w:szCs w:val="24"/>
              </w:rPr>
            </w:pPr>
            <w:r w:rsidRPr="00F15595">
              <w:rPr>
                <w:b/>
                <w:i/>
                <w:color w:val="auto"/>
                <w:szCs w:val="24"/>
              </w:rPr>
              <w:t>выдача</w:t>
            </w:r>
          </w:p>
        </w:tc>
        <w:tc>
          <w:tcPr>
            <w:tcW w:w="12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b/>
                <w:i/>
                <w:color w:val="auto"/>
                <w:szCs w:val="24"/>
              </w:rPr>
            </w:pPr>
            <w:r w:rsidRPr="00F15595">
              <w:rPr>
                <w:b/>
                <w:i/>
                <w:color w:val="auto"/>
                <w:szCs w:val="24"/>
              </w:rPr>
              <w:t>единица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642</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175530</w:t>
            </w:r>
          </w:p>
        </w:tc>
        <w:tc>
          <w:tcPr>
            <w:tcW w:w="1559"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suppressAutoHyphens/>
              <w:ind w:right="-61"/>
              <w:jc w:val="center"/>
              <w:rPr>
                <w:b/>
                <w:i/>
                <w:color w:val="auto"/>
                <w:szCs w:val="24"/>
                <w:lang w:val="en-US"/>
              </w:rPr>
            </w:pPr>
            <w:r w:rsidRPr="00F15595">
              <w:rPr>
                <w:b/>
                <w:i/>
                <w:color w:val="auto"/>
                <w:szCs w:val="24"/>
                <w:lang w:val="en-US"/>
              </w:rPr>
              <w:t>175</w:t>
            </w:r>
            <w:r w:rsidRPr="00F15595">
              <w:rPr>
                <w:b/>
                <w:i/>
                <w:color w:val="auto"/>
                <w:szCs w:val="24"/>
              </w:rPr>
              <w:t>8</w:t>
            </w:r>
            <w:r w:rsidRPr="00F15595">
              <w:rPr>
                <w:b/>
                <w:i/>
                <w:color w:val="auto"/>
                <w:szCs w:val="24"/>
                <w:lang w:val="en-US"/>
              </w:rPr>
              <w:t>30</w:t>
            </w:r>
          </w:p>
        </w:tc>
        <w:tc>
          <w:tcPr>
            <w:tcW w:w="1701"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suppressAutoHyphens/>
              <w:ind w:right="-61"/>
              <w:jc w:val="center"/>
              <w:rPr>
                <w:b/>
                <w:i/>
                <w:color w:val="auto"/>
                <w:szCs w:val="24"/>
                <w:lang w:val="en-US"/>
              </w:rPr>
            </w:pPr>
            <w:r w:rsidRPr="00F15595">
              <w:rPr>
                <w:b/>
                <w:i/>
                <w:color w:val="auto"/>
                <w:szCs w:val="24"/>
                <w:lang w:val="en-US"/>
              </w:rPr>
              <w:t>17</w:t>
            </w:r>
            <w:r w:rsidRPr="00F15595">
              <w:rPr>
                <w:b/>
                <w:i/>
                <w:color w:val="auto"/>
                <w:szCs w:val="24"/>
              </w:rPr>
              <w:t>78</w:t>
            </w:r>
            <w:r w:rsidRPr="00F15595">
              <w:rPr>
                <w:b/>
                <w:i/>
                <w:color w:val="auto"/>
                <w:szCs w:val="24"/>
                <w:lang w:val="en-US"/>
              </w:rPr>
              <w:t>30</w:t>
            </w:r>
          </w:p>
        </w:tc>
      </w:tr>
      <w:tr w:rsidR="00F15595" w:rsidRPr="00F15595" w:rsidTr="00BB4EBD">
        <w:tc>
          <w:tcPr>
            <w:tcW w:w="22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ind w:left="113" w:right="80"/>
              <w:jc w:val="center"/>
              <w:rPr>
                <w:color w:val="auto"/>
                <w:szCs w:val="24"/>
              </w:rPr>
            </w:pPr>
            <w:r w:rsidRPr="00F15595">
              <w:rPr>
                <w:color w:val="auto"/>
                <w:szCs w:val="24"/>
              </w:rPr>
              <w:lastRenderedPageBreak/>
              <w:t>925100Ф.99.1.АВ94АА02001</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color w:val="auto"/>
                <w:szCs w:val="24"/>
              </w:rPr>
            </w:pPr>
            <w:r w:rsidRPr="00F15595">
              <w:rPr>
                <w:color w:val="auto"/>
                <w:szCs w:val="24"/>
              </w:rPr>
              <w:t xml:space="preserve">Библиотечное библиографическое и информационное обслуживание пользователей </w:t>
            </w:r>
          </w:p>
          <w:p w:rsidR="00351985" w:rsidRPr="00F15595" w:rsidRDefault="00351985" w:rsidP="00BB4EBD">
            <w:pPr>
              <w:widowControl w:val="0"/>
              <w:tabs>
                <w:tab w:val="left" w:pos="1719"/>
              </w:tabs>
              <w:suppressAutoHyphens/>
              <w:ind w:right="-61"/>
              <w:rPr>
                <w:color w:val="auto"/>
                <w:szCs w:val="24"/>
              </w:rPr>
            </w:pPr>
            <w:r w:rsidRPr="00F15595">
              <w:rPr>
                <w:color w:val="auto"/>
                <w:szCs w:val="24"/>
              </w:rPr>
              <w:t>библиотеки</w:t>
            </w:r>
          </w:p>
        </w:tc>
        <w:tc>
          <w:tcPr>
            <w:tcW w:w="15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suppressAutoHyphens/>
              <w:ind w:right="-61"/>
              <w:rPr>
                <w:color w:val="auto"/>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1985" w:rsidRPr="00F15595" w:rsidRDefault="00351985" w:rsidP="00BB4EBD">
            <w:pPr>
              <w:widowControl w:val="0"/>
              <w:tabs>
                <w:tab w:val="left" w:pos="1719"/>
              </w:tabs>
              <w:suppressAutoHyphens/>
              <w:ind w:right="-61"/>
              <w:rPr>
                <w:color w:val="auto"/>
                <w:szCs w:val="24"/>
              </w:rPr>
            </w:pPr>
          </w:p>
        </w:tc>
        <w:tc>
          <w:tcPr>
            <w:tcW w:w="1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b/>
                <w:i/>
                <w:color w:val="auto"/>
                <w:szCs w:val="24"/>
              </w:rPr>
            </w:pPr>
            <w:r w:rsidRPr="00F15595">
              <w:rPr>
                <w:b/>
                <w:i/>
                <w:color w:val="auto"/>
                <w:szCs w:val="24"/>
              </w:rPr>
              <w:t>Читатели</w:t>
            </w:r>
          </w:p>
        </w:tc>
        <w:tc>
          <w:tcPr>
            <w:tcW w:w="12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rPr>
                <w:b/>
                <w:i/>
                <w:color w:val="auto"/>
                <w:szCs w:val="24"/>
              </w:rPr>
            </w:pPr>
            <w:r w:rsidRPr="00F15595">
              <w:rPr>
                <w:b/>
                <w:i/>
                <w:color w:val="auto"/>
                <w:szCs w:val="24"/>
              </w:rPr>
              <w:t>человек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792</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8316</w:t>
            </w:r>
          </w:p>
        </w:tc>
        <w:tc>
          <w:tcPr>
            <w:tcW w:w="1559"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9140</w:t>
            </w:r>
          </w:p>
        </w:tc>
        <w:tc>
          <w:tcPr>
            <w:tcW w:w="1701" w:type="dxa"/>
            <w:tcBorders>
              <w:top w:val="single" w:sz="4" w:space="0" w:color="auto"/>
              <w:left w:val="single" w:sz="4" w:space="0" w:color="auto"/>
              <w:bottom w:val="single" w:sz="4" w:space="0" w:color="auto"/>
              <w:right w:val="single" w:sz="4" w:space="0" w:color="auto"/>
            </w:tcBorders>
            <w:hideMark/>
          </w:tcPr>
          <w:p w:rsidR="00351985" w:rsidRPr="00F15595" w:rsidRDefault="00351985" w:rsidP="00BB4EBD">
            <w:pPr>
              <w:widowControl w:val="0"/>
              <w:tabs>
                <w:tab w:val="left" w:pos="1719"/>
              </w:tabs>
              <w:suppressAutoHyphens/>
              <w:ind w:right="-61"/>
              <w:jc w:val="center"/>
              <w:rPr>
                <w:b/>
                <w:i/>
                <w:color w:val="auto"/>
                <w:szCs w:val="24"/>
              </w:rPr>
            </w:pPr>
            <w:r w:rsidRPr="00F15595">
              <w:rPr>
                <w:b/>
                <w:i/>
                <w:color w:val="auto"/>
                <w:szCs w:val="24"/>
              </w:rPr>
              <w:t>11000</w:t>
            </w:r>
          </w:p>
        </w:tc>
      </w:tr>
    </w:tbl>
    <w:p w:rsidR="00351985" w:rsidRPr="00F15595" w:rsidRDefault="00351985" w:rsidP="00351985">
      <w:pPr>
        <w:jc w:val="center"/>
        <w:rPr>
          <w:color w:val="auto"/>
          <w:sz w:val="28"/>
          <w:lang w:eastAsia="en-US"/>
        </w:rPr>
      </w:pPr>
    </w:p>
    <w:p w:rsidR="00351985" w:rsidRPr="00F15595" w:rsidRDefault="00351985" w:rsidP="00351985">
      <w:pPr>
        <w:rPr>
          <w:color w:val="auto"/>
          <w:sz w:val="28"/>
        </w:rPr>
      </w:pPr>
    </w:p>
    <w:p w:rsidR="00351985" w:rsidRPr="00F15595" w:rsidRDefault="00351985" w:rsidP="00351985">
      <w:pPr>
        <w:rPr>
          <w:color w:val="auto"/>
          <w:sz w:val="28"/>
          <w:szCs w:val="28"/>
        </w:rPr>
        <w:sectPr w:rsidR="00351985" w:rsidRPr="00F15595" w:rsidSect="00A078D5">
          <w:pgSz w:w="16838" w:h="11906" w:orient="landscape"/>
          <w:pgMar w:top="1418" w:right="709" w:bottom="850" w:left="851" w:header="709" w:footer="709" w:gutter="0"/>
          <w:paperSrc w:first="15" w:other="15"/>
          <w:cols w:space="708"/>
          <w:titlePg/>
          <w:docGrid w:linePitch="360"/>
        </w:sectPr>
      </w:pPr>
    </w:p>
    <w:p w:rsidR="000F3383" w:rsidRPr="00F15595" w:rsidRDefault="00EC66DF" w:rsidP="000F3383">
      <w:pPr>
        <w:ind w:right="-31"/>
        <w:jc w:val="right"/>
        <w:rPr>
          <w:color w:val="auto"/>
          <w:sz w:val="20"/>
          <w:szCs w:val="20"/>
        </w:rPr>
      </w:pPr>
      <w:r>
        <w:rPr>
          <w:color w:val="auto"/>
          <w:sz w:val="20"/>
          <w:szCs w:val="20"/>
        </w:rPr>
        <w:lastRenderedPageBreak/>
        <w:t>Приложение № 4</w:t>
      </w:r>
    </w:p>
    <w:p w:rsidR="003C00A4" w:rsidRDefault="003C00A4" w:rsidP="003C00A4">
      <w:pPr>
        <w:tabs>
          <w:tab w:val="left" w:pos="0"/>
        </w:tabs>
        <w:spacing w:after="0" w:line="240" w:lineRule="auto"/>
        <w:ind w:right="-1" w:firstLine="709"/>
        <w:jc w:val="right"/>
        <w:rPr>
          <w:color w:val="auto"/>
        </w:rPr>
      </w:pPr>
      <w:r w:rsidRPr="00F15595">
        <w:rPr>
          <w:color w:val="auto"/>
        </w:rPr>
        <w:t>к подпрограмм</w:t>
      </w:r>
      <w:r>
        <w:rPr>
          <w:color w:val="auto"/>
        </w:rPr>
        <w:t xml:space="preserve">е «Развитие библиотечного дела» </w:t>
      </w:r>
    </w:p>
    <w:p w:rsidR="003C00A4" w:rsidRDefault="003C00A4" w:rsidP="003C00A4">
      <w:pPr>
        <w:tabs>
          <w:tab w:val="left" w:pos="0"/>
        </w:tabs>
        <w:spacing w:after="0" w:line="240" w:lineRule="auto"/>
        <w:ind w:right="-1" w:firstLine="709"/>
        <w:jc w:val="right"/>
        <w:rPr>
          <w:color w:val="auto"/>
          <w:sz w:val="20"/>
          <w:szCs w:val="20"/>
        </w:rPr>
      </w:pPr>
      <w:r w:rsidRPr="00F15595">
        <w:rPr>
          <w:color w:val="auto"/>
          <w:sz w:val="20"/>
          <w:szCs w:val="20"/>
        </w:rPr>
        <w:t xml:space="preserve">муниципальной </w:t>
      </w:r>
      <w:r>
        <w:rPr>
          <w:color w:val="auto"/>
          <w:sz w:val="20"/>
          <w:szCs w:val="20"/>
        </w:rPr>
        <w:t xml:space="preserve"> </w:t>
      </w:r>
      <w:r w:rsidRPr="00F15595">
        <w:rPr>
          <w:color w:val="auto"/>
          <w:sz w:val="20"/>
          <w:szCs w:val="20"/>
        </w:rPr>
        <w:t>программы</w:t>
      </w:r>
      <w:r>
        <w:rPr>
          <w:color w:val="auto"/>
          <w:sz w:val="20"/>
          <w:szCs w:val="20"/>
        </w:rPr>
        <w:t xml:space="preserve"> Кызылского кожууна «Развитие </w:t>
      </w:r>
    </w:p>
    <w:p w:rsidR="003C00A4" w:rsidRDefault="003C00A4" w:rsidP="003C00A4">
      <w:pPr>
        <w:tabs>
          <w:tab w:val="left" w:pos="0"/>
        </w:tabs>
        <w:spacing w:after="0" w:line="240" w:lineRule="auto"/>
        <w:ind w:right="-1" w:firstLine="709"/>
        <w:jc w:val="right"/>
        <w:rPr>
          <w:color w:val="auto"/>
          <w:sz w:val="20"/>
          <w:szCs w:val="20"/>
        </w:rPr>
      </w:pPr>
      <w:r>
        <w:rPr>
          <w:color w:val="auto"/>
          <w:sz w:val="20"/>
          <w:szCs w:val="20"/>
        </w:rPr>
        <w:t>культуры и труизма на территории  муниципального района</w:t>
      </w:r>
      <w:r w:rsidRPr="00F15595">
        <w:rPr>
          <w:color w:val="auto"/>
          <w:sz w:val="20"/>
          <w:szCs w:val="20"/>
        </w:rPr>
        <w:t xml:space="preserve"> </w:t>
      </w:r>
    </w:p>
    <w:p w:rsidR="003C00A4" w:rsidRPr="003C00A4" w:rsidRDefault="003C00A4" w:rsidP="003C00A4">
      <w:pPr>
        <w:tabs>
          <w:tab w:val="left" w:pos="0"/>
        </w:tabs>
        <w:spacing w:after="0" w:line="240" w:lineRule="auto"/>
        <w:ind w:right="-1" w:firstLine="709"/>
        <w:jc w:val="right"/>
        <w:rPr>
          <w:color w:val="auto"/>
          <w:sz w:val="20"/>
          <w:szCs w:val="20"/>
        </w:rPr>
      </w:pPr>
      <w:r w:rsidRPr="00F15595">
        <w:rPr>
          <w:color w:val="auto"/>
          <w:sz w:val="20"/>
          <w:szCs w:val="20"/>
        </w:rPr>
        <w:t>«</w:t>
      </w:r>
      <w:r>
        <w:rPr>
          <w:color w:val="auto"/>
          <w:sz w:val="20"/>
          <w:szCs w:val="20"/>
        </w:rPr>
        <w:t xml:space="preserve">Кызылский кожуун» </w:t>
      </w:r>
      <w:r w:rsidRPr="00F15595">
        <w:rPr>
          <w:color w:val="auto"/>
          <w:sz w:val="20"/>
          <w:szCs w:val="20"/>
        </w:rPr>
        <w:t xml:space="preserve"> на 2021-2023 гг.»</w:t>
      </w:r>
    </w:p>
    <w:p w:rsidR="00351985" w:rsidRPr="00F15595" w:rsidRDefault="00351985" w:rsidP="000F3383">
      <w:pPr>
        <w:ind w:left="0" w:right="-1" w:firstLine="0"/>
        <w:rPr>
          <w:color w:val="auto"/>
          <w:sz w:val="28"/>
          <w:szCs w:val="28"/>
        </w:rPr>
      </w:pPr>
    </w:p>
    <w:p w:rsidR="00351985" w:rsidRPr="00F15595" w:rsidRDefault="00351985" w:rsidP="00EC66DF">
      <w:pPr>
        <w:ind w:right="-1"/>
        <w:jc w:val="center"/>
        <w:rPr>
          <w:b/>
          <w:color w:val="auto"/>
          <w:sz w:val="28"/>
          <w:szCs w:val="28"/>
        </w:rPr>
      </w:pPr>
      <w:r w:rsidRPr="00F15595">
        <w:rPr>
          <w:b/>
          <w:color w:val="auto"/>
          <w:sz w:val="28"/>
          <w:szCs w:val="28"/>
        </w:rPr>
        <w:t>Перечень основных мероприятий расходования средств</w:t>
      </w:r>
    </w:p>
    <w:p w:rsidR="00351985" w:rsidRPr="00F15595" w:rsidRDefault="00351985" w:rsidP="00EC66DF">
      <w:pPr>
        <w:spacing w:after="120" w:line="266" w:lineRule="auto"/>
        <w:ind w:left="11" w:right="0" w:hanging="11"/>
        <w:jc w:val="center"/>
        <w:rPr>
          <w:b/>
          <w:color w:val="auto"/>
          <w:sz w:val="28"/>
          <w:szCs w:val="28"/>
        </w:rPr>
      </w:pPr>
      <w:r w:rsidRPr="00F15595">
        <w:rPr>
          <w:b/>
          <w:color w:val="auto"/>
          <w:sz w:val="28"/>
          <w:szCs w:val="28"/>
        </w:rPr>
        <w:t>Ресурсное обеспечение з</w:t>
      </w:r>
      <w:r w:rsidR="000F3383" w:rsidRPr="00F15595">
        <w:rPr>
          <w:b/>
          <w:color w:val="auto"/>
          <w:sz w:val="28"/>
          <w:szCs w:val="28"/>
        </w:rPr>
        <w:t>а счет средств местного бюджета</w:t>
      </w:r>
    </w:p>
    <w:tbl>
      <w:tblPr>
        <w:tblStyle w:val="afffb"/>
        <w:tblW w:w="10031" w:type="dxa"/>
        <w:tblLayout w:type="fixed"/>
        <w:tblLook w:val="04A0" w:firstRow="1" w:lastRow="0" w:firstColumn="1" w:lastColumn="0" w:noHBand="0" w:noVBand="1"/>
      </w:tblPr>
      <w:tblGrid>
        <w:gridCol w:w="3652"/>
        <w:gridCol w:w="1843"/>
        <w:gridCol w:w="1417"/>
        <w:gridCol w:w="1418"/>
        <w:gridCol w:w="1701"/>
      </w:tblGrid>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rPr>
              <w:t>Наименование мероприятий</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Итого, тыс. руб.</w:t>
            </w:r>
          </w:p>
        </w:tc>
        <w:tc>
          <w:tcPr>
            <w:tcW w:w="1417" w:type="dxa"/>
          </w:tcPr>
          <w:p w:rsidR="00351985" w:rsidRPr="00F15595" w:rsidRDefault="00351985" w:rsidP="00BB4EBD">
            <w:pPr>
              <w:ind w:right="-141"/>
              <w:jc w:val="center"/>
              <w:rPr>
                <w:color w:val="auto"/>
                <w:sz w:val="28"/>
                <w:szCs w:val="28"/>
              </w:rPr>
            </w:pPr>
            <w:r w:rsidRPr="00F15595">
              <w:rPr>
                <w:color w:val="auto"/>
                <w:sz w:val="28"/>
                <w:szCs w:val="28"/>
              </w:rPr>
              <w:t>2021 г</w:t>
            </w: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2022 г</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2023 г</w:t>
            </w:r>
          </w:p>
          <w:p w:rsidR="00351985" w:rsidRPr="00F15595" w:rsidRDefault="00351985" w:rsidP="00BB4EBD">
            <w:pPr>
              <w:ind w:right="-141"/>
              <w:jc w:val="center"/>
              <w:rPr>
                <w:color w:val="auto"/>
                <w:sz w:val="28"/>
                <w:szCs w:val="28"/>
              </w:rPr>
            </w:pPr>
          </w:p>
        </w:tc>
      </w:tr>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rPr>
              <w:t>Оказание услуг по муниципальному заданию, всего:</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44069,90</w:t>
            </w:r>
          </w:p>
        </w:tc>
        <w:tc>
          <w:tcPr>
            <w:tcW w:w="1417" w:type="dxa"/>
          </w:tcPr>
          <w:p w:rsidR="00351985" w:rsidRPr="00F15595" w:rsidRDefault="00351985" w:rsidP="00BB4EBD">
            <w:pPr>
              <w:ind w:right="-141"/>
              <w:jc w:val="center"/>
              <w:rPr>
                <w:color w:val="auto"/>
                <w:sz w:val="28"/>
                <w:szCs w:val="28"/>
              </w:rPr>
            </w:pPr>
            <w:r w:rsidRPr="00F15595">
              <w:rPr>
                <w:color w:val="auto"/>
                <w:sz w:val="28"/>
                <w:szCs w:val="28"/>
              </w:rPr>
              <w:t>14024,60</w:t>
            </w: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14585,10</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15460,20</w:t>
            </w:r>
          </w:p>
        </w:tc>
      </w:tr>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rPr>
              <w:t>создание условий для выполнения муниципального задания</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43066,90</w:t>
            </w:r>
          </w:p>
        </w:tc>
        <w:tc>
          <w:tcPr>
            <w:tcW w:w="1417" w:type="dxa"/>
          </w:tcPr>
          <w:p w:rsidR="00351985" w:rsidRPr="00F15595" w:rsidRDefault="00351985" w:rsidP="00BB4EBD">
            <w:pPr>
              <w:ind w:right="-141"/>
              <w:jc w:val="center"/>
              <w:rPr>
                <w:color w:val="auto"/>
                <w:sz w:val="28"/>
                <w:szCs w:val="28"/>
              </w:rPr>
            </w:pPr>
            <w:r w:rsidRPr="00F15595">
              <w:rPr>
                <w:color w:val="auto"/>
                <w:sz w:val="28"/>
                <w:szCs w:val="28"/>
              </w:rPr>
              <w:t>13756,60</w:t>
            </w: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14315,10</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14995,20</w:t>
            </w:r>
          </w:p>
        </w:tc>
      </w:tr>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shd w:val="clear" w:color="auto" w:fill="FFFFFF"/>
              </w:rPr>
              <w:t>расходы на техническое обслуживание</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65,00</w:t>
            </w:r>
          </w:p>
        </w:tc>
        <w:tc>
          <w:tcPr>
            <w:tcW w:w="1417" w:type="dxa"/>
          </w:tcPr>
          <w:p w:rsidR="00351985" w:rsidRPr="00F15595" w:rsidRDefault="00351985" w:rsidP="00BB4EBD">
            <w:pPr>
              <w:ind w:right="-141"/>
              <w:jc w:val="center"/>
              <w:rPr>
                <w:color w:val="auto"/>
                <w:sz w:val="28"/>
                <w:szCs w:val="28"/>
              </w:rPr>
            </w:pPr>
            <w:r w:rsidRPr="00F15595">
              <w:rPr>
                <w:color w:val="auto"/>
                <w:sz w:val="28"/>
                <w:szCs w:val="28"/>
              </w:rPr>
              <w:t>20,00</w:t>
            </w: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20,00</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25,00</w:t>
            </w:r>
          </w:p>
        </w:tc>
      </w:tr>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shd w:val="clear" w:color="auto" w:fill="FFFFFF"/>
              </w:rPr>
              <w:t>поощрение лучших работников</w:t>
            </w:r>
          </w:p>
        </w:tc>
        <w:tc>
          <w:tcPr>
            <w:tcW w:w="1843" w:type="dxa"/>
          </w:tcPr>
          <w:p w:rsidR="00351985" w:rsidRPr="00F15595" w:rsidRDefault="00351985" w:rsidP="00BB4EBD">
            <w:pPr>
              <w:ind w:right="-141"/>
              <w:jc w:val="center"/>
              <w:rPr>
                <w:color w:val="auto"/>
                <w:sz w:val="28"/>
                <w:szCs w:val="28"/>
              </w:rPr>
            </w:pPr>
          </w:p>
        </w:tc>
        <w:tc>
          <w:tcPr>
            <w:tcW w:w="1417" w:type="dxa"/>
          </w:tcPr>
          <w:p w:rsidR="00351985" w:rsidRPr="00F15595" w:rsidRDefault="00351985" w:rsidP="00BB4EBD">
            <w:pPr>
              <w:ind w:right="-141"/>
              <w:jc w:val="center"/>
              <w:rPr>
                <w:color w:val="auto"/>
                <w:sz w:val="28"/>
                <w:szCs w:val="28"/>
              </w:rPr>
            </w:pPr>
          </w:p>
        </w:tc>
        <w:tc>
          <w:tcPr>
            <w:tcW w:w="1418" w:type="dxa"/>
          </w:tcPr>
          <w:p w:rsidR="00351985" w:rsidRPr="00F15595" w:rsidRDefault="00351985" w:rsidP="00BB4EBD">
            <w:pPr>
              <w:ind w:right="-141"/>
              <w:jc w:val="center"/>
              <w:rPr>
                <w:color w:val="auto"/>
                <w:sz w:val="28"/>
                <w:szCs w:val="28"/>
              </w:rPr>
            </w:pPr>
          </w:p>
        </w:tc>
        <w:tc>
          <w:tcPr>
            <w:tcW w:w="1701" w:type="dxa"/>
          </w:tcPr>
          <w:p w:rsidR="00351985" w:rsidRPr="00F15595" w:rsidRDefault="00351985" w:rsidP="00BB4EBD">
            <w:pPr>
              <w:ind w:right="-141"/>
              <w:jc w:val="center"/>
              <w:rPr>
                <w:color w:val="auto"/>
                <w:sz w:val="28"/>
                <w:szCs w:val="28"/>
              </w:rPr>
            </w:pPr>
          </w:p>
        </w:tc>
      </w:tr>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shd w:val="clear" w:color="auto" w:fill="FFFFFF"/>
              </w:rPr>
              <w:t>комплектование книжных фондов библиотек (в т.ч. обеспечение спец. тех. средствами библиотек для слепых)</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659,60</w:t>
            </w:r>
          </w:p>
        </w:tc>
        <w:tc>
          <w:tcPr>
            <w:tcW w:w="1417" w:type="dxa"/>
          </w:tcPr>
          <w:p w:rsidR="00351985" w:rsidRPr="00F15595" w:rsidRDefault="00351985" w:rsidP="00BB4EBD">
            <w:pPr>
              <w:ind w:right="-141"/>
              <w:jc w:val="center"/>
              <w:rPr>
                <w:color w:val="auto"/>
                <w:sz w:val="28"/>
                <w:szCs w:val="28"/>
              </w:rPr>
            </w:pPr>
            <w:r w:rsidRPr="00F15595">
              <w:rPr>
                <w:color w:val="auto"/>
                <w:sz w:val="28"/>
                <w:szCs w:val="28"/>
              </w:rPr>
              <w:t>229,60</w:t>
            </w: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180,00</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250,00</w:t>
            </w:r>
          </w:p>
        </w:tc>
      </w:tr>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shd w:val="clear" w:color="auto" w:fill="FFFFFF"/>
              </w:rPr>
              <w:t>проведение текущих и капитальных ремонтов</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4240,10</w:t>
            </w:r>
          </w:p>
        </w:tc>
        <w:tc>
          <w:tcPr>
            <w:tcW w:w="1417" w:type="dxa"/>
          </w:tcPr>
          <w:p w:rsidR="00351985" w:rsidRPr="00F15595" w:rsidRDefault="00351985" w:rsidP="00BB4EBD">
            <w:pPr>
              <w:ind w:right="-141"/>
              <w:jc w:val="center"/>
              <w:rPr>
                <w:color w:val="auto"/>
                <w:sz w:val="28"/>
                <w:szCs w:val="28"/>
              </w:rPr>
            </w:pP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3490,10</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750,0</w:t>
            </w:r>
          </w:p>
        </w:tc>
      </w:tr>
      <w:tr w:rsidR="00F15595" w:rsidRPr="00F15595" w:rsidTr="00BB4EBD">
        <w:tc>
          <w:tcPr>
            <w:tcW w:w="3652" w:type="dxa"/>
          </w:tcPr>
          <w:p w:rsidR="00351985" w:rsidRPr="00F15595" w:rsidRDefault="00351985" w:rsidP="00BB4EBD">
            <w:pPr>
              <w:ind w:right="-141"/>
              <w:jc w:val="left"/>
              <w:rPr>
                <w:color w:val="auto"/>
                <w:sz w:val="28"/>
                <w:szCs w:val="28"/>
              </w:rPr>
            </w:pPr>
            <w:r w:rsidRPr="00F15595">
              <w:rPr>
                <w:color w:val="auto"/>
                <w:sz w:val="28"/>
                <w:szCs w:val="28"/>
                <w:shd w:val="clear" w:color="auto" w:fill="FFFFFF"/>
              </w:rPr>
              <w:t>подключение общедоступных библиотек к сети «Интернет» и развитие библиотечного дела с учетом задачи расширения информационных технологий и оцифровки</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100,00</w:t>
            </w:r>
          </w:p>
        </w:tc>
        <w:tc>
          <w:tcPr>
            <w:tcW w:w="1417" w:type="dxa"/>
          </w:tcPr>
          <w:p w:rsidR="00351985" w:rsidRPr="00F15595" w:rsidRDefault="00351985" w:rsidP="00BB4EBD">
            <w:pPr>
              <w:ind w:right="-141"/>
              <w:jc w:val="center"/>
              <w:rPr>
                <w:color w:val="auto"/>
                <w:sz w:val="28"/>
                <w:szCs w:val="28"/>
              </w:rPr>
            </w:pPr>
          </w:p>
        </w:tc>
        <w:tc>
          <w:tcPr>
            <w:tcW w:w="1418" w:type="dxa"/>
          </w:tcPr>
          <w:p w:rsidR="00351985" w:rsidRPr="00F15595" w:rsidRDefault="00351985" w:rsidP="00BB4EBD">
            <w:pPr>
              <w:ind w:right="-141"/>
              <w:jc w:val="center"/>
              <w:rPr>
                <w:color w:val="auto"/>
                <w:sz w:val="28"/>
                <w:szCs w:val="28"/>
              </w:rPr>
            </w:pP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100,00</w:t>
            </w:r>
          </w:p>
        </w:tc>
      </w:tr>
      <w:tr w:rsidR="00F15595" w:rsidRPr="00F15595" w:rsidTr="00BB4EBD">
        <w:tc>
          <w:tcPr>
            <w:tcW w:w="3652" w:type="dxa"/>
          </w:tcPr>
          <w:p w:rsidR="00351985" w:rsidRPr="00F15595" w:rsidRDefault="00351985" w:rsidP="00BB4EBD">
            <w:pPr>
              <w:ind w:right="-141"/>
              <w:jc w:val="left"/>
              <w:rPr>
                <w:color w:val="auto"/>
                <w:sz w:val="28"/>
                <w:szCs w:val="28"/>
                <w:shd w:val="clear" w:color="auto" w:fill="FFFFFF"/>
              </w:rPr>
            </w:pPr>
            <w:r w:rsidRPr="00F15595">
              <w:rPr>
                <w:color w:val="auto"/>
                <w:sz w:val="28"/>
                <w:szCs w:val="28"/>
                <w:shd w:val="clear" w:color="auto" w:fill="FFFFFF"/>
              </w:rPr>
              <w:t>организация культурного досуга населения, развитие творческого потенциала населения</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50,00</w:t>
            </w:r>
          </w:p>
        </w:tc>
        <w:tc>
          <w:tcPr>
            <w:tcW w:w="1417" w:type="dxa"/>
          </w:tcPr>
          <w:p w:rsidR="00351985" w:rsidRPr="00F15595" w:rsidRDefault="00351985" w:rsidP="00BB4EBD">
            <w:pPr>
              <w:ind w:right="-141"/>
              <w:jc w:val="center"/>
              <w:rPr>
                <w:color w:val="auto"/>
                <w:sz w:val="28"/>
                <w:szCs w:val="28"/>
              </w:rPr>
            </w:pP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20,00</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30,00</w:t>
            </w:r>
          </w:p>
        </w:tc>
      </w:tr>
      <w:tr w:rsidR="00351985" w:rsidRPr="00F15595" w:rsidTr="00BB4EBD">
        <w:tc>
          <w:tcPr>
            <w:tcW w:w="3652" w:type="dxa"/>
          </w:tcPr>
          <w:p w:rsidR="00351985" w:rsidRPr="00F15595" w:rsidRDefault="00351985" w:rsidP="00BB4EBD">
            <w:pPr>
              <w:ind w:right="-141"/>
              <w:jc w:val="left"/>
              <w:rPr>
                <w:color w:val="auto"/>
                <w:sz w:val="28"/>
                <w:szCs w:val="28"/>
                <w:shd w:val="clear" w:color="auto" w:fill="FFFFFF"/>
              </w:rPr>
            </w:pPr>
            <w:r w:rsidRPr="00F15595">
              <w:rPr>
                <w:color w:val="auto"/>
                <w:sz w:val="28"/>
                <w:szCs w:val="28"/>
                <w:shd w:val="clear" w:color="auto" w:fill="FFFFFF"/>
              </w:rPr>
              <w:t>развитие материально-технической базы</w:t>
            </w:r>
          </w:p>
        </w:tc>
        <w:tc>
          <w:tcPr>
            <w:tcW w:w="1843" w:type="dxa"/>
          </w:tcPr>
          <w:p w:rsidR="00351985" w:rsidRPr="00F15595" w:rsidRDefault="00351985" w:rsidP="00BB4EBD">
            <w:pPr>
              <w:ind w:right="-141"/>
              <w:jc w:val="center"/>
              <w:rPr>
                <w:color w:val="auto"/>
                <w:sz w:val="28"/>
                <w:szCs w:val="28"/>
              </w:rPr>
            </w:pPr>
            <w:r w:rsidRPr="00F15595">
              <w:rPr>
                <w:color w:val="auto"/>
                <w:sz w:val="28"/>
                <w:szCs w:val="28"/>
              </w:rPr>
              <w:t>128,40</w:t>
            </w:r>
          </w:p>
        </w:tc>
        <w:tc>
          <w:tcPr>
            <w:tcW w:w="1417" w:type="dxa"/>
          </w:tcPr>
          <w:p w:rsidR="00351985" w:rsidRPr="00F15595" w:rsidRDefault="00351985" w:rsidP="00BB4EBD">
            <w:pPr>
              <w:ind w:right="-141"/>
              <w:jc w:val="center"/>
              <w:rPr>
                <w:color w:val="auto"/>
                <w:sz w:val="28"/>
                <w:szCs w:val="28"/>
              </w:rPr>
            </w:pPr>
            <w:r w:rsidRPr="00F15595">
              <w:rPr>
                <w:color w:val="auto"/>
                <w:sz w:val="28"/>
                <w:szCs w:val="28"/>
              </w:rPr>
              <w:t>18,40</w:t>
            </w:r>
          </w:p>
        </w:tc>
        <w:tc>
          <w:tcPr>
            <w:tcW w:w="1418" w:type="dxa"/>
          </w:tcPr>
          <w:p w:rsidR="00351985" w:rsidRPr="00F15595" w:rsidRDefault="00351985" w:rsidP="00BB4EBD">
            <w:pPr>
              <w:ind w:right="-141"/>
              <w:jc w:val="center"/>
              <w:rPr>
                <w:color w:val="auto"/>
                <w:sz w:val="28"/>
                <w:szCs w:val="28"/>
              </w:rPr>
            </w:pPr>
            <w:r w:rsidRPr="00F15595">
              <w:rPr>
                <w:color w:val="auto"/>
                <w:sz w:val="28"/>
                <w:szCs w:val="28"/>
              </w:rPr>
              <w:t>50,00</w:t>
            </w:r>
          </w:p>
        </w:tc>
        <w:tc>
          <w:tcPr>
            <w:tcW w:w="1701" w:type="dxa"/>
          </w:tcPr>
          <w:p w:rsidR="00351985" w:rsidRPr="00F15595" w:rsidRDefault="00351985" w:rsidP="00BB4EBD">
            <w:pPr>
              <w:ind w:right="-141"/>
              <w:jc w:val="center"/>
              <w:rPr>
                <w:color w:val="auto"/>
                <w:sz w:val="28"/>
                <w:szCs w:val="28"/>
              </w:rPr>
            </w:pPr>
            <w:r w:rsidRPr="00F15595">
              <w:rPr>
                <w:color w:val="auto"/>
                <w:sz w:val="28"/>
                <w:szCs w:val="28"/>
              </w:rPr>
              <w:t>60,00</w:t>
            </w:r>
          </w:p>
        </w:tc>
      </w:tr>
    </w:tbl>
    <w:p w:rsidR="00351985" w:rsidRDefault="00351985" w:rsidP="00351985">
      <w:pPr>
        <w:ind w:firstLine="709"/>
        <w:jc w:val="center"/>
        <w:rPr>
          <w:color w:val="auto"/>
          <w:sz w:val="28"/>
          <w:szCs w:val="28"/>
        </w:rPr>
      </w:pPr>
    </w:p>
    <w:p w:rsidR="003C00A4" w:rsidRPr="00F15595" w:rsidRDefault="003C00A4" w:rsidP="00351985">
      <w:pPr>
        <w:ind w:firstLine="709"/>
        <w:jc w:val="center"/>
        <w:rPr>
          <w:color w:val="auto"/>
          <w:sz w:val="28"/>
          <w:szCs w:val="28"/>
        </w:rPr>
      </w:pPr>
    </w:p>
    <w:p w:rsidR="00C0207E" w:rsidRPr="00F15595" w:rsidRDefault="00C0207E" w:rsidP="00351985">
      <w:pPr>
        <w:ind w:firstLine="709"/>
        <w:jc w:val="center"/>
        <w:rPr>
          <w:color w:val="auto"/>
          <w:sz w:val="28"/>
          <w:szCs w:val="28"/>
        </w:rPr>
      </w:pPr>
    </w:p>
    <w:p w:rsidR="00351985" w:rsidRPr="00F15595" w:rsidRDefault="00351985" w:rsidP="00351985">
      <w:pPr>
        <w:pStyle w:val="formattext"/>
        <w:shd w:val="clear" w:color="auto" w:fill="FFFFFF"/>
        <w:spacing w:before="0" w:beforeAutospacing="0" w:after="0" w:afterAutospacing="0"/>
        <w:ind w:firstLine="480"/>
        <w:textAlignment w:val="baseline"/>
        <w:rPr>
          <w:b/>
          <w:sz w:val="28"/>
          <w:szCs w:val="28"/>
        </w:rPr>
      </w:pPr>
      <w:r w:rsidRPr="00F15595">
        <w:rPr>
          <w:b/>
          <w:sz w:val="28"/>
          <w:szCs w:val="28"/>
        </w:rPr>
        <w:lastRenderedPageBreak/>
        <w:t>Ресурсное обеспечение за счет средств республиканского бюджета</w:t>
      </w:r>
    </w:p>
    <w:p w:rsidR="00351985" w:rsidRPr="00F15595" w:rsidRDefault="00351985" w:rsidP="00351985">
      <w:pPr>
        <w:pStyle w:val="formattext"/>
        <w:shd w:val="clear" w:color="auto" w:fill="FFFFFF"/>
        <w:spacing w:before="0" w:beforeAutospacing="0" w:after="0" w:afterAutospacing="0"/>
        <w:ind w:firstLine="480"/>
        <w:textAlignment w:val="baseline"/>
        <w:rPr>
          <w:sz w:val="28"/>
          <w:szCs w:val="28"/>
        </w:rPr>
      </w:pPr>
    </w:p>
    <w:tbl>
      <w:tblPr>
        <w:tblStyle w:val="afffb"/>
        <w:tblW w:w="9748" w:type="dxa"/>
        <w:tblLook w:val="04A0" w:firstRow="1" w:lastRow="0" w:firstColumn="1" w:lastColumn="0" w:noHBand="0" w:noVBand="1"/>
      </w:tblPr>
      <w:tblGrid>
        <w:gridCol w:w="4503"/>
        <w:gridCol w:w="1276"/>
        <w:gridCol w:w="1275"/>
        <w:gridCol w:w="1418"/>
        <w:gridCol w:w="1276"/>
      </w:tblGrid>
      <w:tr w:rsidR="00F15595" w:rsidRPr="00F15595" w:rsidTr="00BB4EBD">
        <w:tc>
          <w:tcPr>
            <w:tcW w:w="4503" w:type="dxa"/>
          </w:tcPr>
          <w:p w:rsidR="00351985" w:rsidRPr="00F15595" w:rsidRDefault="00351985" w:rsidP="00BB4EBD">
            <w:pPr>
              <w:ind w:right="-24"/>
              <w:jc w:val="center"/>
              <w:rPr>
                <w:color w:val="auto"/>
                <w:sz w:val="28"/>
                <w:szCs w:val="28"/>
              </w:rPr>
            </w:pPr>
            <w:r w:rsidRPr="00F15595">
              <w:rPr>
                <w:color w:val="auto"/>
                <w:sz w:val="28"/>
                <w:szCs w:val="28"/>
              </w:rPr>
              <w:t>Наименование мероприятий</w:t>
            </w:r>
          </w:p>
        </w:tc>
        <w:tc>
          <w:tcPr>
            <w:tcW w:w="1276" w:type="dxa"/>
          </w:tcPr>
          <w:p w:rsidR="00351985" w:rsidRPr="00F15595" w:rsidRDefault="00351985" w:rsidP="00BB4EBD">
            <w:pPr>
              <w:ind w:right="-24"/>
              <w:jc w:val="center"/>
              <w:rPr>
                <w:color w:val="auto"/>
                <w:sz w:val="28"/>
                <w:szCs w:val="28"/>
              </w:rPr>
            </w:pPr>
            <w:r w:rsidRPr="00F15595">
              <w:rPr>
                <w:color w:val="auto"/>
                <w:sz w:val="28"/>
                <w:szCs w:val="28"/>
              </w:rPr>
              <w:t>Итого, тыс. руб.</w:t>
            </w:r>
          </w:p>
        </w:tc>
        <w:tc>
          <w:tcPr>
            <w:tcW w:w="1275" w:type="dxa"/>
          </w:tcPr>
          <w:p w:rsidR="00351985" w:rsidRPr="00F15595" w:rsidRDefault="00351985" w:rsidP="00BB4EBD">
            <w:pPr>
              <w:ind w:right="-24"/>
              <w:jc w:val="center"/>
              <w:rPr>
                <w:color w:val="auto"/>
                <w:sz w:val="28"/>
                <w:szCs w:val="28"/>
              </w:rPr>
            </w:pPr>
            <w:r w:rsidRPr="00F15595">
              <w:rPr>
                <w:color w:val="auto"/>
                <w:sz w:val="28"/>
                <w:szCs w:val="28"/>
              </w:rPr>
              <w:t>2021 г</w:t>
            </w:r>
          </w:p>
        </w:tc>
        <w:tc>
          <w:tcPr>
            <w:tcW w:w="1418" w:type="dxa"/>
          </w:tcPr>
          <w:p w:rsidR="00351985" w:rsidRPr="00F15595" w:rsidRDefault="00351985" w:rsidP="00BB4EBD">
            <w:pPr>
              <w:ind w:right="-24"/>
              <w:jc w:val="center"/>
              <w:rPr>
                <w:color w:val="auto"/>
                <w:sz w:val="28"/>
                <w:szCs w:val="28"/>
              </w:rPr>
            </w:pPr>
            <w:r w:rsidRPr="00F15595">
              <w:rPr>
                <w:color w:val="auto"/>
                <w:sz w:val="28"/>
                <w:szCs w:val="28"/>
              </w:rPr>
              <w:t>2022 г</w:t>
            </w:r>
          </w:p>
        </w:tc>
        <w:tc>
          <w:tcPr>
            <w:tcW w:w="1276" w:type="dxa"/>
          </w:tcPr>
          <w:p w:rsidR="00351985" w:rsidRPr="00F15595" w:rsidRDefault="00351985" w:rsidP="00BB4EBD">
            <w:pPr>
              <w:ind w:right="-24"/>
              <w:jc w:val="center"/>
              <w:rPr>
                <w:color w:val="auto"/>
                <w:sz w:val="28"/>
                <w:szCs w:val="28"/>
              </w:rPr>
            </w:pPr>
            <w:r w:rsidRPr="00F15595">
              <w:rPr>
                <w:color w:val="auto"/>
                <w:sz w:val="28"/>
                <w:szCs w:val="28"/>
              </w:rPr>
              <w:t>2023 г</w:t>
            </w:r>
          </w:p>
          <w:p w:rsidR="00351985" w:rsidRPr="00F15595" w:rsidRDefault="00351985" w:rsidP="00BB4EBD">
            <w:pPr>
              <w:ind w:right="-24"/>
              <w:jc w:val="center"/>
              <w:rPr>
                <w:color w:val="auto"/>
                <w:sz w:val="28"/>
                <w:szCs w:val="28"/>
              </w:rPr>
            </w:pPr>
          </w:p>
        </w:tc>
      </w:tr>
      <w:tr w:rsidR="00351985" w:rsidRPr="00F15595" w:rsidTr="00BB4EBD">
        <w:trPr>
          <w:trHeight w:val="751"/>
        </w:trPr>
        <w:tc>
          <w:tcPr>
            <w:tcW w:w="4503" w:type="dxa"/>
          </w:tcPr>
          <w:p w:rsidR="00351985" w:rsidRPr="00F15595" w:rsidRDefault="00351985" w:rsidP="00BB4EBD">
            <w:pPr>
              <w:ind w:right="-24"/>
              <w:rPr>
                <w:color w:val="auto"/>
                <w:sz w:val="28"/>
                <w:szCs w:val="28"/>
              </w:rPr>
            </w:pPr>
            <w:r w:rsidRPr="00F15595">
              <w:rPr>
                <w:color w:val="auto"/>
                <w:sz w:val="28"/>
                <w:szCs w:val="28"/>
                <w:shd w:val="clear" w:color="auto" w:fill="FFFFFF"/>
              </w:rPr>
              <w:t>поощрение лучших работников</w:t>
            </w:r>
          </w:p>
        </w:tc>
        <w:tc>
          <w:tcPr>
            <w:tcW w:w="1276" w:type="dxa"/>
          </w:tcPr>
          <w:p w:rsidR="00351985" w:rsidRPr="00F15595" w:rsidRDefault="00351985" w:rsidP="00BB4EBD">
            <w:pPr>
              <w:ind w:right="-24"/>
              <w:jc w:val="center"/>
              <w:rPr>
                <w:color w:val="auto"/>
                <w:sz w:val="28"/>
                <w:szCs w:val="28"/>
              </w:rPr>
            </w:pPr>
            <w:r w:rsidRPr="00F15595">
              <w:rPr>
                <w:color w:val="auto"/>
                <w:sz w:val="28"/>
                <w:szCs w:val="28"/>
              </w:rPr>
              <w:t>100,00</w:t>
            </w:r>
          </w:p>
        </w:tc>
        <w:tc>
          <w:tcPr>
            <w:tcW w:w="1275" w:type="dxa"/>
          </w:tcPr>
          <w:p w:rsidR="00351985" w:rsidRPr="00F15595" w:rsidRDefault="00351985" w:rsidP="00BB4EBD">
            <w:pPr>
              <w:ind w:right="-24"/>
              <w:jc w:val="center"/>
              <w:rPr>
                <w:color w:val="auto"/>
                <w:sz w:val="28"/>
                <w:szCs w:val="28"/>
              </w:rPr>
            </w:pPr>
          </w:p>
        </w:tc>
        <w:tc>
          <w:tcPr>
            <w:tcW w:w="1418" w:type="dxa"/>
          </w:tcPr>
          <w:p w:rsidR="00351985" w:rsidRPr="00F15595" w:rsidRDefault="00351985" w:rsidP="00BB4EBD">
            <w:pPr>
              <w:ind w:right="-24"/>
              <w:jc w:val="center"/>
              <w:rPr>
                <w:color w:val="auto"/>
                <w:sz w:val="28"/>
                <w:szCs w:val="28"/>
              </w:rPr>
            </w:pPr>
            <w:r w:rsidRPr="00F15595">
              <w:rPr>
                <w:color w:val="auto"/>
                <w:sz w:val="28"/>
                <w:szCs w:val="28"/>
              </w:rPr>
              <w:t>50,00</w:t>
            </w:r>
          </w:p>
        </w:tc>
        <w:tc>
          <w:tcPr>
            <w:tcW w:w="1276" w:type="dxa"/>
          </w:tcPr>
          <w:p w:rsidR="00351985" w:rsidRPr="00F15595" w:rsidRDefault="00351985" w:rsidP="00BB4EBD">
            <w:pPr>
              <w:ind w:right="-24"/>
              <w:jc w:val="center"/>
              <w:rPr>
                <w:color w:val="auto"/>
                <w:sz w:val="28"/>
                <w:szCs w:val="28"/>
              </w:rPr>
            </w:pPr>
            <w:r w:rsidRPr="00F15595">
              <w:rPr>
                <w:color w:val="auto"/>
                <w:sz w:val="28"/>
                <w:szCs w:val="28"/>
              </w:rPr>
              <w:t>50,00</w:t>
            </w:r>
          </w:p>
        </w:tc>
      </w:tr>
    </w:tbl>
    <w:p w:rsidR="00351985" w:rsidRPr="00F15595" w:rsidRDefault="00351985" w:rsidP="00351985">
      <w:pPr>
        <w:pStyle w:val="formattext"/>
        <w:shd w:val="clear" w:color="auto" w:fill="FFFFFF"/>
        <w:spacing w:before="0" w:beforeAutospacing="0" w:after="0" w:afterAutospacing="0"/>
        <w:textAlignment w:val="baseline"/>
        <w:rPr>
          <w:b/>
          <w:sz w:val="28"/>
          <w:szCs w:val="28"/>
        </w:rPr>
      </w:pPr>
    </w:p>
    <w:p w:rsidR="00351985" w:rsidRPr="00EC66DF" w:rsidRDefault="00351985" w:rsidP="00EC66DF">
      <w:pPr>
        <w:pStyle w:val="formattext"/>
        <w:shd w:val="clear" w:color="auto" w:fill="FFFFFF"/>
        <w:spacing w:before="0" w:beforeAutospacing="0" w:after="120" w:afterAutospacing="0"/>
        <w:ind w:firstLine="482"/>
        <w:textAlignment w:val="baseline"/>
        <w:rPr>
          <w:b/>
          <w:sz w:val="28"/>
          <w:szCs w:val="28"/>
        </w:rPr>
      </w:pPr>
      <w:r w:rsidRPr="00F15595">
        <w:rPr>
          <w:b/>
          <w:sz w:val="28"/>
          <w:szCs w:val="28"/>
        </w:rPr>
        <w:t>Ресурсное обеспечение за сч</w:t>
      </w:r>
      <w:r w:rsidR="00EC66DF">
        <w:rPr>
          <w:b/>
          <w:sz w:val="28"/>
          <w:szCs w:val="28"/>
        </w:rPr>
        <w:t>ет средств федерального бюджета</w:t>
      </w:r>
    </w:p>
    <w:tbl>
      <w:tblPr>
        <w:tblStyle w:val="afffb"/>
        <w:tblW w:w="10099" w:type="dxa"/>
        <w:jc w:val="center"/>
        <w:tblLook w:val="04A0" w:firstRow="1" w:lastRow="0" w:firstColumn="1" w:lastColumn="0" w:noHBand="0" w:noVBand="1"/>
      </w:tblPr>
      <w:tblGrid>
        <w:gridCol w:w="4128"/>
        <w:gridCol w:w="1805"/>
        <w:gridCol w:w="1298"/>
        <w:gridCol w:w="1379"/>
        <w:gridCol w:w="1489"/>
      </w:tblGrid>
      <w:tr w:rsidR="00F15595" w:rsidRPr="00F15595" w:rsidTr="00B303C2">
        <w:trPr>
          <w:jc w:val="center"/>
        </w:trPr>
        <w:tc>
          <w:tcPr>
            <w:tcW w:w="4128" w:type="dxa"/>
          </w:tcPr>
          <w:p w:rsidR="00351985" w:rsidRPr="00F15595" w:rsidRDefault="00351985" w:rsidP="00BB4EBD">
            <w:pPr>
              <w:ind w:right="0"/>
              <w:jc w:val="left"/>
              <w:rPr>
                <w:color w:val="auto"/>
                <w:sz w:val="28"/>
                <w:szCs w:val="28"/>
              </w:rPr>
            </w:pPr>
            <w:r w:rsidRPr="00F15595">
              <w:rPr>
                <w:color w:val="auto"/>
                <w:sz w:val="28"/>
                <w:szCs w:val="28"/>
              </w:rPr>
              <w:t>Наименование мероприятий</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Итого, тыс. руб.</w:t>
            </w:r>
          </w:p>
        </w:tc>
        <w:tc>
          <w:tcPr>
            <w:tcW w:w="1298" w:type="dxa"/>
          </w:tcPr>
          <w:p w:rsidR="00351985" w:rsidRPr="00F15595" w:rsidRDefault="00351985" w:rsidP="00BB4EBD">
            <w:pPr>
              <w:ind w:right="0"/>
              <w:jc w:val="center"/>
              <w:rPr>
                <w:color w:val="auto"/>
                <w:sz w:val="28"/>
                <w:szCs w:val="28"/>
              </w:rPr>
            </w:pPr>
            <w:r w:rsidRPr="00F15595">
              <w:rPr>
                <w:color w:val="auto"/>
                <w:sz w:val="28"/>
                <w:szCs w:val="28"/>
              </w:rPr>
              <w:t>2021 г</w:t>
            </w:r>
          </w:p>
        </w:tc>
        <w:tc>
          <w:tcPr>
            <w:tcW w:w="1379" w:type="dxa"/>
          </w:tcPr>
          <w:p w:rsidR="00351985" w:rsidRPr="00F15595" w:rsidRDefault="00351985" w:rsidP="00BB4EBD">
            <w:pPr>
              <w:ind w:right="0"/>
              <w:jc w:val="center"/>
              <w:rPr>
                <w:color w:val="auto"/>
                <w:sz w:val="28"/>
                <w:szCs w:val="28"/>
              </w:rPr>
            </w:pPr>
            <w:r w:rsidRPr="00F15595">
              <w:rPr>
                <w:color w:val="auto"/>
                <w:sz w:val="28"/>
                <w:szCs w:val="28"/>
              </w:rPr>
              <w:t>2022 г</w:t>
            </w:r>
          </w:p>
        </w:tc>
        <w:tc>
          <w:tcPr>
            <w:tcW w:w="1489" w:type="dxa"/>
          </w:tcPr>
          <w:p w:rsidR="00351985" w:rsidRPr="00F15595" w:rsidRDefault="00351985" w:rsidP="00BB4EBD">
            <w:pPr>
              <w:ind w:right="0"/>
              <w:jc w:val="center"/>
              <w:rPr>
                <w:color w:val="auto"/>
                <w:sz w:val="28"/>
                <w:szCs w:val="28"/>
              </w:rPr>
            </w:pPr>
            <w:r w:rsidRPr="00F15595">
              <w:rPr>
                <w:color w:val="auto"/>
                <w:sz w:val="28"/>
                <w:szCs w:val="28"/>
              </w:rPr>
              <w:t>2023 г</w:t>
            </w:r>
          </w:p>
          <w:p w:rsidR="00351985" w:rsidRPr="00F15595" w:rsidRDefault="00351985" w:rsidP="00BB4EBD">
            <w:pPr>
              <w:ind w:right="0"/>
              <w:jc w:val="center"/>
              <w:rPr>
                <w:color w:val="auto"/>
                <w:sz w:val="28"/>
                <w:szCs w:val="28"/>
              </w:rPr>
            </w:pPr>
          </w:p>
        </w:tc>
      </w:tr>
      <w:tr w:rsidR="00F15595" w:rsidRPr="00F15595" w:rsidTr="00B303C2">
        <w:trPr>
          <w:jc w:val="center"/>
        </w:trPr>
        <w:tc>
          <w:tcPr>
            <w:tcW w:w="4128" w:type="dxa"/>
          </w:tcPr>
          <w:p w:rsidR="00351985" w:rsidRPr="00F15595" w:rsidRDefault="00351985" w:rsidP="00BB4EBD">
            <w:pPr>
              <w:ind w:right="0"/>
              <w:jc w:val="left"/>
              <w:rPr>
                <w:color w:val="auto"/>
                <w:sz w:val="28"/>
                <w:szCs w:val="28"/>
              </w:rPr>
            </w:pPr>
            <w:r w:rsidRPr="00F15595">
              <w:rPr>
                <w:color w:val="auto"/>
                <w:sz w:val="28"/>
                <w:szCs w:val="28"/>
              </w:rPr>
              <w:t>Создание муниципальных модельных библиотек, всего:</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15000,00</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10000,00</w:t>
            </w:r>
          </w:p>
        </w:tc>
        <w:tc>
          <w:tcPr>
            <w:tcW w:w="1489" w:type="dxa"/>
          </w:tcPr>
          <w:p w:rsidR="00351985" w:rsidRPr="00F15595" w:rsidRDefault="00351985" w:rsidP="00BB4EBD">
            <w:pPr>
              <w:ind w:right="0"/>
              <w:jc w:val="center"/>
              <w:rPr>
                <w:color w:val="auto"/>
                <w:sz w:val="28"/>
                <w:szCs w:val="28"/>
              </w:rPr>
            </w:pPr>
            <w:r w:rsidRPr="00F15595">
              <w:rPr>
                <w:color w:val="auto"/>
                <w:sz w:val="28"/>
                <w:szCs w:val="28"/>
              </w:rPr>
              <w:t>5000,00</w:t>
            </w:r>
          </w:p>
        </w:tc>
      </w:tr>
      <w:tr w:rsidR="00F15595" w:rsidRPr="00F15595" w:rsidTr="00B303C2">
        <w:trPr>
          <w:jc w:val="center"/>
        </w:trPr>
        <w:tc>
          <w:tcPr>
            <w:tcW w:w="4128" w:type="dxa"/>
          </w:tcPr>
          <w:p w:rsidR="00351985" w:rsidRPr="00F15595" w:rsidRDefault="00351985" w:rsidP="00BB4EBD">
            <w:pPr>
              <w:ind w:right="0"/>
              <w:jc w:val="left"/>
              <w:rPr>
                <w:color w:val="auto"/>
                <w:sz w:val="28"/>
                <w:szCs w:val="28"/>
                <w:shd w:val="clear" w:color="auto" w:fill="FFFFFF"/>
              </w:rPr>
            </w:pPr>
            <w:r w:rsidRPr="00F15595">
              <w:rPr>
                <w:color w:val="auto"/>
                <w:sz w:val="28"/>
                <w:szCs w:val="28"/>
                <w:shd w:val="clear" w:color="auto" w:fill="FFFFFF"/>
              </w:rPr>
              <w:t>1. Проведение текущего ремонта:</w:t>
            </w:r>
          </w:p>
          <w:p w:rsidR="00351985" w:rsidRPr="00F15595" w:rsidRDefault="00351985" w:rsidP="00BB4EBD">
            <w:pPr>
              <w:ind w:right="0"/>
              <w:jc w:val="left"/>
              <w:rPr>
                <w:color w:val="auto"/>
                <w:sz w:val="28"/>
                <w:szCs w:val="28"/>
              </w:rPr>
            </w:pPr>
            <w:r w:rsidRPr="00F15595">
              <w:rPr>
                <w:color w:val="auto"/>
                <w:sz w:val="28"/>
                <w:szCs w:val="28"/>
              </w:rPr>
              <w:t>- косметический ремонт</w:t>
            </w:r>
          </w:p>
          <w:p w:rsidR="00351985" w:rsidRPr="00F15595" w:rsidRDefault="00351985" w:rsidP="00BB4EBD">
            <w:pPr>
              <w:ind w:right="0"/>
              <w:jc w:val="left"/>
              <w:rPr>
                <w:color w:val="auto"/>
                <w:sz w:val="28"/>
                <w:szCs w:val="28"/>
              </w:rPr>
            </w:pPr>
            <w:r w:rsidRPr="00F15595">
              <w:rPr>
                <w:color w:val="auto"/>
                <w:sz w:val="28"/>
                <w:szCs w:val="28"/>
              </w:rPr>
              <w:t>- приобретение арки</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4212,45</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2591,35</w:t>
            </w:r>
          </w:p>
          <w:p w:rsidR="00351985" w:rsidRPr="00F15595" w:rsidRDefault="00351985" w:rsidP="00BB4EBD">
            <w:pPr>
              <w:ind w:right="0"/>
              <w:jc w:val="center"/>
              <w:rPr>
                <w:color w:val="auto"/>
                <w:sz w:val="28"/>
                <w:szCs w:val="28"/>
              </w:rPr>
            </w:pPr>
            <w:r w:rsidRPr="00F15595">
              <w:rPr>
                <w:color w:val="auto"/>
                <w:sz w:val="28"/>
                <w:szCs w:val="28"/>
              </w:rPr>
              <w:t>2491,00</w:t>
            </w:r>
          </w:p>
          <w:p w:rsidR="00351985" w:rsidRPr="00F15595" w:rsidRDefault="00351985" w:rsidP="00BB4EBD">
            <w:pPr>
              <w:ind w:right="0"/>
              <w:jc w:val="center"/>
              <w:rPr>
                <w:color w:val="auto"/>
                <w:sz w:val="28"/>
                <w:szCs w:val="28"/>
              </w:rPr>
            </w:pPr>
            <w:r w:rsidRPr="00F15595">
              <w:rPr>
                <w:color w:val="auto"/>
                <w:sz w:val="28"/>
                <w:szCs w:val="28"/>
              </w:rPr>
              <w:t>100,35</w:t>
            </w:r>
          </w:p>
        </w:tc>
        <w:tc>
          <w:tcPr>
            <w:tcW w:w="1489" w:type="dxa"/>
          </w:tcPr>
          <w:p w:rsidR="00351985" w:rsidRPr="00F15595" w:rsidRDefault="00351985" w:rsidP="00BB4EBD">
            <w:pPr>
              <w:ind w:right="0"/>
              <w:jc w:val="center"/>
              <w:rPr>
                <w:color w:val="auto"/>
                <w:sz w:val="28"/>
                <w:szCs w:val="28"/>
              </w:rPr>
            </w:pPr>
            <w:r w:rsidRPr="00F15595">
              <w:rPr>
                <w:color w:val="auto"/>
                <w:sz w:val="28"/>
                <w:szCs w:val="28"/>
              </w:rPr>
              <w:t>1621,10</w:t>
            </w:r>
          </w:p>
        </w:tc>
      </w:tr>
      <w:tr w:rsidR="00F15595" w:rsidRPr="00F15595" w:rsidTr="00B303C2">
        <w:trPr>
          <w:jc w:val="center"/>
        </w:trPr>
        <w:tc>
          <w:tcPr>
            <w:tcW w:w="4128" w:type="dxa"/>
          </w:tcPr>
          <w:p w:rsidR="00351985" w:rsidRPr="00F15595" w:rsidRDefault="00351985" w:rsidP="00BB4EBD">
            <w:pPr>
              <w:ind w:right="0"/>
              <w:jc w:val="left"/>
              <w:rPr>
                <w:color w:val="auto"/>
                <w:sz w:val="28"/>
                <w:szCs w:val="28"/>
                <w:shd w:val="clear" w:color="auto" w:fill="FFFFFF"/>
              </w:rPr>
            </w:pPr>
            <w:r w:rsidRPr="00F15595">
              <w:rPr>
                <w:color w:val="auto"/>
                <w:sz w:val="28"/>
                <w:szCs w:val="28"/>
                <w:shd w:val="clear" w:color="auto" w:fill="FFFFFF"/>
              </w:rPr>
              <w:t>2. Пополнение книжного фонда, периодика</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4067,05</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2442,05</w:t>
            </w:r>
          </w:p>
        </w:tc>
        <w:tc>
          <w:tcPr>
            <w:tcW w:w="1489" w:type="dxa"/>
          </w:tcPr>
          <w:p w:rsidR="00351985" w:rsidRPr="00F15595" w:rsidRDefault="00351985" w:rsidP="00BB4EBD">
            <w:pPr>
              <w:ind w:right="0"/>
              <w:jc w:val="center"/>
              <w:rPr>
                <w:color w:val="auto"/>
                <w:sz w:val="28"/>
                <w:szCs w:val="28"/>
              </w:rPr>
            </w:pPr>
            <w:r w:rsidRPr="00F15595">
              <w:rPr>
                <w:color w:val="auto"/>
                <w:sz w:val="28"/>
                <w:szCs w:val="28"/>
              </w:rPr>
              <w:t>1625,00</w:t>
            </w:r>
          </w:p>
        </w:tc>
      </w:tr>
      <w:tr w:rsidR="00F15595" w:rsidRPr="00F15595" w:rsidTr="00B303C2">
        <w:trPr>
          <w:jc w:val="center"/>
        </w:trPr>
        <w:tc>
          <w:tcPr>
            <w:tcW w:w="4128" w:type="dxa"/>
          </w:tcPr>
          <w:p w:rsidR="00351985" w:rsidRPr="00F15595" w:rsidRDefault="00351985" w:rsidP="00BB4EBD">
            <w:pPr>
              <w:ind w:right="0"/>
              <w:jc w:val="left"/>
              <w:rPr>
                <w:color w:val="auto"/>
                <w:sz w:val="28"/>
                <w:szCs w:val="28"/>
              </w:rPr>
            </w:pPr>
            <w:r w:rsidRPr="00F15595">
              <w:rPr>
                <w:color w:val="auto"/>
                <w:sz w:val="28"/>
                <w:szCs w:val="28"/>
              </w:rPr>
              <w:t>3. Создание современного библиотечного пространства:</w:t>
            </w:r>
          </w:p>
          <w:p w:rsidR="00351985" w:rsidRPr="00F15595" w:rsidRDefault="00351985" w:rsidP="00BB4EBD">
            <w:pPr>
              <w:ind w:right="0"/>
              <w:jc w:val="left"/>
              <w:rPr>
                <w:color w:val="auto"/>
                <w:sz w:val="28"/>
                <w:szCs w:val="28"/>
              </w:rPr>
            </w:pPr>
            <w:r w:rsidRPr="00F15595">
              <w:rPr>
                <w:color w:val="auto"/>
                <w:sz w:val="28"/>
                <w:szCs w:val="28"/>
              </w:rPr>
              <w:t>- приобретение библиотечной мебели;</w:t>
            </w:r>
          </w:p>
          <w:p w:rsidR="00351985" w:rsidRPr="00F15595" w:rsidRDefault="00351985" w:rsidP="00BB4EBD">
            <w:pPr>
              <w:ind w:right="0"/>
              <w:jc w:val="left"/>
              <w:rPr>
                <w:color w:val="auto"/>
                <w:sz w:val="28"/>
                <w:szCs w:val="28"/>
              </w:rPr>
            </w:pPr>
            <w:r w:rsidRPr="00F15595">
              <w:rPr>
                <w:color w:val="auto"/>
                <w:sz w:val="28"/>
                <w:szCs w:val="28"/>
              </w:rPr>
              <w:t>- компьютерной и электронно-вычислительной техники, комплектующие к ним;</w:t>
            </w:r>
          </w:p>
          <w:p w:rsidR="00351985" w:rsidRPr="00F15595" w:rsidRDefault="00351985" w:rsidP="00BB4EBD">
            <w:pPr>
              <w:ind w:right="0"/>
              <w:jc w:val="left"/>
              <w:rPr>
                <w:color w:val="auto"/>
                <w:sz w:val="28"/>
                <w:szCs w:val="28"/>
              </w:rPr>
            </w:pPr>
            <w:r w:rsidRPr="00F15595">
              <w:rPr>
                <w:color w:val="auto"/>
                <w:sz w:val="28"/>
                <w:szCs w:val="28"/>
              </w:rPr>
              <w:t>- предметы интерьера;</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6079,09</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4375,19</w:t>
            </w:r>
          </w:p>
          <w:p w:rsidR="00351985" w:rsidRPr="00F15595" w:rsidRDefault="00351985" w:rsidP="00BB4EBD">
            <w:pPr>
              <w:ind w:right="0"/>
              <w:jc w:val="center"/>
              <w:rPr>
                <w:color w:val="auto"/>
                <w:sz w:val="28"/>
                <w:szCs w:val="28"/>
              </w:rPr>
            </w:pPr>
          </w:p>
          <w:p w:rsidR="00351985" w:rsidRPr="00F15595" w:rsidRDefault="00351985" w:rsidP="00BB4EBD">
            <w:pPr>
              <w:ind w:right="0"/>
              <w:jc w:val="center"/>
              <w:rPr>
                <w:color w:val="auto"/>
                <w:sz w:val="28"/>
                <w:szCs w:val="28"/>
              </w:rPr>
            </w:pPr>
            <w:r w:rsidRPr="00F15595">
              <w:rPr>
                <w:color w:val="auto"/>
                <w:sz w:val="28"/>
                <w:szCs w:val="28"/>
              </w:rPr>
              <w:t>2465,77</w:t>
            </w:r>
          </w:p>
          <w:p w:rsidR="00351985" w:rsidRPr="00F15595" w:rsidRDefault="00351985" w:rsidP="00BB4EBD">
            <w:pPr>
              <w:ind w:right="0"/>
              <w:jc w:val="center"/>
              <w:rPr>
                <w:color w:val="auto"/>
                <w:sz w:val="28"/>
                <w:szCs w:val="28"/>
              </w:rPr>
            </w:pPr>
          </w:p>
          <w:p w:rsidR="00351985" w:rsidRPr="00F15595" w:rsidRDefault="00351985" w:rsidP="00BB4EBD">
            <w:pPr>
              <w:ind w:right="0"/>
              <w:jc w:val="center"/>
              <w:rPr>
                <w:color w:val="auto"/>
                <w:sz w:val="28"/>
                <w:szCs w:val="28"/>
              </w:rPr>
            </w:pPr>
            <w:r w:rsidRPr="00F15595">
              <w:rPr>
                <w:color w:val="auto"/>
                <w:sz w:val="28"/>
                <w:szCs w:val="28"/>
              </w:rPr>
              <w:t>1584,94</w:t>
            </w:r>
          </w:p>
          <w:p w:rsidR="00351985" w:rsidRPr="00F15595" w:rsidRDefault="00351985" w:rsidP="00BB4EBD">
            <w:pPr>
              <w:ind w:right="0"/>
              <w:jc w:val="center"/>
              <w:rPr>
                <w:color w:val="auto"/>
                <w:sz w:val="28"/>
                <w:szCs w:val="28"/>
              </w:rPr>
            </w:pPr>
          </w:p>
          <w:p w:rsidR="00351985" w:rsidRPr="00F15595" w:rsidRDefault="00351985" w:rsidP="00BB4EBD">
            <w:pPr>
              <w:ind w:right="0"/>
              <w:jc w:val="center"/>
              <w:rPr>
                <w:color w:val="auto"/>
                <w:sz w:val="28"/>
                <w:szCs w:val="28"/>
              </w:rPr>
            </w:pPr>
          </w:p>
          <w:p w:rsidR="00351985" w:rsidRPr="00F15595" w:rsidRDefault="00351985" w:rsidP="00BB4EBD">
            <w:pPr>
              <w:ind w:right="0"/>
              <w:jc w:val="center"/>
              <w:rPr>
                <w:color w:val="auto"/>
                <w:sz w:val="28"/>
                <w:szCs w:val="28"/>
              </w:rPr>
            </w:pPr>
            <w:r w:rsidRPr="00F15595">
              <w:rPr>
                <w:color w:val="auto"/>
                <w:sz w:val="28"/>
                <w:szCs w:val="28"/>
              </w:rPr>
              <w:t>224,48</w:t>
            </w:r>
          </w:p>
        </w:tc>
        <w:tc>
          <w:tcPr>
            <w:tcW w:w="1489" w:type="dxa"/>
          </w:tcPr>
          <w:p w:rsidR="00351985" w:rsidRPr="00F15595" w:rsidRDefault="00351985" w:rsidP="00BB4EBD">
            <w:pPr>
              <w:ind w:right="0"/>
              <w:jc w:val="center"/>
              <w:rPr>
                <w:color w:val="auto"/>
                <w:sz w:val="28"/>
                <w:szCs w:val="28"/>
              </w:rPr>
            </w:pPr>
            <w:r w:rsidRPr="00F15595">
              <w:rPr>
                <w:color w:val="auto"/>
                <w:sz w:val="28"/>
                <w:szCs w:val="28"/>
              </w:rPr>
              <w:t>1703,90</w:t>
            </w:r>
          </w:p>
        </w:tc>
      </w:tr>
      <w:tr w:rsidR="00F15595" w:rsidRPr="00F15595" w:rsidTr="00B303C2">
        <w:trPr>
          <w:jc w:val="center"/>
        </w:trPr>
        <w:tc>
          <w:tcPr>
            <w:tcW w:w="4128" w:type="dxa"/>
          </w:tcPr>
          <w:p w:rsidR="00351985" w:rsidRPr="00F15595" w:rsidRDefault="00351985" w:rsidP="00BB4EBD">
            <w:pPr>
              <w:ind w:right="0"/>
              <w:jc w:val="left"/>
              <w:rPr>
                <w:color w:val="auto"/>
                <w:sz w:val="28"/>
                <w:szCs w:val="28"/>
              </w:rPr>
            </w:pPr>
            <w:r w:rsidRPr="00F15595">
              <w:rPr>
                <w:color w:val="auto"/>
                <w:sz w:val="28"/>
                <w:szCs w:val="28"/>
              </w:rPr>
              <w:t>4. Повышение квалификации работников</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370,00</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320,00</w:t>
            </w:r>
          </w:p>
        </w:tc>
        <w:tc>
          <w:tcPr>
            <w:tcW w:w="1489" w:type="dxa"/>
          </w:tcPr>
          <w:p w:rsidR="00351985" w:rsidRPr="00F15595" w:rsidRDefault="00351985" w:rsidP="00BB4EBD">
            <w:pPr>
              <w:ind w:right="0"/>
              <w:jc w:val="center"/>
              <w:rPr>
                <w:color w:val="auto"/>
                <w:sz w:val="28"/>
                <w:szCs w:val="28"/>
              </w:rPr>
            </w:pPr>
            <w:r w:rsidRPr="00F15595">
              <w:rPr>
                <w:color w:val="auto"/>
                <w:sz w:val="28"/>
                <w:szCs w:val="28"/>
              </w:rPr>
              <w:t>50,0</w:t>
            </w:r>
          </w:p>
        </w:tc>
      </w:tr>
      <w:tr w:rsidR="00F15595" w:rsidRPr="00F15595" w:rsidTr="00B303C2">
        <w:trPr>
          <w:jc w:val="center"/>
        </w:trPr>
        <w:tc>
          <w:tcPr>
            <w:tcW w:w="4128" w:type="dxa"/>
          </w:tcPr>
          <w:p w:rsidR="00351985" w:rsidRPr="00F15595" w:rsidRDefault="00351985" w:rsidP="00BB4EBD">
            <w:pPr>
              <w:ind w:right="0"/>
              <w:jc w:val="left"/>
              <w:rPr>
                <w:color w:val="auto"/>
                <w:sz w:val="28"/>
                <w:szCs w:val="28"/>
              </w:rPr>
            </w:pPr>
            <w:r w:rsidRPr="00F15595">
              <w:rPr>
                <w:color w:val="auto"/>
                <w:sz w:val="28"/>
                <w:szCs w:val="28"/>
              </w:rPr>
              <w:t>5. Поставка и монтаж системы видеонаблюдения</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98,53</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98,53</w:t>
            </w:r>
          </w:p>
        </w:tc>
        <w:tc>
          <w:tcPr>
            <w:tcW w:w="1489" w:type="dxa"/>
          </w:tcPr>
          <w:p w:rsidR="00351985" w:rsidRPr="00F15595" w:rsidRDefault="00351985" w:rsidP="00BB4EBD">
            <w:pPr>
              <w:ind w:right="0"/>
              <w:jc w:val="center"/>
              <w:rPr>
                <w:color w:val="auto"/>
                <w:sz w:val="28"/>
                <w:szCs w:val="28"/>
              </w:rPr>
            </w:pPr>
          </w:p>
        </w:tc>
      </w:tr>
      <w:tr w:rsidR="00F15595" w:rsidRPr="00F15595" w:rsidTr="00B303C2">
        <w:trPr>
          <w:jc w:val="center"/>
        </w:trPr>
        <w:tc>
          <w:tcPr>
            <w:tcW w:w="4128" w:type="dxa"/>
          </w:tcPr>
          <w:p w:rsidR="00351985" w:rsidRPr="00F15595" w:rsidRDefault="00351985" w:rsidP="00BB4EBD">
            <w:pPr>
              <w:ind w:right="0"/>
              <w:jc w:val="left"/>
              <w:rPr>
                <w:color w:val="auto"/>
                <w:sz w:val="28"/>
                <w:szCs w:val="28"/>
              </w:rPr>
            </w:pPr>
            <w:r w:rsidRPr="00F15595">
              <w:rPr>
                <w:color w:val="auto"/>
                <w:sz w:val="28"/>
                <w:szCs w:val="28"/>
              </w:rPr>
              <w:t>6. Приобретение программного обеспечения Ирбис 64</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35,80</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35,80</w:t>
            </w:r>
          </w:p>
        </w:tc>
        <w:tc>
          <w:tcPr>
            <w:tcW w:w="1489" w:type="dxa"/>
          </w:tcPr>
          <w:p w:rsidR="00351985" w:rsidRPr="00F15595" w:rsidRDefault="00351985" w:rsidP="00BB4EBD">
            <w:pPr>
              <w:ind w:right="0"/>
              <w:jc w:val="center"/>
              <w:rPr>
                <w:color w:val="auto"/>
                <w:sz w:val="28"/>
                <w:szCs w:val="28"/>
              </w:rPr>
            </w:pPr>
          </w:p>
        </w:tc>
      </w:tr>
      <w:tr w:rsidR="00F15595" w:rsidRPr="00F15595" w:rsidTr="00B303C2">
        <w:trPr>
          <w:jc w:val="center"/>
        </w:trPr>
        <w:tc>
          <w:tcPr>
            <w:tcW w:w="4128" w:type="dxa"/>
          </w:tcPr>
          <w:p w:rsidR="00351985" w:rsidRPr="00F15595" w:rsidRDefault="00351985" w:rsidP="00BB4EBD">
            <w:pPr>
              <w:ind w:right="0"/>
              <w:jc w:val="left"/>
              <w:rPr>
                <w:color w:val="auto"/>
                <w:sz w:val="28"/>
                <w:szCs w:val="28"/>
              </w:rPr>
            </w:pPr>
            <w:r w:rsidRPr="00F15595">
              <w:rPr>
                <w:color w:val="auto"/>
                <w:sz w:val="28"/>
                <w:szCs w:val="28"/>
              </w:rPr>
              <w:t>7. Приобретение электрических товаров</w:t>
            </w:r>
          </w:p>
        </w:tc>
        <w:tc>
          <w:tcPr>
            <w:tcW w:w="1805" w:type="dxa"/>
          </w:tcPr>
          <w:p w:rsidR="00351985" w:rsidRPr="00F15595" w:rsidRDefault="00351985" w:rsidP="00BB4EBD">
            <w:pPr>
              <w:ind w:right="0"/>
              <w:jc w:val="center"/>
              <w:rPr>
                <w:color w:val="auto"/>
                <w:sz w:val="28"/>
                <w:szCs w:val="28"/>
              </w:rPr>
            </w:pPr>
            <w:r w:rsidRPr="00F15595">
              <w:rPr>
                <w:color w:val="auto"/>
                <w:sz w:val="28"/>
                <w:szCs w:val="28"/>
              </w:rPr>
              <w:t>257,08</w:t>
            </w:r>
          </w:p>
        </w:tc>
        <w:tc>
          <w:tcPr>
            <w:tcW w:w="1298" w:type="dxa"/>
          </w:tcPr>
          <w:p w:rsidR="00351985" w:rsidRPr="00F15595" w:rsidRDefault="00351985" w:rsidP="00BB4EBD">
            <w:pPr>
              <w:ind w:right="0"/>
              <w:jc w:val="center"/>
              <w:rPr>
                <w:color w:val="auto"/>
                <w:sz w:val="28"/>
                <w:szCs w:val="28"/>
              </w:rPr>
            </w:pPr>
          </w:p>
        </w:tc>
        <w:tc>
          <w:tcPr>
            <w:tcW w:w="1379" w:type="dxa"/>
          </w:tcPr>
          <w:p w:rsidR="00351985" w:rsidRPr="00F15595" w:rsidRDefault="00351985" w:rsidP="00BB4EBD">
            <w:pPr>
              <w:ind w:right="0"/>
              <w:jc w:val="center"/>
              <w:rPr>
                <w:color w:val="auto"/>
                <w:sz w:val="28"/>
                <w:szCs w:val="28"/>
              </w:rPr>
            </w:pPr>
            <w:r w:rsidRPr="00F15595">
              <w:rPr>
                <w:color w:val="auto"/>
                <w:sz w:val="28"/>
                <w:szCs w:val="28"/>
              </w:rPr>
              <w:t>257,08</w:t>
            </w:r>
          </w:p>
        </w:tc>
        <w:tc>
          <w:tcPr>
            <w:tcW w:w="1489" w:type="dxa"/>
          </w:tcPr>
          <w:p w:rsidR="00351985" w:rsidRPr="00F15595" w:rsidRDefault="00351985" w:rsidP="00BB4EBD">
            <w:pPr>
              <w:ind w:right="0"/>
              <w:jc w:val="center"/>
              <w:rPr>
                <w:color w:val="auto"/>
                <w:sz w:val="28"/>
                <w:szCs w:val="28"/>
              </w:rPr>
            </w:pPr>
          </w:p>
        </w:tc>
      </w:tr>
    </w:tbl>
    <w:p w:rsidR="00351985" w:rsidRPr="00F15595" w:rsidRDefault="00351985" w:rsidP="00351985">
      <w:pPr>
        <w:pStyle w:val="formattext"/>
        <w:shd w:val="clear" w:color="auto" w:fill="FFFFFF"/>
        <w:spacing w:before="0" w:beforeAutospacing="0" w:after="0" w:afterAutospacing="0"/>
        <w:ind w:firstLine="480"/>
        <w:textAlignment w:val="baseline"/>
        <w:rPr>
          <w:sz w:val="28"/>
          <w:szCs w:val="28"/>
        </w:rPr>
        <w:sectPr w:rsidR="00351985" w:rsidRPr="00F15595" w:rsidSect="00BB4EBD">
          <w:pgSz w:w="11906" w:h="16838"/>
          <w:pgMar w:top="709" w:right="850" w:bottom="851" w:left="1701" w:header="709" w:footer="709" w:gutter="0"/>
          <w:paperSrc w:first="15" w:other="15"/>
          <w:cols w:space="708"/>
          <w:titlePg/>
          <w:docGrid w:linePitch="360"/>
        </w:sectPr>
      </w:pPr>
    </w:p>
    <w:p w:rsidR="000F3383" w:rsidRPr="00F15595" w:rsidRDefault="00EC66DF" w:rsidP="000F3383">
      <w:pPr>
        <w:ind w:right="-31"/>
        <w:jc w:val="right"/>
        <w:rPr>
          <w:color w:val="auto"/>
          <w:sz w:val="20"/>
          <w:szCs w:val="20"/>
        </w:rPr>
      </w:pPr>
      <w:r>
        <w:rPr>
          <w:color w:val="auto"/>
          <w:sz w:val="20"/>
          <w:szCs w:val="20"/>
        </w:rPr>
        <w:lastRenderedPageBreak/>
        <w:t>Приложение № 5</w:t>
      </w:r>
    </w:p>
    <w:p w:rsidR="003C00A4" w:rsidRDefault="003C00A4" w:rsidP="003C00A4">
      <w:pPr>
        <w:tabs>
          <w:tab w:val="left" w:pos="0"/>
        </w:tabs>
        <w:spacing w:after="0" w:line="240" w:lineRule="auto"/>
        <w:ind w:right="-1" w:firstLine="709"/>
        <w:jc w:val="right"/>
        <w:rPr>
          <w:color w:val="auto"/>
        </w:rPr>
      </w:pPr>
      <w:r w:rsidRPr="00F15595">
        <w:rPr>
          <w:color w:val="auto"/>
        </w:rPr>
        <w:t>к подпрограмм</w:t>
      </w:r>
      <w:r>
        <w:rPr>
          <w:color w:val="auto"/>
        </w:rPr>
        <w:t xml:space="preserve">е «Развитие библиотечного дела» </w:t>
      </w:r>
    </w:p>
    <w:p w:rsidR="003C00A4" w:rsidRDefault="003C00A4" w:rsidP="003C00A4">
      <w:pPr>
        <w:tabs>
          <w:tab w:val="left" w:pos="0"/>
        </w:tabs>
        <w:spacing w:after="0" w:line="240" w:lineRule="auto"/>
        <w:ind w:right="-1" w:firstLine="709"/>
        <w:jc w:val="right"/>
        <w:rPr>
          <w:color w:val="auto"/>
          <w:sz w:val="20"/>
          <w:szCs w:val="20"/>
        </w:rPr>
      </w:pPr>
      <w:r w:rsidRPr="00F15595">
        <w:rPr>
          <w:color w:val="auto"/>
          <w:sz w:val="20"/>
          <w:szCs w:val="20"/>
        </w:rPr>
        <w:t xml:space="preserve">муниципальной </w:t>
      </w:r>
      <w:r>
        <w:rPr>
          <w:color w:val="auto"/>
          <w:sz w:val="20"/>
          <w:szCs w:val="20"/>
        </w:rPr>
        <w:t xml:space="preserve"> </w:t>
      </w:r>
      <w:r w:rsidRPr="00F15595">
        <w:rPr>
          <w:color w:val="auto"/>
          <w:sz w:val="20"/>
          <w:szCs w:val="20"/>
        </w:rPr>
        <w:t>программы</w:t>
      </w:r>
      <w:r>
        <w:rPr>
          <w:color w:val="auto"/>
          <w:sz w:val="20"/>
          <w:szCs w:val="20"/>
        </w:rPr>
        <w:t xml:space="preserve"> Кызылского кожууна «Развитие </w:t>
      </w:r>
    </w:p>
    <w:p w:rsidR="003C00A4" w:rsidRDefault="003C00A4" w:rsidP="003C00A4">
      <w:pPr>
        <w:tabs>
          <w:tab w:val="left" w:pos="0"/>
        </w:tabs>
        <w:spacing w:after="0" w:line="240" w:lineRule="auto"/>
        <w:ind w:right="-1" w:firstLine="709"/>
        <w:jc w:val="right"/>
        <w:rPr>
          <w:color w:val="auto"/>
          <w:sz w:val="20"/>
          <w:szCs w:val="20"/>
        </w:rPr>
      </w:pPr>
      <w:r>
        <w:rPr>
          <w:color w:val="auto"/>
          <w:sz w:val="20"/>
          <w:szCs w:val="20"/>
        </w:rPr>
        <w:t>культуры и труизма на территории  муниципального района</w:t>
      </w:r>
      <w:r w:rsidRPr="00F15595">
        <w:rPr>
          <w:color w:val="auto"/>
          <w:sz w:val="20"/>
          <w:szCs w:val="20"/>
        </w:rPr>
        <w:t xml:space="preserve"> </w:t>
      </w:r>
    </w:p>
    <w:p w:rsidR="003C00A4" w:rsidRPr="003C00A4" w:rsidRDefault="003C00A4" w:rsidP="003C00A4">
      <w:pPr>
        <w:tabs>
          <w:tab w:val="left" w:pos="0"/>
        </w:tabs>
        <w:spacing w:after="0" w:line="240" w:lineRule="auto"/>
        <w:ind w:right="-1" w:firstLine="709"/>
        <w:jc w:val="right"/>
        <w:rPr>
          <w:color w:val="auto"/>
          <w:sz w:val="20"/>
          <w:szCs w:val="20"/>
        </w:rPr>
      </w:pPr>
      <w:r w:rsidRPr="00F15595">
        <w:rPr>
          <w:color w:val="auto"/>
          <w:sz w:val="20"/>
          <w:szCs w:val="20"/>
        </w:rPr>
        <w:t>«</w:t>
      </w:r>
      <w:r>
        <w:rPr>
          <w:color w:val="auto"/>
          <w:sz w:val="20"/>
          <w:szCs w:val="20"/>
        </w:rPr>
        <w:t xml:space="preserve">Кызылский кожуун» </w:t>
      </w:r>
      <w:r w:rsidRPr="00F15595">
        <w:rPr>
          <w:color w:val="auto"/>
          <w:sz w:val="20"/>
          <w:szCs w:val="20"/>
        </w:rPr>
        <w:t xml:space="preserve"> на 2021-2023 гг.»</w:t>
      </w:r>
    </w:p>
    <w:p w:rsidR="00351985" w:rsidRPr="00F15595" w:rsidRDefault="00351985" w:rsidP="000F3383">
      <w:pPr>
        <w:tabs>
          <w:tab w:val="left" w:pos="9923"/>
          <w:tab w:val="left" w:pos="10065"/>
        </w:tabs>
        <w:spacing w:after="200" w:line="276" w:lineRule="auto"/>
        <w:ind w:right="0"/>
        <w:jc w:val="right"/>
        <w:rPr>
          <w:color w:val="auto"/>
          <w:sz w:val="28"/>
        </w:rPr>
      </w:pPr>
    </w:p>
    <w:p w:rsidR="00351985" w:rsidRPr="00F15595" w:rsidRDefault="00351985" w:rsidP="000F3383">
      <w:pPr>
        <w:tabs>
          <w:tab w:val="left" w:pos="9923"/>
          <w:tab w:val="left" w:pos="10065"/>
        </w:tabs>
        <w:spacing w:after="120" w:line="276" w:lineRule="auto"/>
        <w:ind w:right="0"/>
        <w:jc w:val="center"/>
        <w:rPr>
          <w:b/>
          <w:color w:val="auto"/>
          <w:sz w:val="28"/>
        </w:rPr>
      </w:pPr>
      <w:r w:rsidRPr="00F15595">
        <w:rPr>
          <w:b/>
          <w:color w:val="auto"/>
          <w:sz w:val="28"/>
        </w:rPr>
        <w:t>Распределение иных межбюджетных трансфертов на создание модельной районной библиотеки пгт Каа-Хем МБУ «ЦБС Кызылского кожууна РТ» на 2022 год</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5811"/>
        <w:gridCol w:w="3261"/>
      </w:tblGrid>
      <w:tr w:rsidR="00F15595" w:rsidRPr="00F15595" w:rsidTr="002D7A56">
        <w:trPr>
          <w:trHeight w:val="570"/>
          <w:jc w:val="center"/>
        </w:trPr>
        <w:tc>
          <w:tcPr>
            <w:tcW w:w="552"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w:t>
            </w:r>
          </w:p>
        </w:tc>
        <w:tc>
          <w:tcPr>
            <w:tcW w:w="5811"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Наименование работ</w:t>
            </w:r>
          </w:p>
        </w:tc>
        <w:tc>
          <w:tcPr>
            <w:tcW w:w="3261"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Сумма (руб.)</w:t>
            </w:r>
          </w:p>
        </w:tc>
      </w:tr>
      <w:tr w:rsidR="00F15595" w:rsidRPr="00F15595" w:rsidTr="002D7A56">
        <w:trPr>
          <w:trHeight w:val="402"/>
          <w:jc w:val="center"/>
        </w:trPr>
        <w:tc>
          <w:tcPr>
            <w:tcW w:w="552" w:type="dxa"/>
            <w:vMerge w:val="restart"/>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1</w:t>
            </w:r>
          </w:p>
        </w:tc>
        <w:tc>
          <w:tcPr>
            <w:tcW w:w="5811" w:type="dxa"/>
            <w:tcBorders>
              <w:bottom w:val="nil"/>
            </w:tcBorders>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Проведение текущего ремонта:</w:t>
            </w:r>
          </w:p>
        </w:tc>
        <w:tc>
          <w:tcPr>
            <w:tcW w:w="3261" w:type="dxa"/>
            <w:tcBorders>
              <w:bottom w:val="nil"/>
            </w:tcBorders>
          </w:tcPr>
          <w:p w:rsidR="00351985" w:rsidRPr="00F15595" w:rsidRDefault="00351985" w:rsidP="000F3383">
            <w:pPr>
              <w:tabs>
                <w:tab w:val="left" w:pos="9923"/>
                <w:tab w:val="left" w:pos="10065"/>
              </w:tabs>
              <w:spacing w:after="200" w:line="276" w:lineRule="auto"/>
              <w:ind w:right="0"/>
              <w:jc w:val="center"/>
              <w:rPr>
                <w:color w:val="auto"/>
                <w:sz w:val="28"/>
              </w:rPr>
            </w:pPr>
          </w:p>
        </w:tc>
      </w:tr>
      <w:tr w:rsidR="00F15595" w:rsidRPr="00F15595" w:rsidTr="002D7A56">
        <w:trPr>
          <w:trHeight w:val="351"/>
          <w:jc w:val="center"/>
        </w:trPr>
        <w:tc>
          <w:tcPr>
            <w:tcW w:w="552" w:type="dxa"/>
            <w:vMerge/>
          </w:tcPr>
          <w:p w:rsidR="00351985" w:rsidRPr="00F15595" w:rsidRDefault="00351985" w:rsidP="000F3383">
            <w:pPr>
              <w:tabs>
                <w:tab w:val="left" w:pos="9923"/>
                <w:tab w:val="left" w:pos="10065"/>
              </w:tabs>
              <w:spacing w:after="200" w:line="276" w:lineRule="auto"/>
              <w:ind w:right="0"/>
              <w:jc w:val="center"/>
              <w:rPr>
                <w:color w:val="auto"/>
                <w:sz w:val="28"/>
              </w:rPr>
            </w:pPr>
          </w:p>
        </w:tc>
        <w:tc>
          <w:tcPr>
            <w:tcW w:w="5811" w:type="dxa"/>
            <w:tcBorders>
              <w:top w:val="nil"/>
              <w:bottom w:val="nil"/>
            </w:tcBorders>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 xml:space="preserve">- косметический ремонт </w:t>
            </w:r>
          </w:p>
        </w:tc>
        <w:tc>
          <w:tcPr>
            <w:tcW w:w="3261" w:type="dxa"/>
            <w:tcBorders>
              <w:top w:val="nil"/>
              <w:bottom w:val="nil"/>
            </w:tcBorders>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 xml:space="preserve">2 491 044,00 </w:t>
            </w:r>
          </w:p>
        </w:tc>
      </w:tr>
      <w:tr w:rsidR="00F15595" w:rsidRPr="00F15595" w:rsidTr="002D7A56">
        <w:trPr>
          <w:trHeight w:val="351"/>
          <w:jc w:val="center"/>
        </w:trPr>
        <w:tc>
          <w:tcPr>
            <w:tcW w:w="552" w:type="dxa"/>
            <w:vMerge/>
          </w:tcPr>
          <w:p w:rsidR="00351985" w:rsidRPr="00F15595" w:rsidRDefault="00351985" w:rsidP="000F3383">
            <w:pPr>
              <w:tabs>
                <w:tab w:val="left" w:pos="9923"/>
                <w:tab w:val="left" w:pos="10065"/>
              </w:tabs>
              <w:spacing w:after="200" w:line="276" w:lineRule="auto"/>
              <w:ind w:right="0"/>
              <w:jc w:val="center"/>
              <w:rPr>
                <w:color w:val="auto"/>
                <w:sz w:val="28"/>
              </w:rPr>
            </w:pPr>
          </w:p>
        </w:tc>
        <w:tc>
          <w:tcPr>
            <w:tcW w:w="5811" w:type="dxa"/>
            <w:tcBorders>
              <w:top w:val="nil"/>
            </w:tcBorders>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 приобретение арки</w:t>
            </w:r>
          </w:p>
        </w:tc>
        <w:tc>
          <w:tcPr>
            <w:tcW w:w="3261" w:type="dxa"/>
            <w:tcBorders>
              <w:top w:val="nil"/>
            </w:tcBorders>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100 350, 00</w:t>
            </w:r>
          </w:p>
        </w:tc>
      </w:tr>
      <w:tr w:rsidR="00F15595" w:rsidRPr="00F15595" w:rsidTr="002D7A56">
        <w:trPr>
          <w:trHeight w:val="351"/>
          <w:jc w:val="center"/>
        </w:trPr>
        <w:tc>
          <w:tcPr>
            <w:tcW w:w="552"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2</w:t>
            </w:r>
          </w:p>
        </w:tc>
        <w:tc>
          <w:tcPr>
            <w:tcW w:w="5811" w:type="dxa"/>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Пополнение книжного фонда, периодика</w:t>
            </w:r>
          </w:p>
        </w:tc>
        <w:tc>
          <w:tcPr>
            <w:tcW w:w="3261"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2 422 045,25</w:t>
            </w:r>
          </w:p>
        </w:tc>
      </w:tr>
      <w:tr w:rsidR="00F15595" w:rsidRPr="00F15595" w:rsidTr="002D7A56">
        <w:trPr>
          <w:trHeight w:val="351"/>
          <w:jc w:val="center"/>
        </w:trPr>
        <w:tc>
          <w:tcPr>
            <w:tcW w:w="552" w:type="dxa"/>
            <w:tcBorders>
              <w:bottom w:val="nil"/>
            </w:tcBorders>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3</w:t>
            </w:r>
          </w:p>
        </w:tc>
        <w:tc>
          <w:tcPr>
            <w:tcW w:w="5811" w:type="dxa"/>
            <w:tcBorders>
              <w:bottom w:val="nil"/>
            </w:tcBorders>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Создание современного библиотечного пространства:</w:t>
            </w:r>
          </w:p>
        </w:tc>
        <w:tc>
          <w:tcPr>
            <w:tcW w:w="3261" w:type="dxa"/>
            <w:tcBorders>
              <w:bottom w:val="nil"/>
            </w:tcBorders>
          </w:tcPr>
          <w:p w:rsidR="00351985" w:rsidRPr="00F15595" w:rsidRDefault="00351985" w:rsidP="000F3383">
            <w:pPr>
              <w:tabs>
                <w:tab w:val="left" w:pos="9923"/>
                <w:tab w:val="left" w:pos="10065"/>
              </w:tabs>
              <w:spacing w:after="200" w:line="276" w:lineRule="auto"/>
              <w:ind w:right="0"/>
              <w:rPr>
                <w:color w:val="auto"/>
                <w:sz w:val="28"/>
              </w:rPr>
            </w:pPr>
          </w:p>
        </w:tc>
      </w:tr>
      <w:tr w:rsidR="00F15595" w:rsidRPr="00F15595" w:rsidTr="002D7A56">
        <w:trPr>
          <w:trHeight w:val="351"/>
          <w:jc w:val="center"/>
        </w:trPr>
        <w:tc>
          <w:tcPr>
            <w:tcW w:w="552" w:type="dxa"/>
            <w:tcBorders>
              <w:top w:val="nil"/>
              <w:bottom w:val="nil"/>
            </w:tcBorders>
          </w:tcPr>
          <w:p w:rsidR="00351985" w:rsidRPr="00F15595" w:rsidRDefault="00351985" w:rsidP="000F3383">
            <w:pPr>
              <w:tabs>
                <w:tab w:val="left" w:pos="9923"/>
                <w:tab w:val="left" w:pos="10065"/>
              </w:tabs>
              <w:spacing w:after="200" w:line="276" w:lineRule="auto"/>
              <w:ind w:right="0"/>
              <w:jc w:val="center"/>
              <w:rPr>
                <w:color w:val="auto"/>
                <w:sz w:val="28"/>
              </w:rPr>
            </w:pPr>
          </w:p>
        </w:tc>
        <w:tc>
          <w:tcPr>
            <w:tcW w:w="5811" w:type="dxa"/>
            <w:tcBorders>
              <w:top w:val="nil"/>
              <w:bottom w:val="nil"/>
            </w:tcBorders>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 приобретение компьютерной и электронно-вычислительной техники</w:t>
            </w:r>
          </w:p>
        </w:tc>
        <w:tc>
          <w:tcPr>
            <w:tcW w:w="3261" w:type="dxa"/>
            <w:tcBorders>
              <w:top w:val="nil"/>
              <w:bottom w:val="nil"/>
            </w:tcBorders>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1584 943,00</w:t>
            </w:r>
          </w:p>
        </w:tc>
      </w:tr>
      <w:tr w:rsidR="00F15595" w:rsidRPr="00F15595" w:rsidTr="002D7A56">
        <w:trPr>
          <w:trHeight w:val="351"/>
          <w:jc w:val="center"/>
        </w:trPr>
        <w:tc>
          <w:tcPr>
            <w:tcW w:w="552" w:type="dxa"/>
            <w:tcBorders>
              <w:top w:val="nil"/>
              <w:bottom w:val="nil"/>
            </w:tcBorders>
          </w:tcPr>
          <w:p w:rsidR="00351985" w:rsidRPr="00F15595" w:rsidRDefault="00351985" w:rsidP="000F3383">
            <w:pPr>
              <w:tabs>
                <w:tab w:val="left" w:pos="9923"/>
                <w:tab w:val="left" w:pos="10065"/>
              </w:tabs>
              <w:spacing w:after="200" w:line="276" w:lineRule="auto"/>
              <w:ind w:right="0"/>
              <w:jc w:val="center"/>
              <w:rPr>
                <w:color w:val="auto"/>
                <w:sz w:val="28"/>
              </w:rPr>
            </w:pPr>
          </w:p>
        </w:tc>
        <w:tc>
          <w:tcPr>
            <w:tcW w:w="5811" w:type="dxa"/>
            <w:tcBorders>
              <w:top w:val="nil"/>
              <w:bottom w:val="nil"/>
            </w:tcBorders>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 приобретение библиотечной мебели</w:t>
            </w:r>
          </w:p>
        </w:tc>
        <w:tc>
          <w:tcPr>
            <w:tcW w:w="3261" w:type="dxa"/>
            <w:tcBorders>
              <w:top w:val="nil"/>
              <w:bottom w:val="nil"/>
            </w:tcBorders>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2 465 773, 00</w:t>
            </w:r>
          </w:p>
        </w:tc>
      </w:tr>
      <w:tr w:rsidR="00F15595" w:rsidRPr="00F15595" w:rsidTr="002D7A56">
        <w:trPr>
          <w:trHeight w:val="351"/>
          <w:jc w:val="center"/>
        </w:trPr>
        <w:tc>
          <w:tcPr>
            <w:tcW w:w="552" w:type="dxa"/>
            <w:tcBorders>
              <w:top w:val="nil"/>
            </w:tcBorders>
          </w:tcPr>
          <w:p w:rsidR="00351985" w:rsidRPr="00F15595" w:rsidRDefault="00351985" w:rsidP="000F3383">
            <w:pPr>
              <w:tabs>
                <w:tab w:val="left" w:pos="9923"/>
                <w:tab w:val="left" w:pos="10065"/>
              </w:tabs>
              <w:spacing w:after="200" w:line="276" w:lineRule="auto"/>
              <w:ind w:right="0"/>
              <w:jc w:val="center"/>
              <w:rPr>
                <w:color w:val="auto"/>
                <w:sz w:val="28"/>
              </w:rPr>
            </w:pPr>
          </w:p>
        </w:tc>
        <w:tc>
          <w:tcPr>
            <w:tcW w:w="5811" w:type="dxa"/>
            <w:tcBorders>
              <w:top w:val="nil"/>
            </w:tcBorders>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 предметы интерьера</w:t>
            </w:r>
          </w:p>
        </w:tc>
        <w:tc>
          <w:tcPr>
            <w:tcW w:w="3261" w:type="dxa"/>
            <w:tcBorders>
              <w:top w:val="nil"/>
            </w:tcBorders>
          </w:tcPr>
          <w:p w:rsidR="00351985" w:rsidRPr="00F15595" w:rsidRDefault="00EC66DF" w:rsidP="000F3383">
            <w:pPr>
              <w:tabs>
                <w:tab w:val="left" w:pos="9923"/>
                <w:tab w:val="left" w:pos="10065"/>
              </w:tabs>
              <w:spacing w:after="200" w:line="276" w:lineRule="auto"/>
              <w:ind w:right="0"/>
              <w:jc w:val="center"/>
              <w:rPr>
                <w:color w:val="auto"/>
                <w:sz w:val="28"/>
              </w:rPr>
            </w:pPr>
            <w:r>
              <w:rPr>
                <w:color w:val="auto"/>
                <w:sz w:val="28"/>
              </w:rPr>
              <w:t>323009,31</w:t>
            </w:r>
          </w:p>
        </w:tc>
      </w:tr>
      <w:tr w:rsidR="00F15595" w:rsidRPr="00F15595" w:rsidTr="002D7A56">
        <w:trPr>
          <w:trHeight w:val="351"/>
          <w:jc w:val="center"/>
        </w:trPr>
        <w:tc>
          <w:tcPr>
            <w:tcW w:w="552"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4</w:t>
            </w:r>
          </w:p>
        </w:tc>
        <w:tc>
          <w:tcPr>
            <w:tcW w:w="5811" w:type="dxa"/>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 xml:space="preserve">Повышение квалификации </w:t>
            </w:r>
          </w:p>
        </w:tc>
        <w:tc>
          <w:tcPr>
            <w:tcW w:w="3261"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320 000,00</w:t>
            </w:r>
          </w:p>
        </w:tc>
      </w:tr>
      <w:tr w:rsidR="00F15595" w:rsidRPr="00F15595" w:rsidTr="002D7A56">
        <w:trPr>
          <w:trHeight w:val="351"/>
          <w:jc w:val="center"/>
        </w:trPr>
        <w:tc>
          <w:tcPr>
            <w:tcW w:w="552"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5</w:t>
            </w:r>
          </w:p>
        </w:tc>
        <w:tc>
          <w:tcPr>
            <w:tcW w:w="5811" w:type="dxa"/>
          </w:tcPr>
          <w:p w:rsidR="00351985" w:rsidRPr="00F15595" w:rsidRDefault="00351985" w:rsidP="000F3383">
            <w:pPr>
              <w:tabs>
                <w:tab w:val="left" w:pos="9923"/>
                <w:tab w:val="left" w:pos="10065"/>
              </w:tabs>
              <w:spacing w:after="200" w:line="276" w:lineRule="auto"/>
              <w:ind w:right="0"/>
              <w:rPr>
                <w:color w:val="auto"/>
                <w:sz w:val="28"/>
              </w:rPr>
            </w:pPr>
            <w:r w:rsidRPr="00F15595">
              <w:rPr>
                <w:color w:val="auto"/>
                <w:sz w:val="28"/>
              </w:rPr>
              <w:t>Приобретение светильников</w:t>
            </w:r>
          </w:p>
        </w:tc>
        <w:tc>
          <w:tcPr>
            <w:tcW w:w="3261" w:type="dxa"/>
          </w:tcPr>
          <w:p w:rsidR="00351985" w:rsidRPr="00F15595" w:rsidRDefault="00351985" w:rsidP="000F3383">
            <w:pPr>
              <w:tabs>
                <w:tab w:val="left" w:pos="9923"/>
                <w:tab w:val="left" w:pos="10065"/>
              </w:tabs>
              <w:spacing w:after="200" w:line="276" w:lineRule="auto"/>
              <w:ind w:right="0"/>
              <w:jc w:val="center"/>
              <w:rPr>
                <w:color w:val="auto"/>
                <w:sz w:val="28"/>
              </w:rPr>
            </w:pPr>
            <w:r w:rsidRPr="00F15595">
              <w:rPr>
                <w:color w:val="auto"/>
                <w:sz w:val="28"/>
              </w:rPr>
              <w:t>257 035,44</w:t>
            </w:r>
          </w:p>
        </w:tc>
      </w:tr>
      <w:tr w:rsidR="00EC66DF" w:rsidRPr="00F15595" w:rsidTr="002D7A56">
        <w:trPr>
          <w:trHeight w:val="351"/>
          <w:jc w:val="center"/>
        </w:trPr>
        <w:tc>
          <w:tcPr>
            <w:tcW w:w="552" w:type="dxa"/>
          </w:tcPr>
          <w:p w:rsidR="00EC66DF" w:rsidRPr="00F15595" w:rsidRDefault="00EC66DF" w:rsidP="000F3383">
            <w:pPr>
              <w:tabs>
                <w:tab w:val="left" w:pos="9923"/>
                <w:tab w:val="left" w:pos="10065"/>
              </w:tabs>
              <w:spacing w:after="200" w:line="276" w:lineRule="auto"/>
              <w:ind w:right="0"/>
              <w:jc w:val="center"/>
              <w:rPr>
                <w:color w:val="auto"/>
                <w:sz w:val="28"/>
              </w:rPr>
            </w:pPr>
            <w:r w:rsidRPr="00F15595">
              <w:rPr>
                <w:color w:val="auto"/>
                <w:sz w:val="28"/>
              </w:rPr>
              <w:t>6</w:t>
            </w:r>
          </w:p>
        </w:tc>
        <w:tc>
          <w:tcPr>
            <w:tcW w:w="5811" w:type="dxa"/>
          </w:tcPr>
          <w:p w:rsidR="00EC66DF" w:rsidRPr="00F15595" w:rsidRDefault="00EC66DF" w:rsidP="002B1C6B">
            <w:pPr>
              <w:tabs>
                <w:tab w:val="left" w:pos="9923"/>
                <w:tab w:val="left" w:pos="10065"/>
              </w:tabs>
              <w:spacing w:after="200" w:line="276" w:lineRule="auto"/>
              <w:ind w:right="0"/>
              <w:rPr>
                <w:color w:val="auto"/>
                <w:sz w:val="28"/>
              </w:rPr>
            </w:pPr>
            <w:r w:rsidRPr="00F15595">
              <w:rPr>
                <w:color w:val="auto"/>
                <w:sz w:val="28"/>
              </w:rPr>
              <w:t>Приобретение программного обеспечения ИРБИС64</w:t>
            </w:r>
          </w:p>
        </w:tc>
        <w:tc>
          <w:tcPr>
            <w:tcW w:w="3261" w:type="dxa"/>
          </w:tcPr>
          <w:p w:rsidR="00EC66DF" w:rsidRPr="00F15595" w:rsidRDefault="00EC66DF" w:rsidP="002B1C6B">
            <w:pPr>
              <w:tabs>
                <w:tab w:val="left" w:pos="9923"/>
                <w:tab w:val="left" w:pos="10065"/>
              </w:tabs>
              <w:spacing w:after="200" w:line="276" w:lineRule="auto"/>
              <w:ind w:right="0"/>
              <w:jc w:val="center"/>
              <w:rPr>
                <w:color w:val="auto"/>
                <w:sz w:val="28"/>
              </w:rPr>
            </w:pPr>
            <w:r w:rsidRPr="00F15595">
              <w:rPr>
                <w:color w:val="auto"/>
                <w:sz w:val="28"/>
              </w:rPr>
              <w:t>35 800,00</w:t>
            </w:r>
          </w:p>
        </w:tc>
      </w:tr>
      <w:tr w:rsidR="00EC66DF" w:rsidRPr="00F15595" w:rsidTr="002D7A56">
        <w:trPr>
          <w:trHeight w:val="351"/>
          <w:jc w:val="center"/>
        </w:trPr>
        <w:tc>
          <w:tcPr>
            <w:tcW w:w="552" w:type="dxa"/>
          </w:tcPr>
          <w:p w:rsidR="00EC66DF" w:rsidRPr="00F15595" w:rsidRDefault="00EC66DF" w:rsidP="000F3383">
            <w:pPr>
              <w:tabs>
                <w:tab w:val="left" w:pos="9923"/>
                <w:tab w:val="left" w:pos="10065"/>
              </w:tabs>
              <w:spacing w:after="200" w:line="276" w:lineRule="auto"/>
              <w:ind w:right="0"/>
              <w:jc w:val="center"/>
              <w:rPr>
                <w:color w:val="auto"/>
                <w:sz w:val="28"/>
              </w:rPr>
            </w:pPr>
          </w:p>
        </w:tc>
        <w:tc>
          <w:tcPr>
            <w:tcW w:w="5811" w:type="dxa"/>
          </w:tcPr>
          <w:p w:rsidR="00EC66DF" w:rsidRPr="00F15595" w:rsidRDefault="00EC66DF" w:rsidP="000F3383">
            <w:pPr>
              <w:tabs>
                <w:tab w:val="left" w:pos="9923"/>
                <w:tab w:val="left" w:pos="10065"/>
              </w:tabs>
              <w:spacing w:after="200" w:line="276" w:lineRule="auto"/>
              <w:ind w:right="0"/>
              <w:jc w:val="center"/>
              <w:rPr>
                <w:b/>
                <w:color w:val="auto"/>
                <w:sz w:val="28"/>
              </w:rPr>
            </w:pPr>
            <w:r w:rsidRPr="00F15595">
              <w:rPr>
                <w:b/>
                <w:color w:val="auto"/>
                <w:sz w:val="28"/>
              </w:rPr>
              <w:t>ИТОГО:</w:t>
            </w:r>
          </w:p>
        </w:tc>
        <w:tc>
          <w:tcPr>
            <w:tcW w:w="3261" w:type="dxa"/>
          </w:tcPr>
          <w:p w:rsidR="00EC66DF" w:rsidRPr="00F15595" w:rsidRDefault="00EC66DF" w:rsidP="000F3383">
            <w:pPr>
              <w:tabs>
                <w:tab w:val="left" w:pos="9923"/>
                <w:tab w:val="left" w:pos="10065"/>
              </w:tabs>
              <w:spacing w:after="200" w:line="276" w:lineRule="auto"/>
              <w:ind w:right="0"/>
              <w:jc w:val="center"/>
              <w:rPr>
                <w:b/>
                <w:color w:val="auto"/>
                <w:sz w:val="28"/>
              </w:rPr>
            </w:pPr>
            <w:r w:rsidRPr="00F15595">
              <w:rPr>
                <w:b/>
                <w:color w:val="auto"/>
                <w:sz w:val="28"/>
              </w:rPr>
              <w:t>10 000 000,00</w:t>
            </w:r>
          </w:p>
        </w:tc>
      </w:tr>
    </w:tbl>
    <w:p w:rsidR="000F3383" w:rsidRPr="00F15595" w:rsidRDefault="000F3383">
      <w:pPr>
        <w:spacing w:after="200" w:line="276" w:lineRule="auto"/>
        <w:ind w:left="0" w:right="0" w:firstLine="0"/>
        <w:jc w:val="left"/>
        <w:rPr>
          <w:b/>
          <w:color w:val="auto"/>
          <w:sz w:val="28"/>
          <w:szCs w:val="28"/>
          <w:lang w:eastAsia="en-US"/>
        </w:rPr>
      </w:pPr>
      <w:bookmarkStart w:id="3" w:name="_Hlk53433873"/>
      <w:r w:rsidRPr="00F15595">
        <w:rPr>
          <w:b/>
          <w:color w:val="auto"/>
          <w:sz w:val="28"/>
          <w:szCs w:val="28"/>
          <w:lang w:eastAsia="en-US"/>
        </w:rPr>
        <w:br w:type="page"/>
      </w:r>
    </w:p>
    <w:p w:rsidR="000F3383" w:rsidRPr="00F15595" w:rsidRDefault="000F3383" w:rsidP="000F3383">
      <w:pPr>
        <w:tabs>
          <w:tab w:val="left" w:pos="9498"/>
          <w:tab w:val="left" w:pos="9781"/>
        </w:tabs>
        <w:spacing w:after="0" w:line="240" w:lineRule="auto"/>
        <w:ind w:right="-1" w:firstLine="4243"/>
        <w:jc w:val="right"/>
        <w:rPr>
          <w:b/>
          <w:color w:val="auto"/>
          <w:sz w:val="20"/>
          <w:szCs w:val="20"/>
        </w:rPr>
      </w:pPr>
      <w:r w:rsidRPr="00F15595">
        <w:rPr>
          <w:b/>
          <w:color w:val="auto"/>
          <w:sz w:val="20"/>
          <w:szCs w:val="20"/>
        </w:rPr>
        <w:lastRenderedPageBreak/>
        <w:t>Приложение 2</w:t>
      </w:r>
    </w:p>
    <w:p w:rsidR="003C00A4" w:rsidRDefault="000F3383" w:rsidP="000F3383">
      <w:pPr>
        <w:tabs>
          <w:tab w:val="left" w:pos="9498"/>
          <w:tab w:val="left" w:pos="9781"/>
        </w:tabs>
        <w:spacing w:after="0" w:line="240" w:lineRule="auto"/>
        <w:ind w:right="-1" w:firstLine="4243"/>
        <w:jc w:val="right"/>
        <w:rPr>
          <w:color w:val="auto"/>
          <w:sz w:val="20"/>
          <w:szCs w:val="20"/>
        </w:rPr>
      </w:pPr>
      <w:r w:rsidRPr="00F15595">
        <w:rPr>
          <w:color w:val="auto"/>
          <w:sz w:val="20"/>
          <w:szCs w:val="20"/>
        </w:rPr>
        <w:t>Муниципальной программы</w:t>
      </w:r>
      <w:r w:rsidR="003C00A4">
        <w:rPr>
          <w:color w:val="auto"/>
          <w:sz w:val="20"/>
          <w:szCs w:val="20"/>
        </w:rPr>
        <w:t xml:space="preserve"> Кызылского кожууна </w:t>
      </w:r>
      <w:r w:rsidRPr="00F15595">
        <w:rPr>
          <w:color w:val="auto"/>
          <w:sz w:val="20"/>
          <w:szCs w:val="20"/>
        </w:rPr>
        <w:t xml:space="preserve"> « Развитие </w:t>
      </w:r>
    </w:p>
    <w:p w:rsidR="003C00A4" w:rsidRDefault="000F3383" w:rsidP="003C00A4">
      <w:pPr>
        <w:tabs>
          <w:tab w:val="left" w:pos="9498"/>
          <w:tab w:val="left" w:pos="9781"/>
        </w:tabs>
        <w:spacing w:after="0" w:line="240" w:lineRule="auto"/>
        <w:ind w:right="-1" w:firstLine="4243"/>
        <w:jc w:val="right"/>
        <w:rPr>
          <w:color w:val="auto"/>
          <w:sz w:val="20"/>
          <w:szCs w:val="20"/>
        </w:rPr>
      </w:pPr>
      <w:r w:rsidRPr="00F15595">
        <w:rPr>
          <w:color w:val="auto"/>
          <w:sz w:val="20"/>
          <w:szCs w:val="20"/>
        </w:rPr>
        <w:t>культуры и туризма на территории муниципальн</w:t>
      </w:r>
      <w:r w:rsidR="003C00A4">
        <w:rPr>
          <w:color w:val="auto"/>
          <w:sz w:val="20"/>
          <w:szCs w:val="20"/>
        </w:rPr>
        <w:t xml:space="preserve">ого района  «Кызылский кожуун» </w:t>
      </w:r>
      <w:r w:rsidRPr="00F15595">
        <w:rPr>
          <w:color w:val="auto"/>
          <w:sz w:val="20"/>
          <w:szCs w:val="20"/>
        </w:rPr>
        <w:t xml:space="preserve">на 2021-2023 гг.» утвержденного </w:t>
      </w:r>
    </w:p>
    <w:p w:rsidR="000F3383" w:rsidRPr="00F15595" w:rsidRDefault="000F3383" w:rsidP="003C00A4">
      <w:pPr>
        <w:tabs>
          <w:tab w:val="left" w:pos="9498"/>
          <w:tab w:val="left" w:pos="9781"/>
        </w:tabs>
        <w:spacing w:after="0" w:line="240" w:lineRule="auto"/>
        <w:ind w:right="-1" w:firstLine="4243"/>
        <w:jc w:val="right"/>
        <w:rPr>
          <w:color w:val="auto"/>
          <w:sz w:val="20"/>
          <w:szCs w:val="20"/>
        </w:rPr>
      </w:pPr>
      <w:r w:rsidRPr="00F15595">
        <w:rPr>
          <w:color w:val="auto"/>
          <w:sz w:val="20"/>
          <w:szCs w:val="20"/>
        </w:rPr>
        <w:t xml:space="preserve">постановлением администрации муниципального района «Кызылский кожуун» РТ </w:t>
      </w:r>
    </w:p>
    <w:p w:rsidR="000F3383" w:rsidRPr="00F15595" w:rsidRDefault="000F3383" w:rsidP="000F3383">
      <w:pPr>
        <w:tabs>
          <w:tab w:val="left" w:pos="9498"/>
          <w:tab w:val="left" w:pos="9781"/>
        </w:tabs>
        <w:spacing w:after="0" w:line="240" w:lineRule="auto"/>
        <w:ind w:right="-1" w:firstLine="4243"/>
        <w:jc w:val="right"/>
        <w:rPr>
          <w:color w:val="auto"/>
          <w:sz w:val="20"/>
          <w:szCs w:val="20"/>
        </w:rPr>
      </w:pPr>
      <w:r w:rsidRPr="00F15595">
        <w:rPr>
          <w:color w:val="auto"/>
          <w:sz w:val="20"/>
          <w:szCs w:val="20"/>
        </w:rPr>
        <w:t xml:space="preserve">от «____»_____________ 2022 г. №____. </w:t>
      </w:r>
    </w:p>
    <w:p w:rsidR="000F3383" w:rsidRPr="00F15595" w:rsidRDefault="000F3383" w:rsidP="000F3383">
      <w:pPr>
        <w:tabs>
          <w:tab w:val="left" w:pos="9498"/>
          <w:tab w:val="left" w:pos="9781"/>
        </w:tabs>
        <w:spacing w:after="19" w:line="259" w:lineRule="auto"/>
        <w:ind w:left="0" w:right="423" w:firstLine="4243"/>
        <w:jc w:val="left"/>
        <w:rPr>
          <w:color w:val="auto"/>
          <w:sz w:val="20"/>
          <w:szCs w:val="20"/>
        </w:rPr>
      </w:pPr>
      <w:r w:rsidRPr="00F15595">
        <w:rPr>
          <w:color w:val="auto"/>
          <w:sz w:val="20"/>
          <w:szCs w:val="20"/>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9"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9"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9"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63" w:line="259" w:lineRule="auto"/>
        <w:ind w:left="0" w:right="0" w:firstLine="0"/>
        <w:jc w:val="left"/>
        <w:rPr>
          <w:color w:val="auto"/>
        </w:rPr>
      </w:pPr>
      <w:r w:rsidRPr="00F15595">
        <w:rPr>
          <w:color w:val="auto"/>
        </w:rPr>
        <w:t xml:space="preserve"> </w:t>
      </w:r>
    </w:p>
    <w:p w:rsidR="000F3383" w:rsidRPr="00F15595" w:rsidRDefault="000F3383" w:rsidP="000F3383">
      <w:pPr>
        <w:tabs>
          <w:tab w:val="left" w:pos="9498"/>
        </w:tabs>
        <w:spacing w:after="120" w:line="240" w:lineRule="auto"/>
        <w:ind w:left="0" w:right="0" w:firstLine="0"/>
        <w:jc w:val="center"/>
        <w:rPr>
          <w:color w:val="auto"/>
        </w:rPr>
      </w:pPr>
      <w:r w:rsidRPr="00F15595">
        <w:rPr>
          <w:b/>
          <w:color w:val="auto"/>
          <w:sz w:val="32"/>
        </w:rPr>
        <w:t>ПОД</w:t>
      </w:r>
      <w:hyperlink r:id="rId11">
        <w:r w:rsidRPr="00F15595">
          <w:rPr>
            <w:b/>
            <w:color w:val="auto"/>
            <w:sz w:val="32"/>
          </w:rPr>
          <w:t>ПРОГРАММА</w:t>
        </w:r>
      </w:hyperlink>
    </w:p>
    <w:p w:rsidR="000F3383" w:rsidRPr="00F15595" w:rsidRDefault="000F3383" w:rsidP="000F3383">
      <w:pPr>
        <w:tabs>
          <w:tab w:val="left" w:pos="9498"/>
        </w:tabs>
        <w:spacing w:after="0" w:line="240" w:lineRule="auto"/>
        <w:ind w:left="0" w:right="0" w:firstLine="0"/>
        <w:jc w:val="center"/>
        <w:rPr>
          <w:b/>
          <w:color w:val="auto"/>
          <w:sz w:val="32"/>
        </w:rPr>
      </w:pPr>
      <w:r w:rsidRPr="00F15595">
        <w:rPr>
          <w:b/>
          <w:color w:val="auto"/>
          <w:sz w:val="32"/>
        </w:rPr>
        <w:t>«Развитие культурно-досуговых учреждений муниципального района «Кызылский кожуун»»</w:t>
      </w:r>
    </w:p>
    <w:p w:rsidR="000F3383" w:rsidRPr="00F15595" w:rsidRDefault="000F3383" w:rsidP="000F3383">
      <w:pPr>
        <w:spacing w:after="0" w:line="259" w:lineRule="auto"/>
        <w:ind w:left="0" w:right="767" w:firstLine="0"/>
        <w:jc w:val="center"/>
        <w:rPr>
          <w:color w:val="auto"/>
        </w:rPr>
      </w:pPr>
    </w:p>
    <w:p w:rsidR="000F3383" w:rsidRPr="00F15595" w:rsidRDefault="000F3383" w:rsidP="000F3383">
      <w:pPr>
        <w:spacing w:after="19"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9"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9" w:line="259" w:lineRule="auto"/>
        <w:ind w:left="0" w:right="0" w:firstLine="0"/>
        <w:jc w:val="left"/>
        <w:rPr>
          <w:color w:val="auto"/>
        </w:rPr>
      </w:pPr>
      <w:r w:rsidRPr="00F15595">
        <w:rPr>
          <w:color w:val="auto"/>
        </w:rPr>
        <w:t xml:space="preserve"> </w:t>
      </w:r>
    </w:p>
    <w:p w:rsidR="000F3383" w:rsidRPr="00F15595" w:rsidRDefault="000F3383" w:rsidP="000F3383">
      <w:pPr>
        <w:spacing w:after="17"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9"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16" w:line="259" w:lineRule="auto"/>
        <w:ind w:left="0" w:right="0" w:firstLine="0"/>
        <w:jc w:val="left"/>
        <w:rPr>
          <w:color w:val="auto"/>
        </w:rPr>
      </w:pPr>
      <w:r w:rsidRPr="00F15595">
        <w:rPr>
          <w:color w:val="auto"/>
        </w:rPr>
        <w:t xml:space="preserve"> </w:t>
      </w:r>
    </w:p>
    <w:p w:rsidR="000F3383" w:rsidRPr="00F15595" w:rsidRDefault="000F3383" w:rsidP="000F3383">
      <w:pPr>
        <w:spacing w:after="61" w:line="259" w:lineRule="auto"/>
        <w:ind w:left="0" w:right="0" w:firstLine="0"/>
        <w:jc w:val="left"/>
        <w:rPr>
          <w:color w:val="auto"/>
        </w:rPr>
      </w:pPr>
      <w:r w:rsidRPr="00F15595">
        <w:rPr>
          <w:color w:val="auto"/>
        </w:rPr>
        <w:t xml:space="preserve"> </w:t>
      </w:r>
    </w:p>
    <w:p w:rsidR="000F3383" w:rsidRPr="00F15595" w:rsidRDefault="000F3383" w:rsidP="000F3383">
      <w:pPr>
        <w:spacing w:after="5" w:line="269" w:lineRule="auto"/>
        <w:ind w:left="11" w:right="850"/>
        <w:jc w:val="center"/>
        <w:rPr>
          <w:color w:val="auto"/>
        </w:rPr>
      </w:pPr>
    </w:p>
    <w:p w:rsidR="000F3383" w:rsidRPr="00F15595" w:rsidRDefault="000F3383" w:rsidP="000F3383">
      <w:pPr>
        <w:spacing w:after="5" w:line="269" w:lineRule="auto"/>
        <w:ind w:left="11" w:right="850"/>
        <w:jc w:val="center"/>
        <w:rPr>
          <w:color w:val="auto"/>
        </w:rPr>
      </w:pPr>
    </w:p>
    <w:p w:rsidR="000F3383" w:rsidRPr="00F15595" w:rsidRDefault="000F3383" w:rsidP="000F3383">
      <w:pPr>
        <w:spacing w:after="5" w:line="269" w:lineRule="auto"/>
        <w:ind w:left="11" w:right="850"/>
        <w:jc w:val="center"/>
        <w:rPr>
          <w:color w:val="auto"/>
        </w:rPr>
      </w:pPr>
    </w:p>
    <w:p w:rsidR="000F3383" w:rsidRPr="00F15595" w:rsidRDefault="000F3383" w:rsidP="000F3383">
      <w:pPr>
        <w:spacing w:after="5" w:line="269" w:lineRule="auto"/>
        <w:ind w:left="11" w:right="850"/>
        <w:jc w:val="center"/>
        <w:rPr>
          <w:color w:val="auto"/>
        </w:rPr>
      </w:pPr>
    </w:p>
    <w:p w:rsidR="000F3383" w:rsidRPr="00F15595" w:rsidRDefault="000F3383" w:rsidP="000F3383">
      <w:pPr>
        <w:spacing w:after="5" w:line="269" w:lineRule="auto"/>
        <w:ind w:left="11" w:right="850"/>
        <w:jc w:val="center"/>
        <w:rPr>
          <w:color w:val="auto"/>
        </w:rPr>
      </w:pPr>
    </w:p>
    <w:p w:rsidR="000F3383" w:rsidRPr="00F15595" w:rsidRDefault="000F3383" w:rsidP="000F3383">
      <w:pPr>
        <w:spacing w:after="5" w:line="269" w:lineRule="auto"/>
        <w:ind w:left="11" w:right="0"/>
        <w:jc w:val="center"/>
        <w:rPr>
          <w:color w:val="auto"/>
        </w:rPr>
      </w:pPr>
      <w:r w:rsidRPr="00F15595">
        <w:rPr>
          <w:color w:val="auto"/>
        </w:rPr>
        <w:t>Каа-Хем – 2022</w:t>
      </w:r>
      <w:r w:rsidRPr="00F15595">
        <w:rPr>
          <w:color w:val="auto"/>
        </w:rPr>
        <w:br w:type="page"/>
      </w:r>
    </w:p>
    <w:p w:rsidR="00FB099F" w:rsidRPr="00F15595" w:rsidRDefault="00FB099F" w:rsidP="00653D0A">
      <w:pPr>
        <w:pStyle w:val="a3"/>
        <w:numPr>
          <w:ilvl w:val="0"/>
          <w:numId w:val="26"/>
        </w:numPr>
        <w:shd w:val="clear" w:color="auto" w:fill="FFFFFF"/>
        <w:spacing w:after="0" w:line="240" w:lineRule="auto"/>
        <w:ind w:right="0"/>
        <w:jc w:val="center"/>
        <w:textAlignment w:val="baseline"/>
        <w:rPr>
          <w:b/>
          <w:color w:val="auto"/>
          <w:sz w:val="28"/>
          <w:szCs w:val="28"/>
          <w:lang w:eastAsia="en-US"/>
        </w:rPr>
      </w:pPr>
      <w:r w:rsidRPr="00F15595">
        <w:rPr>
          <w:b/>
          <w:bCs/>
          <w:color w:val="auto"/>
          <w:sz w:val="28"/>
          <w:szCs w:val="28"/>
          <w:lang w:eastAsia="en-US"/>
        </w:rPr>
        <w:lastRenderedPageBreak/>
        <w:t>Подпрограмма</w:t>
      </w:r>
    </w:p>
    <w:p w:rsidR="00FB099F" w:rsidRPr="00F15595" w:rsidRDefault="00FB099F" w:rsidP="00FB099F">
      <w:pPr>
        <w:shd w:val="clear" w:color="auto" w:fill="FFFFFF"/>
        <w:spacing w:after="0" w:line="240" w:lineRule="auto"/>
        <w:ind w:left="0" w:right="0" w:firstLine="0"/>
        <w:jc w:val="left"/>
        <w:textAlignment w:val="baseline"/>
        <w:rPr>
          <w:color w:val="auto"/>
          <w:spacing w:val="2"/>
          <w:szCs w:val="24"/>
        </w:rPr>
      </w:pPr>
    </w:p>
    <w:tbl>
      <w:tblPr>
        <w:tblW w:w="10348"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7371"/>
      </w:tblGrid>
      <w:tr w:rsidR="00F15595" w:rsidRPr="00F15595" w:rsidTr="000F3383">
        <w:tc>
          <w:tcPr>
            <w:tcW w:w="2977"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Наименование Подпрограммы</w:t>
            </w:r>
          </w:p>
        </w:tc>
        <w:tc>
          <w:tcPr>
            <w:tcW w:w="7371" w:type="dxa"/>
            <w:tcMar>
              <w:top w:w="0" w:type="dxa"/>
              <w:left w:w="94" w:type="dxa"/>
              <w:bottom w:w="0" w:type="dxa"/>
              <w:right w:w="94" w:type="dxa"/>
            </w:tcMar>
            <w:hideMark/>
          </w:tcPr>
          <w:p w:rsidR="00351985" w:rsidRPr="00F15595" w:rsidRDefault="000F3383" w:rsidP="00FB099F">
            <w:pPr>
              <w:spacing w:after="0" w:line="276" w:lineRule="auto"/>
              <w:ind w:left="0" w:right="0" w:firstLine="0"/>
              <w:jc w:val="left"/>
              <w:textAlignment w:val="baseline"/>
              <w:rPr>
                <w:color w:val="auto"/>
                <w:szCs w:val="24"/>
                <w:lang w:eastAsia="en-US"/>
              </w:rPr>
            </w:pPr>
            <w:r w:rsidRPr="00F15595">
              <w:rPr>
                <w:color w:val="auto"/>
                <w:szCs w:val="24"/>
                <w:lang w:eastAsia="en-US"/>
              </w:rPr>
              <w:t>«</w:t>
            </w:r>
            <w:r w:rsidR="00351985" w:rsidRPr="00F15595">
              <w:rPr>
                <w:color w:val="auto"/>
                <w:szCs w:val="24"/>
                <w:lang w:eastAsia="en-US"/>
              </w:rPr>
              <w:t>Развитие культурно-досуговых учреждений муниципального района «Кызылский кожуун» (далее - подпрограмма).</w:t>
            </w:r>
          </w:p>
        </w:tc>
      </w:tr>
      <w:tr w:rsidR="00F15595" w:rsidRPr="00F15595" w:rsidTr="000F3383">
        <w:tc>
          <w:tcPr>
            <w:tcW w:w="2977"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Заказчик Подпрограммы</w:t>
            </w:r>
          </w:p>
        </w:tc>
        <w:tc>
          <w:tcPr>
            <w:tcW w:w="7371"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Администрация муниципального района «Кызылский кожуун»  (далее - Администрация).</w:t>
            </w:r>
          </w:p>
        </w:tc>
      </w:tr>
      <w:tr w:rsidR="00F15595" w:rsidRPr="00F15595" w:rsidTr="000F3383">
        <w:tc>
          <w:tcPr>
            <w:tcW w:w="2977"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Разработчик Подпрограммы</w:t>
            </w:r>
          </w:p>
        </w:tc>
        <w:tc>
          <w:tcPr>
            <w:tcW w:w="7371"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Муниципальное казенное учреждение «Управление культуры» администрации МР «Кызылский кожуун» РТ.</w:t>
            </w:r>
          </w:p>
        </w:tc>
      </w:tr>
      <w:tr w:rsidR="00F15595" w:rsidRPr="00F15595" w:rsidTr="000F3383">
        <w:tc>
          <w:tcPr>
            <w:tcW w:w="2977" w:type="dxa"/>
            <w:vMerge w:val="restart"/>
            <w:tcMar>
              <w:top w:w="0" w:type="dxa"/>
              <w:left w:w="94" w:type="dxa"/>
              <w:bottom w:w="0" w:type="dxa"/>
              <w:right w:w="94" w:type="dxa"/>
            </w:tcMar>
            <w:hideMark/>
          </w:tcPr>
          <w:p w:rsidR="00653D0A" w:rsidRPr="00F15595" w:rsidRDefault="00653D0A"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Цели и задачи Подпрограммы</w:t>
            </w:r>
          </w:p>
        </w:tc>
        <w:tc>
          <w:tcPr>
            <w:tcW w:w="7371" w:type="dxa"/>
            <w:tcMar>
              <w:top w:w="0" w:type="dxa"/>
              <w:left w:w="94" w:type="dxa"/>
              <w:bottom w:w="0" w:type="dxa"/>
              <w:right w:w="94" w:type="dxa"/>
            </w:tcMar>
            <w:hideMark/>
          </w:tcPr>
          <w:p w:rsidR="00653D0A" w:rsidRPr="00F15595" w:rsidRDefault="00653D0A"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Цели: Создание условий для развития культурно-досуговых учреждений муниципального района «Кызылский кожуун»</w:t>
            </w:r>
          </w:p>
        </w:tc>
      </w:tr>
      <w:tr w:rsidR="00F15595" w:rsidRPr="00F15595" w:rsidTr="00653D0A">
        <w:trPr>
          <w:trHeight w:val="5187"/>
        </w:trPr>
        <w:tc>
          <w:tcPr>
            <w:tcW w:w="2977" w:type="dxa"/>
            <w:vMerge/>
            <w:tcMar>
              <w:top w:w="0" w:type="dxa"/>
              <w:left w:w="94" w:type="dxa"/>
              <w:bottom w:w="0" w:type="dxa"/>
              <w:right w:w="94" w:type="dxa"/>
            </w:tcMar>
            <w:hideMark/>
          </w:tcPr>
          <w:p w:rsidR="00653D0A" w:rsidRPr="00F15595" w:rsidRDefault="00653D0A" w:rsidP="00FB099F">
            <w:pPr>
              <w:spacing w:after="0" w:line="276" w:lineRule="auto"/>
              <w:ind w:left="0" w:right="0" w:firstLine="0"/>
              <w:jc w:val="left"/>
              <w:rPr>
                <w:rFonts w:eastAsiaTheme="minorHAnsi"/>
                <w:color w:val="auto"/>
                <w:szCs w:val="24"/>
                <w:lang w:eastAsia="en-US"/>
              </w:rPr>
            </w:pPr>
          </w:p>
        </w:tc>
        <w:tc>
          <w:tcPr>
            <w:tcW w:w="7371" w:type="dxa"/>
            <w:tcMar>
              <w:top w:w="0" w:type="dxa"/>
              <w:left w:w="94" w:type="dxa"/>
              <w:bottom w:w="0" w:type="dxa"/>
              <w:right w:w="94" w:type="dxa"/>
            </w:tcMar>
            <w:hideMark/>
          </w:tcPr>
          <w:p w:rsidR="00653D0A" w:rsidRPr="00F15595" w:rsidRDefault="00653D0A"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Задачи:</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повышение интереса населения к традиционной народной культуре;</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осуществление деятельности по сохранению и развитию традиционной народной культуры;</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укрепление кадрового потенциала культурно-досуговых учреждений;</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укрепление материально-технической базы культурно-досуговых учреждений;</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увеличение количества потребителей культурных услуг и участников коллективов народного творчества и любительских объединений;</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обеспечение равного доступа всех категорий и групп населения к культурно-досуговому продукту;</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расширение спектра предоставляемых населению культурно-досуговых предложений;</w:t>
            </w:r>
          </w:p>
          <w:p w:rsidR="00653D0A" w:rsidRPr="00F15595" w:rsidRDefault="00653D0A" w:rsidP="00FB099F">
            <w:pPr>
              <w:spacing w:after="0" w:line="276" w:lineRule="auto"/>
              <w:ind w:left="0" w:right="0"/>
              <w:jc w:val="left"/>
              <w:textAlignment w:val="baseline"/>
              <w:rPr>
                <w:color w:val="auto"/>
                <w:szCs w:val="24"/>
                <w:lang w:eastAsia="en-US"/>
              </w:rPr>
            </w:pPr>
            <w:r w:rsidRPr="00F15595">
              <w:rPr>
                <w:color w:val="auto"/>
                <w:szCs w:val="24"/>
                <w:lang w:eastAsia="en-US"/>
              </w:rPr>
              <w:t>- организация и модернизация культурно-досуговой деятельности.</w:t>
            </w:r>
          </w:p>
        </w:tc>
      </w:tr>
      <w:tr w:rsidR="00F15595" w:rsidRPr="00F15595" w:rsidTr="000F3383">
        <w:trPr>
          <w:trHeight w:val="4473"/>
        </w:trPr>
        <w:tc>
          <w:tcPr>
            <w:tcW w:w="2977"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Целевые индикаторы Подпрограммы</w:t>
            </w:r>
          </w:p>
        </w:tc>
        <w:tc>
          <w:tcPr>
            <w:tcW w:w="7371"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Увеличение численности участников культурно-досуговых мероприятий, процент.</w:t>
            </w:r>
          </w:p>
          <w:p w:rsidR="00351985" w:rsidRPr="00F15595" w:rsidRDefault="00351985" w:rsidP="00FB099F">
            <w:pPr>
              <w:spacing w:after="0" w:line="276" w:lineRule="auto"/>
              <w:ind w:left="0" w:right="0"/>
              <w:jc w:val="left"/>
              <w:textAlignment w:val="baseline"/>
              <w:rPr>
                <w:color w:val="auto"/>
                <w:szCs w:val="24"/>
                <w:lang w:eastAsia="en-US"/>
              </w:rPr>
            </w:pPr>
            <w:r w:rsidRPr="00F15595">
              <w:rPr>
                <w:color w:val="auto"/>
                <w:szCs w:val="24"/>
                <w:lang w:eastAsia="en-US"/>
              </w:rPr>
              <w:t>Увеличение количества участников клубных формирований, процент.</w:t>
            </w:r>
          </w:p>
          <w:p w:rsidR="00351985" w:rsidRPr="00F15595" w:rsidRDefault="00351985" w:rsidP="00FB099F">
            <w:pPr>
              <w:spacing w:after="0" w:line="276" w:lineRule="auto"/>
              <w:ind w:left="0" w:right="0"/>
              <w:jc w:val="left"/>
              <w:textAlignment w:val="baseline"/>
              <w:rPr>
                <w:color w:val="auto"/>
                <w:szCs w:val="24"/>
                <w:lang w:eastAsia="en-US"/>
              </w:rPr>
            </w:pPr>
            <w:r w:rsidRPr="00F15595">
              <w:rPr>
                <w:color w:val="auto"/>
                <w:szCs w:val="24"/>
                <w:lang w:eastAsia="en-US"/>
              </w:rPr>
              <w:t>Увеличение количества платных мероприятий, процент.</w:t>
            </w:r>
          </w:p>
          <w:p w:rsidR="00351985" w:rsidRPr="00F15595" w:rsidRDefault="00351985" w:rsidP="00FB099F">
            <w:pPr>
              <w:spacing w:after="0" w:line="276" w:lineRule="auto"/>
              <w:ind w:left="0" w:right="0"/>
              <w:jc w:val="left"/>
              <w:textAlignment w:val="baseline"/>
              <w:rPr>
                <w:color w:val="auto"/>
                <w:szCs w:val="24"/>
                <w:lang w:eastAsia="en-US"/>
              </w:rPr>
            </w:pPr>
            <w:r w:rsidRPr="00F15595">
              <w:rPr>
                <w:color w:val="auto"/>
                <w:szCs w:val="24"/>
                <w:lang w:eastAsia="en-US"/>
              </w:rPr>
              <w:t>Количество культурно-досуговых учреждений, отвечающих требованиям пожарной безопасности, единиц.</w:t>
            </w:r>
          </w:p>
          <w:p w:rsidR="00351985" w:rsidRPr="00F15595" w:rsidRDefault="00351985" w:rsidP="00FB099F">
            <w:pPr>
              <w:spacing w:after="0" w:line="276" w:lineRule="auto"/>
              <w:ind w:left="0" w:right="0"/>
              <w:jc w:val="left"/>
              <w:textAlignment w:val="baseline"/>
              <w:rPr>
                <w:color w:val="auto"/>
                <w:szCs w:val="24"/>
                <w:lang w:eastAsia="en-US"/>
              </w:rPr>
            </w:pPr>
            <w:r w:rsidRPr="00F15595">
              <w:rPr>
                <w:color w:val="auto"/>
                <w:szCs w:val="24"/>
                <w:lang w:eastAsia="en-US"/>
              </w:rPr>
              <w:t>Количество отремонтированных культурно-досуговых учреждений, единиц.</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Количество учреждений культуры клубного типа, оснащенных современным специальным оборудованием.</w:t>
            </w:r>
          </w:p>
          <w:p w:rsidR="00351985" w:rsidRPr="00F15595" w:rsidRDefault="00351985" w:rsidP="00FB099F">
            <w:pPr>
              <w:spacing w:after="0" w:line="276" w:lineRule="auto"/>
              <w:ind w:left="0" w:right="0"/>
              <w:jc w:val="left"/>
              <w:textAlignment w:val="baseline"/>
              <w:rPr>
                <w:color w:val="auto"/>
                <w:szCs w:val="24"/>
                <w:lang w:eastAsia="en-US"/>
              </w:rPr>
            </w:pPr>
            <w:r w:rsidRPr="00F15595">
              <w:rPr>
                <w:color w:val="auto"/>
                <w:szCs w:val="24"/>
                <w:lang w:eastAsia="en-US"/>
              </w:rPr>
              <w:t>Количество работников культурно-досуговых учреждений, получивших дополнительное профессиональное образование, единиц.</w:t>
            </w:r>
          </w:p>
        </w:tc>
      </w:tr>
      <w:tr w:rsidR="00F15595" w:rsidRPr="00F15595" w:rsidTr="000F3383">
        <w:tc>
          <w:tcPr>
            <w:tcW w:w="2977"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Сроки и этапы реализации Подпрограммы</w:t>
            </w:r>
          </w:p>
        </w:tc>
        <w:tc>
          <w:tcPr>
            <w:tcW w:w="7371"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2021 - 2023 годы, в один этап.</w:t>
            </w:r>
          </w:p>
        </w:tc>
      </w:tr>
      <w:tr w:rsidR="00F15595" w:rsidRPr="00F15595" w:rsidTr="000F3383">
        <w:trPr>
          <w:trHeight w:val="2251"/>
        </w:trPr>
        <w:tc>
          <w:tcPr>
            <w:tcW w:w="2977"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lastRenderedPageBreak/>
              <w:t>Ресурсное обеспечение Подпрограммы с разбивкой по этапам и годам реализации</w:t>
            </w:r>
          </w:p>
        </w:tc>
        <w:tc>
          <w:tcPr>
            <w:tcW w:w="7371"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Финансирование осуществляется за счет средств бюджета МР «Кызылский кожуун»</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Общий объем средств составляет 113493,16 тыс. руб., в том числе по годам:</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2021 год – 29699,90 тыс. руб.,</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2022 год – 44992,36 тыс. руб.,</w:t>
            </w:r>
          </w:p>
          <w:p w:rsidR="00351985" w:rsidRPr="00F15595" w:rsidRDefault="00351985" w:rsidP="00FB099F">
            <w:pPr>
              <w:spacing w:after="0" w:line="276" w:lineRule="auto"/>
              <w:ind w:left="0" w:right="0"/>
              <w:jc w:val="left"/>
              <w:textAlignment w:val="baseline"/>
              <w:rPr>
                <w:color w:val="auto"/>
                <w:szCs w:val="24"/>
                <w:lang w:eastAsia="en-US"/>
              </w:rPr>
            </w:pPr>
            <w:r w:rsidRPr="00F15595">
              <w:rPr>
                <w:color w:val="auto"/>
                <w:szCs w:val="24"/>
                <w:lang w:eastAsia="en-US"/>
              </w:rPr>
              <w:t>2023 год – 38800,90 тыс. руб.</w:t>
            </w:r>
          </w:p>
        </w:tc>
      </w:tr>
      <w:tr w:rsidR="00F15595" w:rsidRPr="00F15595" w:rsidTr="00653D0A">
        <w:trPr>
          <w:trHeight w:val="4806"/>
        </w:trPr>
        <w:tc>
          <w:tcPr>
            <w:tcW w:w="2977"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Ожидаемый эффект от реализации Подпрограммы</w:t>
            </w:r>
          </w:p>
        </w:tc>
        <w:tc>
          <w:tcPr>
            <w:tcW w:w="7371" w:type="dxa"/>
            <w:tcMar>
              <w:top w:w="0" w:type="dxa"/>
              <w:left w:w="94" w:type="dxa"/>
              <w:bottom w:w="0" w:type="dxa"/>
              <w:right w:w="94" w:type="dxa"/>
            </w:tcMar>
            <w:hideMark/>
          </w:tcPr>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Реализация Подпрограммы позволит достичь к 2023 году следующие показатели:</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Увеличение численности участников культурно-досуговых мероприятий на 4%.</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Увеличение количества участников клубных формирований на 2%.</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Увеличение количества платных мероприятий на 1,5%.</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Количество культурно-досуговых учреждений, отвечающих требованиям пожарной безопасности -100%  учреждений культуры.</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Количество отремонтированных культурно-досуговых учреждений – 100%</w:t>
            </w:r>
          </w:p>
          <w:p w:rsidR="00351985" w:rsidRPr="00F15595" w:rsidRDefault="00351985" w:rsidP="00FB099F">
            <w:pPr>
              <w:spacing w:after="0" w:line="276" w:lineRule="auto"/>
              <w:ind w:left="0" w:right="0" w:firstLine="0"/>
              <w:jc w:val="left"/>
              <w:textAlignment w:val="baseline"/>
              <w:rPr>
                <w:color w:val="auto"/>
                <w:szCs w:val="24"/>
                <w:lang w:eastAsia="en-US"/>
              </w:rPr>
            </w:pPr>
            <w:r w:rsidRPr="00F15595">
              <w:rPr>
                <w:color w:val="auto"/>
                <w:szCs w:val="24"/>
                <w:lang w:eastAsia="en-US"/>
              </w:rPr>
              <w:t>Количество учреждений культуры клубного типа, оснащенных современным специальным оборудованием до 80%</w:t>
            </w:r>
          </w:p>
          <w:p w:rsidR="00351985" w:rsidRPr="00F15595" w:rsidRDefault="00351985" w:rsidP="00FB099F">
            <w:pPr>
              <w:spacing w:after="0" w:line="276" w:lineRule="auto"/>
              <w:ind w:left="0" w:right="0"/>
              <w:jc w:val="left"/>
              <w:textAlignment w:val="baseline"/>
              <w:rPr>
                <w:color w:val="auto"/>
                <w:szCs w:val="24"/>
                <w:lang w:eastAsia="en-US"/>
              </w:rPr>
            </w:pPr>
            <w:r w:rsidRPr="00F15595">
              <w:rPr>
                <w:color w:val="auto"/>
                <w:szCs w:val="24"/>
                <w:lang w:eastAsia="en-US"/>
              </w:rPr>
              <w:t>Количество работников культурно-досуговых учреждений, получивших дополнительное профессиональное образование – на 100%.</w:t>
            </w:r>
          </w:p>
        </w:tc>
      </w:tr>
    </w:tbl>
    <w:p w:rsidR="00653D0A" w:rsidRPr="00F15595" w:rsidRDefault="00653D0A" w:rsidP="00FB099F">
      <w:pPr>
        <w:shd w:val="clear" w:color="auto" w:fill="FFFFFF"/>
        <w:spacing w:after="0" w:line="240" w:lineRule="auto"/>
        <w:ind w:left="0" w:right="0" w:firstLine="0"/>
        <w:jc w:val="center"/>
        <w:textAlignment w:val="baseline"/>
        <w:rPr>
          <w:b/>
          <w:bCs/>
          <w:color w:val="auto"/>
          <w:spacing w:val="2"/>
          <w:szCs w:val="24"/>
        </w:rPr>
      </w:pPr>
    </w:p>
    <w:p w:rsidR="00FB099F" w:rsidRPr="00F15595" w:rsidRDefault="00344933" w:rsidP="00653D0A">
      <w:pPr>
        <w:shd w:val="clear" w:color="auto" w:fill="FFFFFF"/>
        <w:spacing w:after="120" w:line="240" w:lineRule="auto"/>
        <w:ind w:left="0" w:right="0" w:firstLine="0"/>
        <w:jc w:val="center"/>
        <w:textAlignment w:val="baseline"/>
        <w:rPr>
          <w:b/>
          <w:bCs/>
          <w:color w:val="auto"/>
          <w:spacing w:val="2"/>
          <w:szCs w:val="24"/>
        </w:rPr>
      </w:pPr>
      <w:r w:rsidRPr="00F15595">
        <w:rPr>
          <w:b/>
          <w:bCs/>
          <w:color w:val="auto"/>
          <w:spacing w:val="2"/>
          <w:szCs w:val="24"/>
        </w:rPr>
        <w:t xml:space="preserve">1. </w:t>
      </w:r>
      <w:r w:rsidR="00FB099F" w:rsidRPr="00F15595">
        <w:rPr>
          <w:b/>
          <w:bCs/>
          <w:color w:val="auto"/>
          <w:spacing w:val="2"/>
          <w:szCs w:val="24"/>
        </w:rPr>
        <w:t xml:space="preserve"> Содержание проблемы и обоснование необходимости ее решения программно-целевым методом</w:t>
      </w:r>
    </w:p>
    <w:p w:rsidR="00653D0A" w:rsidRPr="00F15595" w:rsidRDefault="00FB099F" w:rsidP="00653D0A">
      <w:pPr>
        <w:pStyle w:val="a5"/>
        <w:spacing w:line="276" w:lineRule="auto"/>
        <w:ind w:right="0" w:firstLine="841"/>
        <w:rPr>
          <w:color w:val="auto"/>
        </w:rPr>
      </w:pPr>
      <w:r w:rsidRPr="00F15595">
        <w:rPr>
          <w:color w:val="auto"/>
        </w:rPr>
        <w:t>В настоящее время большинство культурно-досуговых учреждений (далее - КДУ) находятся в процессе преобразований, изменений, поиска оптимальных путей, форм, системы существования и развития. Для того чтобы четко ориентироваться в окружающем социально-культурном пространстве, осмыслить свою роль и место в нем, сейчас, как никогда, каждому учреждению культуры необходим компле</w:t>
      </w:r>
      <w:r w:rsidR="00653D0A" w:rsidRPr="00F15595">
        <w:rPr>
          <w:color w:val="auto"/>
        </w:rPr>
        <w:t>ксный подход по развитию.</w:t>
      </w:r>
    </w:p>
    <w:p w:rsidR="00653D0A" w:rsidRPr="00F15595" w:rsidRDefault="00FB099F" w:rsidP="00653D0A">
      <w:pPr>
        <w:pStyle w:val="a5"/>
        <w:spacing w:line="276" w:lineRule="auto"/>
        <w:ind w:right="0" w:firstLine="841"/>
        <w:rPr>
          <w:color w:val="auto"/>
        </w:rPr>
      </w:pPr>
      <w:r w:rsidRPr="00F15595">
        <w:rPr>
          <w:color w:val="auto"/>
        </w:rPr>
        <w:t>Население Кызылского района обслуживают 9 сельских центров культуры, 1 Центр культуры пгт. Каа-Хем и 1 Культурно-досуговый центр Кызылского кожууна, которые выполняют свои основные функции: удовлетворяют потребности населения в организации досуга и творческому развитию личности, служат местом культурного общения дл</w:t>
      </w:r>
      <w:r w:rsidR="00653D0A" w:rsidRPr="00F15595">
        <w:rPr>
          <w:color w:val="auto"/>
        </w:rPr>
        <w:t>я жителей всех возрастов.</w:t>
      </w:r>
    </w:p>
    <w:p w:rsidR="00653D0A" w:rsidRPr="00F15595" w:rsidRDefault="00FB099F" w:rsidP="00653D0A">
      <w:pPr>
        <w:pStyle w:val="a5"/>
        <w:spacing w:line="276" w:lineRule="auto"/>
        <w:ind w:right="0" w:firstLine="841"/>
        <w:rPr>
          <w:color w:val="auto"/>
        </w:rPr>
      </w:pPr>
      <w:r w:rsidRPr="00F15595">
        <w:rPr>
          <w:color w:val="auto"/>
        </w:rPr>
        <w:t>Проведя анализ деятельности культурно-досуговых учреждений кожууна были выявлены ряд</w:t>
      </w:r>
      <w:r w:rsidR="00BD4B67" w:rsidRPr="00F15595">
        <w:rPr>
          <w:color w:val="auto"/>
        </w:rPr>
        <w:t xml:space="preserve"> </w:t>
      </w:r>
      <w:r w:rsidRPr="00F15595">
        <w:rPr>
          <w:color w:val="auto"/>
        </w:rPr>
        <w:t>проблемных</w:t>
      </w:r>
      <w:r w:rsidR="00BD4B67" w:rsidRPr="00F15595">
        <w:rPr>
          <w:color w:val="auto"/>
        </w:rPr>
        <w:t xml:space="preserve"> </w:t>
      </w:r>
      <w:r w:rsidR="00653D0A" w:rsidRPr="00F15595">
        <w:rPr>
          <w:color w:val="auto"/>
        </w:rPr>
        <w:t>полей.</w:t>
      </w:r>
    </w:p>
    <w:p w:rsidR="00FB099F" w:rsidRPr="00F15595" w:rsidRDefault="00FB099F" w:rsidP="00653D0A">
      <w:pPr>
        <w:pStyle w:val="a5"/>
        <w:spacing w:line="276" w:lineRule="auto"/>
        <w:ind w:right="0" w:firstLine="841"/>
        <w:rPr>
          <w:color w:val="auto"/>
        </w:rPr>
      </w:pPr>
      <w:r w:rsidRPr="00F15595">
        <w:rPr>
          <w:color w:val="auto"/>
        </w:rPr>
        <w:t>Основным фактором, определяющим эффективную деятельность КДУ, является слабая материально-техническая база. Из-за недостаточного финансирования большое количество учреждений культуры требует на сегодняшний день текущего ремонта, а некоторые даже капитального ремонта. Это Центр культуры имени Солаана Базыр-оола, Чербинский и Целинный СЦК. Строительство новых зданий планируется в СЦк сумонов Ээрбек и Усть-Элегест.</w:t>
      </w:r>
    </w:p>
    <w:p w:rsidR="00FB099F" w:rsidRPr="00F15595" w:rsidRDefault="00FB099F" w:rsidP="00653D0A">
      <w:pPr>
        <w:pStyle w:val="a5"/>
        <w:spacing w:line="276" w:lineRule="auto"/>
        <w:ind w:right="0" w:firstLine="841"/>
        <w:rPr>
          <w:color w:val="auto"/>
        </w:rPr>
      </w:pPr>
      <w:r w:rsidRPr="00F15595">
        <w:rPr>
          <w:color w:val="auto"/>
        </w:rPr>
        <w:t>Главной проблемой является то, что в Кызылском кожууне нет здания Культурно-досугового центра, выполняющего функции районного Дома культуры. Учреждение находится в здании управления культуры. В 2019 году отремонтировало помещения в цокольном этаже районной детской библиотеки, где теперь есть конференц-зал на 80 посадочных мест.</w:t>
      </w:r>
    </w:p>
    <w:p w:rsidR="00FB099F" w:rsidRPr="00F15595" w:rsidRDefault="00FB099F" w:rsidP="00653D0A">
      <w:pPr>
        <w:widowControl w:val="0"/>
        <w:spacing w:after="0" w:line="276" w:lineRule="auto"/>
        <w:ind w:right="0" w:firstLine="841"/>
        <w:rPr>
          <w:color w:val="auto"/>
          <w:spacing w:val="2"/>
          <w:szCs w:val="24"/>
        </w:rPr>
      </w:pPr>
      <w:r w:rsidRPr="00F15595">
        <w:rPr>
          <w:color w:val="auto"/>
          <w:spacing w:val="2"/>
          <w:szCs w:val="24"/>
        </w:rPr>
        <w:t xml:space="preserve">Во многих КДУ отсутствует звуковое и световое, сценическое оборудование, </w:t>
      </w:r>
      <w:r w:rsidRPr="00F15595">
        <w:rPr>
          <w:color w:val="auto"/>
          <w:spacing w:val="2"/>
          <w:szCs w:val="24"/>
        </w:rPr>
        <w:lastRenderedPageBreak/>
        <w:t>устаревшая мебель, не имеются для работы компьютерная техника, оргтехника и подключение к интернету. Ни в одном СЦК нет музыкальных инструментов. Все это влияет на качественное и количественное</w:t>
      </w:r>
      <w:r w:rsidR="00653D0A" w:rsidRPr="00F15595">
        <w:rPr>
          <w:color w:val="auto"/>
          <w:spacing w:val="2"/>
          <w:szCs w:val="24"/>
        </w:rPr>
        <w:t xml:space="preserve"> представление услуги КДУ.</w:t>
      </w:r>
      <w:r w:rsidRPr="00F15595">
        <w:rPr>
          <w:color w:val="auto"/>
          <w:spacing w:val="2"/>
          <w:szCs w:val="24"/>
        </w:rPr>
        <w:t xml:space="preserve">Устаревшее оборудование, нехватка помещений, отсутствие средств на проведение косметического или капитального ремонта зданий, необходимость оснащения современными средствами пожаротушения и оповещения о пожаре, недостаточная компьютеризация клубных учреждений - это далеко не весь перечень основных факторов, сдерживающих развитие современных форм просветительно-досуговой деятельности и информационно-образовательных услуг </w:t>
      </w:r>
      <w:r w:rsidR="00653D0A" w:rsidRPr="00F15595">
        <w:rPr>
          <w:color w:val="auto"/>
          <w:spacing w:val="2"/>
          <w:szCs w:val="24"/>
        </w:rPr>
        <w:t>культурно-досуговых учреждений.</w:t>
      </w:r>
    </w:p>
    <w:p w:rsidR="00FB099F" w:rsidRPr="00F15595" w:rsidRDefault="00FB099F" w:rsidP="00653D0A">
      <w:pPr>
        <w:widowControl w:val="0"/>
        <w:spacing w:after="0" w:line="276" w:lineRule="auto"/>
        <w:ind w:right="0" w:firstLine="841"/>
        <w:rPr>
          <w:color w:val="auto"/>
          <w:szCs w:val="24"/>
        </w:rPr>
      </w:pPr>
      <w:r w:rsidRPr="00F15595">
        <w:rPr>
          <w:color w:val="auto"/>
          <w:szCs w:val="24"/>
        </w:rPr>
        <w:t xml:space="preserve">В настоящее время в культурно-досуговых учреждениях клубного типа Кызылского кожууна действует 167 клубных формирований, в том числе 108 формирований самодеятельного народного творчества с количеством участников 1330 человек и 59 любительских объединений с количеством участников 772 человек. Общее количество участников 2102 человек. Действуют 15 творческих коллектива, в том числе с народным званием 3. Это хоровой коллектив ансамбля «Дынгылдай» Целинного СЦК, вокальный ансамбль «Аян тудаал» КДЦ кожууна и оркестр русских народных инструментов «вдохновение» Сукпакской ДШИ. </w:t>
      </w:r>
    </w:p>
    <w:p w:rsidR="00FB099F" w:rsidRPr="00F15595" w:rsidRDefault="00FB099F" w:rsidP="00653D0A">
      <w:pPr>
        <w:widowControl w:val="0"/>
        <w:spacing w:after="0" w:line="276" w:lineRule="auto"/>
        <w:ind w:right="0" w:firstLine="841"/>
        <w:rPr>
          <w:color w:val="auto"/>
          <w:szCs w:val="24"/>
        </w:rPr>
      </w:pPr>
      <w:r w:rsidRPr="00F15595">
        <w:rPr>
          <w:color w:val="auto"/>
          <w:szCs w:val="24"/>
        </w:rPr>
        <w:t xml:space="preserve">Создание условий для развития народного творчества и искусства является основной задачей культурно-досуговых учреждений кожууна. Большое внимание уделяется развитию культурных традиций народов, проживающих на территории Кызылского кожууна. В области развития национальных культур ежегодно проводятся фестивали и конкурсы национальных культур «Радуга дружбы», «Интернациональная семья-сплетение традиций», Дни славянской письменности и культуры, национальный праздник Шагаа, Рождество, Масленица и другие мероприятия. Второй год проводится фестиваль варенья на базе Музея-избы русского быта с. Черби. </w:t>
      </w:r>
    </w:p>
    <w:p w:rsidR="00653D0A" w:rsidRPr="00F15595" w:rsidRDefault="00FB099F" w:rsidP="00653D0A">
      <w:p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Работа КДУ в основном направлена на детскую аудиторию и на людей пожилого возраста. Одновременно с активным вовлечением в работу детей и пожилых людей из поля зрения выпала значительная в количественном отношении часть взрослого населения трудоспособного возраста, в том числе молодежи. Эта ситуация обусловлена рядом факторов:</w:t>
      </w:r>
    </w:p>
    <w:p w:rsidR="00653D0A" w:rsidRPr="00F15595" w:rsidRDefault="00FB099F" w:rsidP="00653D0A">
      <w:pPr>
        <w:pStyle w:val="a3"/>
        <w:numPr>
          <w:ilvl w:val="0"/>
          <w:numId w:val="43"/>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 xml:space="preserve"> количественное и качественное несоответствие культурных предложений клубных учреждений потребностям и возможностям различных возрастных и профессиональных групп;</w:t>
      </w:r>
    </w:p>
    <w:p w:rsidR="00653D0A" w:rsidRPr="00F15595" w:rsidRDefault="00FB099F" w:rsidP="00653D0A">
      <w:pPr>
        <w:pStyle w:val="a3"/>
        <w:numPr>
          <w:ilvl w:val="0"/>
          <w:numId w:val="43"/>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слабая конкурентоспособность муниципальных учреждений культуры пригородных поселений (пгт. Каа-Хем, Сукпак, Ээрбек) по сравнению с республиканскими, городскими и негосударственными учреждениями культуры, развлекательными учреждениями, занимающимися организацией досуга населения, в том числе молодежи;</w:t>
      </w:r>
    </w:p>
    <w:p w:rsidR="00653D0A" w:rsidRPr="00F15595" w:rsidRDefault="00FB099F" w:rsidP="00653D0A">
      <w:pPr>
        <w:pStyle w:val="a3"/>
        <w:numPr>
          <w:ilvl w:val="0"/>
          <w:numId w:val="43"/>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недостаточное использование современных технологий культурно-досуговой деятельности в клубных практиках.</w:t>
      </w:r>
    </w:p>
    <w:p w:rsidR="00FB099F" w:rsidRPr="00F15595" w:rsidRDefault="00FB099F" w:rsidP="00653D0A">
      <w:pPr>
        <w:shd w:val="clear" w:color="auto" w:fill="FFFFFF"/>
        <w:spacing w:after="0" w:line="276" w:lineRule="auto"/>
        <w:ind w:left="0" w:right="0" w:firstLine="851"/>
        <w:textAlignment w:val="baseline"/>
        <w:rPr>
          <w:color w:val="auto"/>
          <w:spacing w:val="2"/>
          <w:szCs w:val="24"/>
        </w:rPr>
      </w:pPr>
      <w:r w:rsidRPr="00F15595">
        <w:rPr>
          <w:color w:val="auto"/>
          <w:spacing w:val="2"/>
          <w:szCs w:val="24"/>
        </w:rPr>
        <w:t>Кинообслуживание населения муниципального района осуществляют 1 киноточка - кинозал "Хербис", расположенная в Центре культуры имени Солаана Базыр-оола пгт. Каа-Хем.</w:t>
      </w:r>
    </w:p>
    <w:p w:rsidR="00FB099F" w:rsidRPr="00F15595" w:rsidRDefault="00FB099F" w:rsidP="00653D0A">
      <w:pPr>
        <w:shd w:val="clear" w:color="auto" w:fill="FFFFFF"/>
        <w:spacing w:after="0" w:line="276" w:lineRule="auto"/>
        <w:ind w:right="0" w:firstLine="841"/>
        <w:textAlignment w:val="baseline"/>
        <w:rPr>
          <w:color w:val="auto"/>
          <w:spacing w:val="2"/>
          <w:szCs w:val="24"/>
        </w:rPr>
      </w:pPr>
    </w:p>
    <w:p w:rsidR="00FB099F" w:rsidRPr="00F15595" w:rsidRDefault="00FB099F" w:rsidP="001E5532">
      <w:pPr>
        <w:pStyle w:val="a3"/>
        <w:numPr>
          <w:ilvl w:val="0"/>
          <w:numId w:val="17"/>
        </w:numPr>
        <w:shd w:val="clear" w:color="auto" w:fill="FFFFFF"/>
        <w:spacing w:after="120" w:line="276" w:lineRule="auto"/>
        <w:ind w:left="11" w:right="0" w:hanging="11"/>
        <w:jc w:val="center"/>
        <w:textAlignment w:val="baseline"/>
        <w:rPr>
          <w:b/>
          <w:bCs/>
          <w:color w:val="auto"/>
          <w:spacing w:val="2"/>
          <w:szCs w:val="24"/>
        </w:rPr>
      </w:pPr>
      <w:r w:rsidRPr="00F15595">
        <w:rPr>
          <w:b/>
          <w:bCs/>
          <w:color w:val="auto"/>
          <w:spacing w:val="2"/>
          <w:szCs w:val="24"/>
        </w:rPr>
        <w:t xml:space="preserve">Цели и задачи </w:t>
      </w:r>
      <w:r w:rsidRPr="00F15595">
        <w:rPr>
          <w:b/>
          <w:bCs/>
          <w:color w:val="auto"/>
          <w:szCs w:val="24"/>
          <w:lang w:eastAsia="en-US"/>
        </w:rPr>
        <w:t>Подпрограммы</w:t>
      </w:r>
    </w:p>
    <w:p w:rsidR="00653D0A" w:rsidRPr="00F15595" w:rsidRDefault="00FB099F" w:rsidP="00653D0A">
      <w:pPr>
        <w:shd w:val="clear" w:color="auto" w:fill="FFFFFF"/>
        <w:spacing w:after="0" w:line="276" w:lineRule="auto"/>
        <w:ind w:right="0" w:firstLine="841"/>
        <w:textAlignment w:val="baseline"/>
        <w:rPr>
          <w:color w:val="auto"/>
          <w:spacing w:val="2"/>
          <w:szCs w:val="24"/>
        </w:rPr>
      </w:pPr>
      <w:r w:rsidRPr="00F15595">
        <w:rPr>
          <w:color w:val="auto"/>
          <w:spacing w:val="2"/>
          <w:szCs w:val="24"/>
        </w:rPr>
        <w:t xml:space="preserve">Целью </w:t>
      </w:r>
      <w:r w:rsidRPr="00F15595">
        <w:rPr>
          <w:color w:val="auto"/>
          <w:szCs w:val="24"/>
          <w:lang w:eastAsia="en-US"/>
        </w:rPr>
        <w:t>Подпрограммы</w:t>
      </w:r>
      <w:r w:rsidRPr="00F15595">
        <w:rPr>
          <w:color w:val="auto"/>
          <w:spacing w:val="2"/>
          <w:szCs w:val="24"/>
        </w:rPr>
        <w:t xml:space="preserve"> является создание условий для развития культурно-досуговых учреждений муниципального района «Кызылский кожуун»".</w:t>
      </w:r>
      <w:r w:rsidR="00653D0A" w:rsidRPr="00F15595">
        <w:rPr>
          <w:color w:val="auto"/>
          <w:spacing w:val="2"/>
          <w:szCs w:val="24"/>
        </w:rPr>
        <w:t xml:space="preserve"> </w:t>
      </w:r>
      <w:r w:rsidRPr="00F15595">
        <w:rPr>
          <w:color w:val="auto"/>
          <w:spacing w:val="2"/>
          <w:szCs w:val="24"/>
        </w:rPr>
        <w:t xml:space="preserve">Задачами </w:t>
      </w:r>
      <w:r w:rsidRPr="00F15595">
        <w:rPr>
          <w:color w:val="auto"/>
          <w:szCs w:val="24"/>
          <w:lang w:eastAsia="en-US"/>
        </w:rPr>
        <w:t>Подпрограммы</w:t>
      </w:r>
      <w:r w:rsidRPr="00F15595">
        <w:rPr>
          <w:color w:val="auto"/>
          <w:spacing w:val="2"/>
          <w:szCs w:val="24"/>
        </w:rPr>
        <w:t xml:space="preserve"> являются:- </w:t>
      </w:r>
      <w:bookmarkStart w:id="4" w:name="_Hlk57116455"/>
      <w:r w:rsidRPr="00F15595">
        <w:rPr>
          <w:color w:val="auto"/>
          <w:spacing w:val="2"/>
          <w:szCs w:val="24"/>
        </w:rPr>
        <w:t>повышение интереса населения к традиционной народной культуре;</w:t>
      </w:r>
    </w:p>
    <w:p w:rsidR="00653D0A" w:rsidRPr="00F15595" w:rsidRDefault="00FB099F" w:rsidP="00653D0A">
      <w:pPr>
        <w:pStyle w:val="a3"/>
        <w:numPr>
          <w:ilvl w:val="0"/>
          <w:numId w:val="44"/>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осуществление деятельности по сохранению и развитию традиционной народной культуры;</w:t>
      </w:r>
    </w:p>
    <w:p w:rsidR="00653D0A" w:rsidRPr="00F15595" w:rsidRDefault="00FB099F" w:rsidP="00653D0A">
      <w:pPr>
        <w:pStyle w:val="a3"/>
        <w:numPr>
          <w:ilvl w:val="0"/>
          <w:numId w:val="44"/>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укрепление кадрового потенциала культурно-досуговых учреждений;</w:t>
      </w:r>
    </w:p>
    <w:p w:rsidR="00653D0A" w:rsidRPr="00F15595" w:rsidRDefault="00FB099F" w:rsidP="00653D0A">
      <w:pPr>
        <w:pStyle w:val="a3"/>
        <w:numPr>
          <w:ilvl w:val="0"/>
          <w:numId w:val="44"/>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укрепление материально-технической базы культурно-досуговых учреждений;</w:t>
      </w:r>
    </w:p>
    <w:p w:rsidR="00653D0A" w:rsidRPr="00F15595" w:rsidRDefault="00FB099F" w:rsidP="00653D0A">
      <w:pPr>
        <w:pStyle w:val="a3"/>
        <w:numPr>
          <w:ilvl w:val="0"/>
          <w:numId w:val="44"/>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lastRenderedPageBreak/>
        <w:t xml:space="preserve"> увеличение количества потребителей культурных услуг и участников коллективов народного творчества и любительских объединений.- обеспечение равного доступа всех категорий и групп населения к культурно-досуговому продукту;</w:t>
      </w:r>
    </w:p>
    <w:p w:rsidR="00653D0A" w:rsidRPr="00F15595" w:rsidRDefault="00FB099F" w:rsidP="00653D0A">
      <w:pPr>
        <w:pStyle w:val="a3"/>
        <w:numPr>
          <w:ilvl w:val="0"/>
          <w:numId w:val="44"/>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расширение спектра предоставляемых населению культурно-досуговых предложений;</w:t>
      </w:r>
    </w:p>
    <w:p w:rsidR="00FB099F" w:rsidRPr="00F15595" w:rsidRDefault="00FB099F" w:rsidP="00653D0A">
      <w:pPr>
        <w:pStyle w:val="a3"/>
        <w:numPr>
          <w:ilvl w:val="0"/>
          <w:numId w:val="44"/>
        </w:numPr>
        <w:shd w:val="clear" w:color="auto" w:fill="FFFFFF"/>
        <w:tabs>
          <w:tab w:val="left" w:pos="1134"/>
        </w:tabs>
        <w:spacing w:after="0" w:line="276" w:lineRule="auto"/>
        <w:ind w:left="0" w:right="0" w:firstLine="851"/>
        <w:textAlignment w:val="baseline"/>
        <w:rPr>
          <w:color w:val="auto"/>
          <w:spacing w:val="2"/>
          <w:szCs w:val="24"/>
        </w:rPr>
      </w:pPr>
      <w:r w:rsidRPr="00F15595">
        <w:rPr>
          <w:color w:val="auto"/>
          <w:spacing w:val="2"/>
          <w:szCs w:val="24"/>
        </w:rPr>
        <w:t>организация и модернизация культурно-досуговой деятельности.</w:t>
      </w:r>
      <w:bookmarkEnd w:id="4"/>
    </w:p>
    <w:p w:rsidR="00653D0A" w:rsidRPr="00F15595" w:rsidRDefault="00FB099F" w:rsidP="001E5532">
      <w:pPr>
        <w:pStyle w:val="a3"/>
        <w:numPr>
          <w:ilvl w:val="0"/>
          <w:numId w:val="17"/>
        </w:numPr>
        <w:shd w:val="clear" w:color="auto" w:fill="FFFFFF"/>
        <w:spacing w:after="120" w:line="276" w:lineRule="auto"/>
        <w:ind w:left="11" w:right="0" w:hanging="11"/>
        <w:jc w:val="center"/>
        <w:textAlignment w:val="baseline"/>
        <w:rPr>
          <w:b/>
          <w:bCs/>
          <w:color w:val="auto"/>
          <w:spacing w:val="2"/>
          <w:szCs w:val="24"/>
        </w:rPr>
      </w:pPr>
      <w:r w:rsidRPr="00F15595">
        <w:rPr>
          <w:b/>
          <w:bCs/>
          <w:color w:val="auto"/>
          <w:spacing w:val="2"/>
          <w:szCs w:val="24"/>
        </w:rPr>
        <w:t xml:space="preserve">Характеристика основных мероприятий </w:t>
      </w:r>
      <w:r w:rsidRPr="00F15595">
        <w:rPr>
          <w:b/>
          <w:bCs/>
          <w:color w:val="auto"/>
          <w:szCs w:val="24"/>
          <w:lang w:eastAsia="en-US"/>
        </w:rPr>
        <w:t>Подпрограммы</w:t>
      </w:r>
    </w:p>
    <w:p w:rsidR="00653D0A" w:rsidRPr="00F15595" w:rsidRDefault="00FB099F" w:rsidP="00653D0A">
      <w:pPr>
        <w:shd w:val="clear" w:color="auto" w:fill="FFFFFF"/>
        <w:spacing w:after="0" w:line="276" w:lineRule="auto"/>
        <w:ind w:left="0" w:right="0" w:firstLine="851"/>
        <w:textAlignment w:val="baseline"/>
        <w:rPr>
          <w:color w:val="auto"/>
          <w:spacing w:val="2"/>
          <w:szCs w:val="24"/>
        </w:rPr>
      </w:pPr>
      <w:r w:rsidRPr="00F15595">
        <w:rPr>
          <w:color w:val="auto"/>
          <w:spacing w:val="2"/>
          <w:szCs w:val="24"/>
        </w:rPr>
        <w:t xml:space="preserve">Достижение целей </w:t>
      </w:r>
      <w:r w:rsidRPr="00F15595">
        <w:rPr>
          <w:color w:val="auto"/>
          <w:szCs w:val="24"/>
          <w:lang w:eastAsia="en-US"/>
        </w:rPr>
        <w:t>Подпрограммы</w:t>
      </w:r>
      <w:r w:rsidRPr="00F15595">
        <w:rPr>
          <w:color w:val="auto"/>
          <w:spacing w:val="2"/>
          <w:szCs w:val="24"/>
        </w:rPr>
        <w:t xml:space="preserve"> </w:t>
      </w:r>
      <w:bookmarkStart w:id="5" w:name="_Hlk57116533"/>
      <w:r w:rsidRPr="00F15595">
        <w:rPr>
          <w:color w:val="auto"/>
          <w:spacing w:val="2"/>
          <w:szCs w:val="24"/>
        </w:rPr>
        <w:t>будет осуществлено реализацией комплекса системных мероприятий в соответствии со следующими основными направлениями:</w:t>
      </w:r>
      <w:bookmarkEnd w:id="5"/>
    </w:p>
    <w:p w:rsidR="00FB099F" w:rsidRPr="00F15595" w:rsidRDefault="00FB099F" w:rsidP="00653D0A">
      <w:pPr>
        <w:shd w:val="clear" w:color="auto" w:fill="FFFFFF"/>
        <w:spacing w:after="0" w:line="276" w:lineRule="auto"/>
        <w:ind w:left="0" w:right="0" w:firstLine="851"/>
        <w:textAlignment w:val="baseline"/>
        <w:rPr>
          <w:b/>
          <w:bCs/>
          <w:color w:val="auto"/>
          <w:spacing w:val="2"/>
          <w:szCs w:val="24"/>
        </w:rPr>
      </w:pPr>
      <w:r w:rsidRPr="00F15595">
        <w:rPr>
          <w:color w:val="auto"/>
          <w:spacing w:val="2"/>
          <w:szCs w:val="24"/>
        </w:rPr>
        <w:t>3.1. Обеспечение деятельности культурно-досуговых учреждений:</w:t>
      </w:r>
    </w:p>
    <w:p w:rsidR="00FB099F" w:rsidRPr="00F15595" w:rsidRDefault="00FB099F" w:rsidP="00653D0A">
      <w:pPr>
        <w:shd w:val="clear" w:color="auto" w:fill="FFFFFF"/>
        <w:spacing w:after="0" w:line="276" w:lineRule="auto"/>
        <w:ind w:left="0" w:right="0" w:firstLine="851"/>
        <w:textAlignment w:val="baseline"/>
        <w:rPr>
          <w:color w:val="auto"/>
          <w:spacing w:val="2"/>
          <w:szCs w:val="24"/>
        </w:rPr>
      </w:pPr>
      <w:r w:rsidRPr="00F15595">
        <w:rPr>
          <w:color w:val="auto"/>
          <w:spacing w:val="2"/>
          <w:szCs w:val="24"/>
        </w:rPr>
        <w:t>3.2. Проведение мероприятий.</w:t>
      </w:r>
    </w:p>
    <w:p w:rsidR="00653D0A" w:rsidRPr="00F15595" w:rsidRDefault="00653D0A" w:rsidP="00653D0A">
      <w:pPr>
        <w:shd w:val="clear" w:color="auto" w:fill="FFFFFF"/>
        <w:spacing w:after="0" w:line="276" w:lineRule="auto"/>
        <w:ind w:left="0" w:right="0" w:firstLine="851"/>
        <w:jc w:val="left"/>
        <w:textAlignment w:val="baseline"/>
        <w:rPr>
          <w:color w:val="auto"/>
          <w:spacing w:val="2"/>
          <w:szCs w:val="24"/>
        </w:rPr>
      </w:pP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5"/>
        <w:gridCol w:w="2352"/>
        <w:gridCol w:w="2624"/>
        <w:gridCol w:w="1200"/>
        <w:gridCol w:w="1123"/>
        <w:gridCol w:w="1027"/>
        <w:gridCol w:w="1114"/>
      </w:tblGrid>
      <w:tr w:rsidR="00F15595" w:rsidRPr="00F15595" w:rsidTr="00653D0A">
        <w:tc>
          <w:tcPr>
            <w:tcW w:w="635" w:type="dxa"/>
            <w:vMerge w:val="restart"/>
            <w:tcMar>
              <w:top w:w="0" w:type="dxa"/>
              <w:left w:w="94" w:type="dxa"/>
              <w:bottom w:w="0" w:type="dxa"/>
              <w:right w:w="94" w:type="dxa"/>
            </w:tcMar>
            <w:hideMark/>
          </w:tcPr>
          <w:p w:rsidR="00653D0A" w:rsidRPr="00F15595" w:rsidRDefault="00653D0A" w:rsidP="00653D0A">
            <w:pPr>
              <w:spacing w:after="0" w:line="276" w:lineRule="auto"/>
              <w:ind w:right="0" w:firstLine="0"/>
              <w:textAlignment w:val="baseline"/>
              <w:rPr>
                <w:color w:val="auto"/>
                <w:szCs w:val="24"/>
                <w:lang w:eastAsia="en-US"/>
              </w:rPr>
            </w:pPr>
            <w:r w:rsidRPr="00F15595">
              <w:rPr>
                <w:color w:val="auto"/>
                <w:szCs w:val="24"/>
                <w:lang w:eastAsia="en-US"/>
              </w:rPr>
              <w:t>№ п/п</w:t>
            </w:r>
          </w:p>
        </w:tc>
        <w:tc>
          <w:tcPr>
            <w:tcW w:w="2352" w:type="dxa"/>
            <w:vMerge w:val="restart"/>
            <w:tcMar>
              <w:top w:w="0" w:type="dxa"/>
              <w:left w:w="94" w:type="dxa"/>
              <w:bottom w:w="0" w:type="dxa"/>
              <w:right w:w="94" w:type="dxa"/>
            </w:tcMar>
            <w:hideMark/>
          </w:tcPr>
          <w:p w:rsidR="00653D0A" w:rsidRPr="00F15595" w:rsidRDefault="00653D0A" w:rsidP="00653D0A">
            <w:pPr>
              <w:spacing w:after="0" w:line="276" w:lineRule="auto"/>
              <w:ind w:right="0"/>
              <w:jc w:val="center"/>
              <w:textAlignment w:val="baseline"/>
              <w:rPr>
                <w:color w:val="auto"/>
                <w:szCs w:val="24"/>
                <w:lang w:eastAsia="en-US"/>
              </w:rPr>
            </w:pPr>
            <w:r w:rsidRPr="00F15595">
              <w:rPr>
                <w:color w:val="auto"/>
                <w:szCs w:val="24"/>
                <w:lang w:eastAsia="en-US"/>
              </w:rPr>
              <w:t>Наименование мероприятия</w:t>
            </w:r>
          </w:p>
        </w:tc>
        <w:tc>
          <w:tcPr>
            <w:tcW w:w="2624" w:type="dxa"/>
            <w:vMerge w:val="restart"/>
            <w:tcMar>
              <w:top w:w="0" w:type="dxa"/>
              <w:left w:w="94" w:type="dxa"/>
              <w:bottom w:w="0" w:type="dxa"/>
              <w:right w:w="94" w:type="dxa"/>
            </w:tcMar>
            <w:hideMark/>
          </w:tcPr>
          <w:p w:rsidR="00653D0A" w:rsidRPr="00F15595" w:rsidRDefault="00653D0A" w:rsidP="00653D0A">
            <w:pPr>
              <w:spacing w:after="0" w:line="276" w:lineRule="auto"/>
              <w:ind w:right="0"/>
              <w:jc w:val="center"/>
              <w:textAlignment w:val="baseline"/>
              <w:rPr>
                <w:color w:val="auto"/>
                <w:szCs w:val="24"/>
                <w:lang w:eastAsia="en-US"/>
              </w:rPr>
            </w:pPr>
            <w:r w:rsidRPr="00F15595">
              <w:rPr>
                <w:color w:val="auto"/>
                <w:szCs w:val="24"/>
                <w:lang w:eastAsia="en-US"/>
              </w:rPr>
              <w:t>Ответственный</w:t>
            </w:r>
          </w:p>
        </w:tc>
        <w:tc>
          <w:tcPr>
            <w:tcW w:w="4464" w:type="dxa"/>
            <w:gridSpan w:val="4"/>
            <w:tcMar>
              <w:top w:w="0" w:type="dxa"/>
              <w:left w:w="94" w:type="dxa"/>
              <w:bottom w:w="0" w:type="dxa"/>
              <w:right w:w="94" w:type="dxa"/>
            </w:tcMar>
            <w:hideMark/>
          </w:tcPr>
          <w:p w:rsidR="00653D0A" w:rsidRPr="00F15595" w:rsidRDefault="00653D0A" w:rsidP="00653D0A">
            <w:pPr>
              <w:spacing w:after="0" w:line="276" w:lineRule="auto"/>
              <w:ind w:right="0"/>
              <w:jc w:val="center"/>
              <w:textAlignment w:val="baseline"/>
              <w:rPr>
                <w:color w:val="auto"/>
                <w:szCs w:val="24"/>
                <w:lang w:eastAsia="en-US"/>
              </w:rPr>
            </w:pPr>
            <w:r w:rsidRPr="00F15595">
              <w:rPr>
                <w:color w:val="auto"/>
                <w:szCs w:val="24"/>
                <w:lang w:eastAsia="en-US"/>
              </w:rPr>
              <w:t>Стоимость мероприятий, тыс. руб.</w:t>
            </w:r>
          </w:p>
        </w:tc>
      </w:tr>
      <w:tr w:rsidR="00F15595" w:rsidRPr="00F15595" w:rsidTr="00653D0A">
        <w:tc>
          <w:tcPr>
            <w:tcW w:w="635" w:type="dxa"/>
            <w:vMerge/>
            <w:tcMar>
              <w:top w:w="0" w:type="dxa"/>
              <w:left w:w="94" w:type="dxa"/>
              <w:bottom w:w="0" w:type="dxa"/>
              <w:right w:w="94" w:type="dxa"/>
            </w:tcMar>
            <w:hideMark/>
          </w:tcPr>
          <w:p w:rsidR="00653D0A" w:rsidRPr="00F15595" w:rsidRDefault="00653D0A" w:rsidP="00653D0A">
            <w:pPr>
              <w:spacing w:after="0" w:line="276" w:lineRule="auto"/>
              <w:ind w:right="0" w:firstLine="841"/>
              <w:jc w:val="left"/>
              <w:rPr>
                <w:rFonts w:eastAsiaTheme="minorHAnsi"/>
                <w:color w:val="auto"/>
                <w:szCs w:val="24"/>
                <w:lang w:eastAsia="en-US"/>
              </w:rPr>
            </w:pPr>
          </w:p>
        </w:tc>
        <w:tc>
          <w:tcPr>
            <w:tcW w:w="2352" w:type="dxa"/>
            <w:vMerge/>
            <w:tcMar>
              <w:top w:w="0" w:type="dxa"/>
              <w:left w:w="94" w:type="dxa"/>
              <w:bottom w:w="0" w:type="dxa"/>
              <w:right w:w="94" w:type="dxa"/>
            </w:tcMar>
            <w:hideMark/>
          </w:tcPr>
          <w:p w:rsidR="00653D0A" w:rsidRPr="00F15595" w:rsidRDefault="00653D0A" w:rsidP="00653D0A">
            <w:pPr>
              <w:spacing w:after="0" w:line="276" w:lineRule="auto"/>
              <w:ind w:right="0" w:firstLine="841"/>
              <w:jc w:val="left"/>
              <w:rPr>
                <w:rFonts w:eastAsiaTheme="minorHAnsi"/>
                <w:color w:val="auto"/>
                <w:szCs w:val="24"/>
                <w:lang w:eastAsia="en-US"/>
              </w:rPr>
            </w:pPr>
          </w:p>
        </w:tc>
        <w:tc>
          <w:tcPr>
            <w:tcW w:w="2624" w:type="dxa"/>
            <w:vMerge/>
            <w:tcMar>
              <w:top w:w="0" w:type="dxa"/>
              <w:left w:w="94" w:type="dxa"/>
              <w:bottom w:w="0" w:type="dxa"/>
              <w:right w:w="94" w:type="dxa"/>
            </w:tcMar>
            <w:hideMark/>
          </w:tcPr>
          <w:p w:rsidR="00653D0A" w:rsidRPr="00F15595" w:rsidRDefault="00653D0A" w:rsidP="00653D0A">
            <w:pPr>
              <w:spacing w:after="0" w:line="276" w:lineRule="auto"/>
              <w:ind w:right="0" w:firstLine="841"/>
              <w:jc w:val="left"/>
              <w:rPr>
                <w:rFonts w:eastAsiaTheme="minorHAnsi"/>
                <w:color w:val="auto"/>
                <w:szCs w:val="24"/>
                <w:lang w:eastAsia="en-US"/>
              </w:rPr>
            </w:pPr>
          </w:p>
        </w:tc>
        <w:tc>
          <w:tcPr>
            <w:tcW w:w="1200" w:type="dxa"/>
            <w:tcMar>
              <w:top w:w="0" w:type="dxa"/>
              <w:left w:w="94" w:type="dxa"/>
              <w:bottom w:w="0" w:type="dxa"/>
              <w:right w:w="94" w:type="dxa"/>
            </w:tcMar>
            <w:hideMark/>
          </w:tcPr>
          <w:p w:rsidR="00653D0A" w:rsidRPr="00F15595" w:rsidRDefault="00653D0A" w:rsidP="00653D0A">
            <w:pPr>
              <w:spacing w:after="0" w:line="276" w:lineRule="auto"/>
              <w:ind w:left="112" w:right="0" w:firstLine="0"/>
              <w:jc w:val="center"/>
              <w:textAlignment w:val="baseline"/>
              <w:rPr>
                <w:color w:val="auto"/>
                <w:szCs w:val="24"/>
                <w:lang w:eastAsia="en-US"/>
              </w:rPr>
            </w:pPr>
            <w:r w:rsidRPr="00F15595">
              <w:rPr>
                <w:color w:val="auto"/>
                <w:szCs w:val="24"/>
                <w:lang w:eastAsia="en-US"/>
              </w:rPr>
              <w:t>всего 2021 - 2023 г.</w:t>
            </w:r>
          </w:p>
        </w:tc>
        <w:tc>
          <w:tcPr>
            <w:tcW w:w="1123" w:type="dxa"/>
            <w:tcMar>
              <w:top w:w="0" w:type="dxa"/>
              <w:left w:w="94" w:type="dxa"/>
              <w:bottom w:w="0" w:type="dxa"/>
              <w:right w:w="94" w:type="dxa"/>
            </w:tcMar>
            <w:hideMark/>
          </w:tcPr>
          <w:p w:rsidR="00653D0A" w:rsidRPr="00F15595" w:rsidRDefault="00653D0A" w:rsidP="00653D0A">
            <w:pPr>
              <w:spacing w:after="0" w:line="276" w:lineRule="auto"/>
              <w:ind w:left="112" w:right="0" w:firstLine="0"/>
              <w:jc w:val="center"/>
              <w:textAlignment w:val="baseline"/>
              <w:rPr>
                <w:color w:val="auto"/>
                <w:szCs w:val="24"/>
                <w:lang w:eastAsia="en-US"/>
              </w:rPr>
            </w:pPr>
            <w:r w:rsidRPr="00F15595">
              <w:rPr>
                <w:color w:val="auto"/>
                <w:szCs w:val="24"/>
                <w:lang w:eastAsia="en-US"/>
              </w:rPr>
              <w:t>2021 г.</w:t>
            </w:r>
          </w:p>
        </w:tc>
        <w:tc>
          <w:tcPr>
            <w:tcW w:w="1027" w:type="dxa"/>
            <w:tcMar>
              <w:top w:w="0" w:type="dxa"/>
              <w:left w:w="94" w:type="dxa"/>
              <w:bottom w:w="0" w:type="dxa"/>
              <w:right w:w="94" w:type="dxa"/>
            </w:tcMar>
            <w:hideMark/>
          </w:tcPr>
          <w:p w:rsidR="00653D0A" w:rsidRPr="00F15595" w:rsidRDefault="00653D0A" w:rsidP="00653D0A">
            <w:pPr>
              <w:spacing w:after="0" w:line="276" w:lineRule="auto"/>
              <w:ind w:left="112" w:right="0" w:firstLine="0"/>
              <w:jc w:val="center"/>
              <w:textAlignment w:val="baseline"/>
              <w:rPr>
                <w:color w:val="auto"/>
                <w:szCs w:val="24"/>
                <w:lang w:eastAsia="en-US"/>
              </w:rPr>
            </w:pPr>
            <w:r w:rsidRPr="00F15595">
              <w:rPr>
                <w:color w:val="auto"/>
                <w:szCs w:val="24"/>
                <w:lang w:eastAsia="en-US"/>
              </w:rPr>
              <w:t>2022 г.</w:t>
            </w:r>
          </w:p>
        </w:tc>
        <w:tc>
          <w:tcPr>
            <w:tcW w:w="1114" w:type="dxa"/>
            <w:tcMar>
              <w:top w:w="0" w:type="dxa"/>
              <w:left w:w="94" w:type="dxa"/>
              <w:bottom w:w="0" w:type="dxa"/>
              <w:right w:w="94" w:type="dxa"/>
            </w:tcMar>
            <w:hideMark/>
          </w:tcPr>
          <w:p w:rsidR="00653D0A" w:rsidRPr="00F15595" w:rsidRDefault="00653D0A" w:rsidP="00653D0A">
            <w:pPr>
              <w:spacing w:after="0" w:line="276" w:lineRule="auto"/>
              <w:ind w:left="112" w:right="0" w:firstLine="0"/>
              <w:jc w:val="center"/>
              <w:textAlignment w:val="baseline"/>
              <w:rPr>
                <w:color w:val="auto"/>
                <w:szCs w:val="24"/>
                <w:lang w:eastAsia="en-US"/>
              </w:rPr>
            </w:pPr>
            <w:r w:rsidRPr="00F15595">
              <w:rPr>
                <w:color w:val="auto"/>
                <w:szCs w:val="24"/>
                <w:lang w:eastAsia="en-US"/>
              </w:rPr>
              <w:t>2023 г.</w:t>
            </w:r>
          </w:p>
        </w:tc>
      </w:tr>
      <w:tr w:rsidR="00F15595" w:rsidRPr="00F15595" w:rsidTr="00653D0A">
        <w:tc>
          <w:tcPr>
            <w:tcW w:w="635" w:type="dxa"/>
            <w:tcMar>
              <w:top w:w="0" w:type="dxa"/>
              <w:left w:w="94" w:type="dxa"/>
              <w:bottom w:w="0" w:type="dxa"/>
              <w:right w:w="94" w:type="dxa"/>
            </w:tcMar>
            <w:hideMark/>
          </w:tcPr>
          <w:p w:rsidR="00FB099F" w:rsidRPr="00F15595" w:rsidRDefault="00FB099F" w:rsidP="00653D0A">
            <w:pPr>
              <w:spacing w:after="0" w:line="276" w:lineRule="auto"/>
              <w:ind w:right="0" w:firstLine="841"/>
              <w:jc w:val="center"/>
              <w:textAlignment w:val="baseline"/>
              <w:rPr>
                <w:color w:val="auto"/>
                <w:szCs w:val="24"/>
                <w:lang w:eastAsia="en-US"/>
              </w:rPr>
            </w:pPr>
            <w:r w:rsidRPr="00F15595">
              <w:rPr>
                <w:color w:val="auto"/>
                <w:szCs w:val="24"/>
                <w:lang w:eastAsia="en-US"/>
              </w:rPr>
              <w:t>1</w:t>
            </w:r>
          </w:p>
        </w:tc>
        <w:tc>
          <w:tcPr>
            <w:tcW w:w="2352" w:type="dxa"/>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Проведение мероприятий в рамках текущей деятельности (согласно плану мероприятий)</w:t>
            </w:r>
          </w:p>
        </w:tc>
        <w:tc>
          <w:tcPr>
            <w:tcW w:w="2624" w:type="dxa"/>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Муниципальное бюджетное учреждение «Культурно-досуговый центр»</w:t>
            </w:r>
          </w:p>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МР «Кызылский кожуун»</w:t>
            </w:r>
          </w:p>
        </w:tc>
        <w:tc>
          <w:tcPr>
            <w:tcW w:w="1200" w:type="dxa"/>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2,5млн</w:t>
            </w:r>
          </w:p>
        </w:tc>
        <w:tc>
          <w:tcPr>
            <w:tcW w:w="1123" w:type="dxa"/>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700,0</w:t>
            </w:r>
          </w:p>
        </w:tc>
        <w:tc>
          <w:tcPr>
            <w:tcW w:w="1027" w:type="dxa"/>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800,0</w:t>
            </w:r>
          </w:p>
        </w:tc>
        <w:tc>
          <w:tcPr>
            <w:tcW w:w="1114" w:type="dxa"/>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1млн</w:t>
            </w:r>
          </w:p>
        </w:tc>
      </w:tr>
      <w:tr w:rsidR="00F15595" w:rsidRPr="00F15595" w:rsidTr="00653D0A">
        <w:tc>
          <w:tcPr>
            <w:tcW w:w="5611" w:type="dxa"/>
            <w:gridSpan w:val="3"/>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Всего по разделу 2</w:t>
            </w:r>
          </w:p>
        </w:tc>
        <w:tc>
          <w:tcPr>
            <w:tcW w:w="1200" w:type="dxa"/>
            <w:tcMar>
              <w:top w:w="0" w:type="dxa"/>
              <w:left w:w="94" w:type="dxa"/>
              <w:bottom w:w="0" w:type="dxa"/>
              <w:right w:w="94" w:type="dxa"/>
            </w:tcMar>
            <w:hideMark/>
          </w:tcPr>
          <w:p w:rsidR="00FB099F" w:rsidRPr="00F15595" w:rsidRDefault="00FB099F" w:rsidP="00653D0A">
            <w:pPr>
              <w:spacing w:after="0" w:line="276" w:lineRule="auto"/>
              <w:ind w:right="0"/>
              <w:jc w:val="center"/>
              <w:textAlignment w:val="baseline"/>
              <w:rPr>
                <w:color w:val="auto"/>
                <w:szCs w:val="24"/>
                <w:lang w:eastAsia="en-US"/>
              </w:rPr>
            </w:pPr>
            <w:r w:rsidRPr="00F15595">
              <w:rPr>
                <w:color w:val="auto"/>
                <w:szCs w:val="24"/>
                <w:lang w:eastAsia="en-US"/>
              </w:rPr>
              <w:t>2,5млн</w:t>
            </w:r>
          </w:p>
        </w:tc>
        <w:tc>
          <w:tcPr>
            <w:tcW w:w="1123" w:type="dxa"/>
            <w:tcMar>
              <w:top w:w="0" w:type="dxa"/>
              <w:left w:w="94" w:type="dxa"/>
              <w:bottom w:w="0" w:type="dxa"/>
              <w:right w:w="94" w:type="dxa"/>
            </w:tcMar>
            <w:hideMark/>
          </w:tcPr>
          <w:p w:rsidR="00FB099F" w:rsidRPr="00F15595" w:rsidRDefault="00FB099F" w:rsidP="00653D0A">
            <w:pPr>
              <w:spacing w:after="0" w:line="276" w:lineRule="auto"/>
              <w:ind w:right="0"/>
              <w:jc w:val="left"/>
              <w:rPr>
                <w:rFonts w:eastAsiaTheme="minorHAnsi"/>
                <w:color w:val="auto"/>
                <w:szCs w:val="24"/>
                <w:lang w:eastAsia="en-US"/>
              </w:rPr>
            </w:pPr>
          </w:p>
        </w:tc>
        <w:tc>
          <w:tcPr>
            <w:tcW w:w="1027" w:type="dxa"/>
            <w:tcMar>
              <w:top w:w="0" w:type="dxa"/>
              <w:left w:w="94" w:type="dxa"/>
              <w:bottom w:w="0" w:type="dxa"/>
              <w:right w:w="94" w:type="dxa"/>
            </w:tcMar>
            <w:hideMark/>
          </w:tcPr>
          <w:p w:rsidR="00FB099F" w:rsidRPr="00F15595" w:rsidRDefault="00FB099F" w:rsidP="00653D0A">
            <w:pPr>
              <w:spacing w:after="0" w:line="276" w:lineRule="auto"/>
              <w:ind w:right="0"/>
              <w:jc w:val="left"/>
              <w:rPr>
                <w:rFonts w:eastAsiaTheme="minorHAnsi"/>
                <w:color w:val="auto"/>
                <w:szCs w:val="24"/>
                <w:lang w:eastAsia="en-US"/>
              </w:rPr>
            </w:pPr>
          </w:p>
        </w:tc>
        <w:tc>
          <w:tcPr>
            <w:tcW w:w="1114" w:type="dxa"/>
            <w:tcMar>
              <w:top w:w="0" w:type="dxa"/>
              <w:left w:w="94" w:type="dxa"/>
              <w:bottom w:w="0" w:type="dxa"/>
              <w:right w:w="94" w:type="dxa"/>
            </w:tcMar>
            <w:hideMark/>
          </w:tcPr>
          <w:p w:rsidR="00FB099F" w:rsidRPr="00F15595" w:rsidRDefault="00FB099F" w:rsidP="00653D0A">
            <w:pPr>
              <w:spacing w:after="0" w:line="276" w:lineRule="auto"/>
              <w:ind w:right="0"/>
              <w:jc w:val="left"/>
              <w:rPr>
                <w:rFonts w:eastAsiaTheme="minorHAnsi"/>
                <w:color w:val="auto"/>
                <w:szCs w:val="24"/>
                <w:lang w:eastAsia="en-US"/>
              </w:rPr>
            </w:pPr>
          </w:p>
        </w:tc>
      </w:tr>
    </w:tbl>
    <w:p w:rsidR="00653D0A" w:rsidRPr="00F15595" w:rsidRDefault="00653D0A" w:rsidP="00653D0A">
      <w:pPr>
        <w:shd w:val="clear" w:color="auto" w:fill="FFFFFF"/>
        <w:spacing w:after="0" w:line="276" w:lineRule="auto"/>
        <w:ind w:right="0" w:firstLine="841"/>
        <w:jc w:val="left"/>
        <w:textAlignment w:val="baseline"/>
        <w:rPr>
          <w:b/>
          <w:bCs/>
          <w:color w:val="auto"/>
          <w:spacing w:val="2"/>
          <w:szCs w:val="24"/>
        </w:rPr>
      </w:pPr>
    </w:p>
    <w:p w:rsidR="00FB099F" w:rsidRPr="00F15595" w:rsidRDefault="00961849" w:rsidP="00653D0A">
      <w:pPr>
        <w:shd w:val="clear" w:color="auto" w:fill="FFFFFF"/>
        <w:spacing w:after="0" w:line="276" w:lineRule="auto"/>
        <w:ind w:right="0" w:firstLine="841"/>
        <w:jc w:val="left"/>
        <w:textAlignment w:val="baseline"/>
        <w:rPr>
          <w:b/>
          <w:bCs/>
          <w:color w:val="auto"/>
          <w:spacing w:val="2"/>
          <w:szCs w:val="24"/>
        </w:rPr>
      </w:pPr>
      <w:r w:rsidRPr="00F15595">
        <w:rPr>
          <w:b/>
          <w:bCs/>
          <w:color w:val="auto"/>
          <w:spacing w:val="2"/>
          <w:szCs w:val="24"/>
        </w:rPr>
        <w:t xml:space="preserve">4. </w:t>
      </w:r>
      <w:r w:rsidR="00FB099F" w:rsidRPr="00F15595">
        <w:rPr>
          <w:b/>
          <w:bCs/>
          <w:color w:val="auto"/>
          <w:spacing w:val="2"/>
          <w:szCs w:val="24"/>
        </w:rPr>
        <w:t>Ремонт и обеспечение пожарной безопасности культурно-досуговых учреждений</w:t>
      </w:r>
      <w:r w:rsidR="00FB099F" w:rsidRPr="00F15595">
        <w:rPr>
          <w:b/>
          <w:bCs/>
          <w:color w:val="auto"/>
          <w:spacing w:val="2"/>
          <w:szCs w:val="24"/>
        </w:rPr>
        <w:br/>
      </w:r>
    </w:p>
    <w:tbl>
      <w:tblPr>
        <w:tblW w:w="0" w:type="auto"/>
        <w:tblInd w:w="94" w:type="dxa"/>
        <w:tblCellMar>
          <w:left w:w="0" w:type="dxa"/>
          <w:right w:w="0" w:type="dxa"/>
        </w:tblCellMar>
        <w:tblLook w:val="04A0" w:firstRow="1" w:lastRow="0" w:firstColumn="1" w:lastColumn="0" w:noHBand="0" w:noVBand="1"/>
      </w:tblPr>
      <w:tblGrid>
        <w:gridCol w:w="612"/>
        <w:gridCol w:w="2780"/>
        <w:gridCol w:w="2496"/>
        <w:gridCol w:w="1098"/>
        <w:gridCol w:w="995"/>
        <w:gridCol w:w="946"/>
        <w:gridCol w:w="995"/>
      </w:tblGrid>
      <w:tr w:rsidR="00F15595" w:rsidRPr="00F15595" w:rsidTr="00653D0A">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N п/п</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Наименование мероприятия</w:t>
            </w:r>
          </w:p>
        </w:tc>
        <w:tc>
          <w:tcPr>
            <w:tcW w:w="249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Ответственный</w:t>
            </w:r>
          </w:p>
        </w:tc>
        <w:tc>
          <w:tcPr>
            <w:tcW w:w="4034" w:type="dxa"/>
            <w:gridSpan w:val="4"/>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Стоимость мероприятий, тыс. руб.</w:t>
            </w:r>
          </w:p>
        </w:tc>
      </w:tr>
      <w:tr w:rsidR="00F15595" w:rsidRPr="00F15595" w:rsidTr="00DD1E41">
        <w:tc>
          <w:tcPr>
            <w:tcW w:w="612"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rFonts w:eastAsiaTheme="minorHAnsi"/>
                <w:color w:val="auto"/>
                <w:szCs w:val="24"/>
                <w:lang w:eastAsia="en-US"/>
              </w:rPr>
            </w:pPr>
            <w:r w:rsidRPr="00F15595">
              <w:rPr>
                <w:color w:val="auto"/>
                <w:szCs w:val="24"/>
                <w:lang w:eastAsia="en-US"/>
              </w:rPr>
              <w:t>1</w:t>
            </w:r>
          </w:p>
        </w:tc>
        <w:tc>
          <w:tcPr>
            <w:tcW w:w="2780"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rFonts w:eastAsiaTheme="minorHAnsi"/>
                <w:color w:val="auto"/>
                <w:szCs w:val="24"/>
                <w:lang w:eastAsia="en-US"/>
              </w:rPr>
            </w:pPr>
            <w:r w:rsidRPr="00F15595">
              <w:rPr>
                <w:color w:val="auto"/>
                <w:szCs w:val="24"/>
                <w:lang w:eastAsia="en-US"/>
              </w:rPr>
              <w:t>Софинансирование работ, услуг в целях капитального ремонта муниципального имущества</w:t>
            </w:r>
          </w:p>
        </w:tc>
        <w:tc>
          <w:tcPr>
            <w:tcW w:w="2496"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 xml:space="preserve">Муниципальное казенное учреждение </w:t>
            </w:r>
          </w:p>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«Управление культуры»</w:t>
            </w:r>
          </w:p>
          <w:p w:rsidR="00D20E8E" w:rsidRPr="00F15595" w:rsidRDefault="00D20E8E" w:rsidP="00653D0A">
            <w:pPr>
              <w:spacing w:after="0" w:line="276" w:lineRule="auto"/>
              <w:ind w:right="0" w:firstLine="38"/>
              <w:jc w:val="center"/>
              <w:textAlignment w:val="baseline"/>
              <w:rPr>
                <w:rFonts w:eastAsiaTheme="minorHAnsi"/>
                <w:color w:val="auto"/>
                <w:szCs w:val="24"/>
                <w:lang w:eastAsia="en-US"/>
              </w:rPr>
            </w:pPr>
            <w:r w:rsidRPr="00F15595">
              <w:rPr>
                <w:color w:val="auto"/>
                <w:szCs w:val="24"/>
                <w:lang w:eastAsia="en-US"/>
              </w:rPr>
              <w:t>МР «Кызылский кожуун»</w:t>
            </w: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всего 2021 - 2023г.</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2021 г.</w:t>
            </w: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2022 г.</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2023 г.</w:t>
            </w:r>
          </w:p>
        </w:tc>
      </w:tr>
      <w:tr w:rsidR="00F15595" w:rsidRPr="00F15595" w:rsidTr="00DD1E41">
        <w:tc>
          <w:tcPr>
            <w:tcW w:w="612"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2780"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2496"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r w:rsidRPr="00F15595">
              <w:rPr>
                <w:rFonts w:eastAsiaTheme="minorHAnsi"/>
                <w:color w:val="auto"/>
                <w:szCs w:val="24"/>
                <w:lang w:eastAsia="en-US"/>
              </w:rPr>
              <w:t>900,0</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r w:rsidRPr="00F15595">
              <w:rPr>
                <w:rFonts w:eastAsiaTheme="minorHAnsi"/>
                <w:color w:val="auto"/>
                <w:szCs w:val="24"/>
                <w:lang w:eastAsia="en-US"/>
              </w:rPr>
              <w:t>300,0</w:t>
            </w: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r w:rsidRPr="00F15595">
              <w:rPr>
                <w:rFonts w:eastAsiaTheme="minorHAnsi"/>
                <w:color w:val="auto"/>
                <w:szCs w:val="24"/>
                <w:lang w:eastAsia="en-US"/>
              </w:rPr>
              <w:t>300,0</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r w:rsidRPr="00F15595">
              <w:rPr>
                <w:rFonts w:eastAsiaTheme="minorHAnsi"/>
                <w:color w:val="auto"/>
                <w:szCs w:val="24"/>
                <w:lang w:eastAsia="en-US"/>
              </w:rPr>
              <w:t>300,0</w:t>
            </w:r>
          </w:p>
        </w:tc>
      </w:tr>
      <w:tr w:rsidR="00F15595" w:rsidRPr="00F15595" w:rsidTr="00DD1E41">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2</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Установка пластиковых окон в кабинетах КДЦ</w:t>
            </w:r>
          </w:p>
        </w:tc>
        <w:tc>
          <w:tcPr>
            <w:tcW w:w="2496"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750,0</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750,0</w:t>
            </w: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rPr>
                <w:color w:val="auto"/>
                <w:szCs w:val="24"/>
                <w:lang w:eastAsia="en-US"/>
              </w:rPr>
            </w:pPr>
            <w:r w:rsidRPr="00F15595">
              <w:rPr>
                <w:color w:val="auto"/>
                <w:szCs w:val="24"/>
                <w:lang w:eastAsia="en-US"/>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rPr>
                <w:color w:val="auto"/>
                <w:szCs w:val="24"/>
                <w:lang w:eastAsia="en-US"/>
              </w:rPr>
            </w:pPr>
            <w:r w:rsidRPr="00F15595">
              <w:rPr>
                <w:color w:val="auto"/>
                <w:szCs w:val="24"/>
                <w:lang w:eastAsia="en-US"/>
              </w:rPr>
              <w:t>-</w:t>
            </w:r>
          </w:p>
        </w:tc>
      </w:tr>
      <w:tr w:rsidR="00F15595" w:rsidRPr="00F15595" w:rsidTr="00DD1E41">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3</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Установка санузла, септика в Центре культуры им.С.Базыр-оола</w:t>
            </w:r>
          </w:p>
        </w:tc>
        <w:tc>
          <w:tcPr>
            <w:tcW w:w="2496" w:type="dxa"/>
            <w:vMerge/>
            <w:tcBorders>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100,0</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100,0</w:t>
            </w: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rPr>
                <w:color w:val="auto"/>
                <w:szCs w:val="24"/>
                <w:lang w:eastAsia="en-US"/>
              </w:rPr>
            </w:pPr>
            <w:r w:rsidRPr="00F15595">
              <w:rPr>
                <w:color w:val="auto"/>
                <w:szCs w:val="24"/>
                <w:lang w:eastAsia="en-US"/>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rPr>
                <w:color w:val="auto"/>
                <w:szCs w:val="24"/>
                <w:lang w:eastAsia="en-US"/>
              </w:rPr>
            </w:pPr>
            <w:r w:rsidRPr="00F15595">
              <w:rPr>
                <w:color w:val="auto"/>
                <w:szCs w:val="24"/>
                <w:lang w:eastAsia="en-US"/>
              </w:rPr>
              <w:t>-</w:t>
            </w:r>
          </w:p>
        </w:tc>
      </w:tr>
      <w:tr w:rsidR="00F15595" w:rsidRPr="00F15595" w:rsidTr="00653D0A">
        <w:tc>
          <w:tcPr>
            <w:tcW w:w="5888" w:type="dxa"/>
            <w:gridSpan w:val="3"/>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Всего по разделу 3</w:t>
            </w: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rPr>
                <w:rFonts w:eastAsiaTheme="minorHAnsi"/>
                <w:color w:val="auto"/>
                <w:szCs w:val="24"/>
                <w:lang w:eastAsia="en-US"/>
              </w:rPr>
            </w:pPr>
            <w:r w:rsidRPr="00F15595">
              <w:rPr>
                <w:rFonts w:eastAsiaTheme="minorHAnsi"/>
                <w:color w:val="auto"/>
                <w:szCs w:val="24"/>
                <w:lang w:eastAsia="en-US"/>
              </w:rPr>
              <w:t>1</w:t>
            </w:r>
            <w:r w:rsidR="001E070D" w:rsidRPr="00F15595">
              <w:rPr>
                <w:rFonts w:eastAsiaTheme="minorHAnsi"/>
                <w:color w:val="auto"/>
                <w:szCs w:val="24"/>
                <w:lang w:eastAsia="en-US"/>
              </w:rPr>
              <w:t> </w:t>
            </w:r>
            <w:r w:rsidRPr="00F15595">
              <w:rPr>
                <w:rFonts w:eastAsiaTheme="minorHAnsi"/>
                <w:color w:val="auto"/>
                <w:szCs w:val="24"/>
                <w:lang w:eastAsia="en-US"/>
              </w:rPr>
              <w:t>750</w:t>
            </w:r>
            <w:r w:rsidR="001E070D" w:rsidRPr="00F15595">
              <w:rPr>
                <w:rFonts w:eastAsiaTheme="minorHAnsi"/>
                <w:color w:val="auto"/>
                <w:szCs w:val="24"/>
                <w:lang w:eastAsia="en-US"/>
              </w:rPr>
              <w:t>,</w:t>
            </w:r>
            <w:r w:rsidRPr="00F15595">
              <w:rPr>
                <w:rFonts w:eastAsiaTheme="minorHAnsi"/>
                <w:color w:val="auto"/>
                <w:szCs w:val="24"/>
                <w:lang w:eastAsia="en-US"/>
              </w:rPr>
              <w:t>0</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rPr>
                <w:rFonts w:eastAsiaTheme="minorHAnsi"/>
                <w:color w:val="auto"/>
                <w:szCs w:val="24"/>
                <w:lang w:eastAsia="en-US"/>
              </w:rPr>
            </w:pP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rPr>
                <w:rFonts w:eastAsiaTheme="minorHAnsi"/>
                <w:color w:val="auto"/>
                <w:szCs w:val="24"/>
                <w:lang w:eastAsia="en-US"/>
              </w:rPr>
            </w:pPr>
          </w:p>
        </w:tc>
      </w:tr>
      <w:tr w:rsidR="00F15595" w:rsidRPr="00F15595" w:rsidTr="00653D0A">
        <w:trPr>
          <w:trHeight w:val="15"/>
        </w:trPr>
        <w:tc>
          <w:tcPr>
            <w:tcW w:w="612" w:type="dxa"/>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2780" w:type="dxa"/>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2496" w:type="dxa"/>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1098" w:type="dxa"/>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995" w:type="dxa"/>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946" w:type="dxa"/>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995" w:type="dxa"/>
            <w:hideMark/>
          </w:tcPr>
          <w:p w:rsidR="00FB099F" w:rsidRPr="00F15595" w:rsidRDefault="00FB099F" w:rsidP="00653D0A">
            <w:pPr>
              <w:spacing w:after="0" w:line="276" w:lineRule="auto"/>
              <w:ind w:right="0" w:firstLine="38"/>
              <w:jc w:val="left"/>
              <w:rPr>
                <w:rFonts w:eastAsiaTheme="minorHAnsi"/>
                <w:color w:val="auto"/>
                <w:szCs w:val="24"/>
                <w:lang w:eastAsia="en-US"/>
              </w:rPr>
            </w:pPr>
          </w:p>
        </w:tc>
      </w:tr>
      <w:tr w:rsidR="00F15595" w:rsidRPr="00F15595" w:rsidTr="00653D0A">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N п/п</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Наименование мероприятия</w:t>
            </w:r>
          </w:p>
        </w:tc>
        <w:tc>
          <w:tcPr>
            <w:tcW w:w="249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Ответственный</w:t>
            </w:r>
          </w:p>
        </w:tc>
        <w:tc>
          <w:tcPr>
            <w:tcW w:w="4034" w:type="dxa"/>
            <w:gridSpan w:val="4"/>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Стоимость мероприятий, тыс. руб.</w:t>
            </w:r>
          </w:p>
        </w:tc>
      </w:tr>
      <w:tr w:rsidR="00F15595" w:rsidRPr="00F15595" w:rsidTr="00DD1E41">
        <w:tc>
          <w:tcPr>
            <w:tcW w:w="612"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rFonts w:eastAsiaTheme="minorHAnsi"/>
                <w:color w:val="auto"/>
                <w:szCs w:val="24"/>
                <w:lang w:eastAsia="en-US"/>
              </w:rPr>
            </w:pPr>
            <w:r w:rsidRPr="00F15595">
              <w:rPr>
                <w:color w:val="auto"/>
                <w:szCs w:val="24"/>
                <w:lang w:eastAsia="en-US"/>
              </w:rPr>
              <w:t>1</w:t>
            </w:r>
          </w:p>
        </w:tc>
        <w:tc>
          <w:tcPr>
            <w:tcW w:w="2780"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textAlignment w:val="baseline"/>
              <w:rPr>
                <w:rFonts w:eastAsiaTheme="minorHAnsi"/>
                <w:color w:val="auto"/>
                <w:szCs w:val="24"/>
                <w:lang w:eastAsia="en-US"/>
              </w:rPr>
            </w:pPr>
            <w:r w:rsidRPr="00F15595">
              <w:rPr>
                <w:color w:val="auto"/>
                <w:szCs w:val="24"/>
                <w:lang w:eastAsia="en-US"/>
              </w:rPr>
              <w:t>Перезарядка и освидетельствование огнетушителей</w:t>
            </w:r>
          </w:p>
        </w:tc>
        <w:tc>
          <w:tcPr>
            <w:tcW w:w="2496"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 xml:space="preserve">Муниципальное казенное учреждение </w:t>
            </w:r>
          </w:p>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 xml:space="preserve">«Управление </w:t>
            </w:r>
            <w:r w:rsidRPr="00F15595">
              <w:rPr>
                <w:color w:val="auto"/>
                <w:szCs w:val="24"/>
                <w:lang w:eastAsia="en-US"/>
              </w:rPr>
              <w:lastRenderedPageBreak/>
              <w:t>культуры»</w:t>
            </w:r>
          </w:p>
          <w:p w:rsidR="00D20E8E" w:rsidRPr="00F15595" w:rsidRDefault="00D20E8E" w:rsidP="00653D0A">
            <w:pPr>
              <w:spacing w:after="0" w:line="276" w:lineRule="auto"/>
              <w:ind w:right="0" w:firstLine="38"/>
              <w:jc w:val="center"/>
              <w:rPr>
                <w:color w:val="auto"/>
                <w:szCs w:val="24"/>
                <w:lang w:eastAsia="en-US"/>
              </w:rPr>
            </w:pPr>
            <w:r w:rsidRPr="00F15595">
              <w:rPr>
                <w:color w:val="auto"/>
                <w:szCs w:val="24"/>
                <w:lang w:eastAsia="en-US"/>
              </w:rPr>
              <w:t>МР «Кызылский кожуун»</w:t>
            </w: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lastRenderedPageBreak/>
              <w:t>всего 2021 - 2023г.</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2021 г.</w:t>
            </w: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2022 г.</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2023 г.</w:t>
            </w:r>
          </w:p>
        </w:tc>
      </w:tr>
      <w:tr w:rsidR="00F15595" w:rsidRPr="00F15595" w:rsidTr="00DD1E41">
        <w:tc>
          <w:tcPr>
            <w:tcW w:w="612"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2780"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textAlignment w:val="baseline"/>
              <w:rPr>
                <w:color w:val="auto"/>
                <w:szCs w:val="24"/>
                <w:lang w:eastAsia="en-US"/>
              </w:rPr>
            </w:pPr>
          </w:p>
        </w:tc>
        <w:tc>
          <w:tcPr>
            <w:tcW w:w="2496"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r>
      <w:tr w:rsidR="00F15595" w:rsidRPr="00F15595" w:rsidTr="00DD1E41">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lastRenderedPageBreak/>
              <w:t>2</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textAlignment w:val="baseline"/>
              <w:rPr>
                <w:color w:val="auto"/>
                <w:szCs w:val="24"/>
                <w:lang w:eastAsia="en-US"/>
              </w:rPr>
            </w:pPr>
            <w:r w:rsidRPr="00F15595">
              <w:rPr>
                <w:color w:val="auto"/>
                <w:szCs w:val="24"/>
                <w:lang w:eastAsia="en-US"/>
              </w:rPr>
              <w:t>Обучение по противопожарной безопасности</w:t>
            </w:r>
          </w:p>
        </w:tc>
        <w:tc>
          <w:tcPr>
            <w:tcW w:w="2496"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r>
      <w:tr w:rsidR="00F15595" w:rsidRPr="00F15595" w:rsidTr="00DD1E41">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lastRenderedPageBreak/>
              <w:t>3</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textAlignment w:val="baseline"/>
              <w:rPr>
                <w:color w:val="auto"/>
                <w:szCs w:val="24"/>
                <w:lang w:eastAsia="en-US"/>
              </w:rPr>
            </w:pPr>
            <w:r w:rsidRPr="00F15595">
              <w:rPr>
                <w:color w:val="auto"/>
                <w:szCs w:val="24"/>
                <w:lang w:eastAsia="en-US"/>
              </w:rPr>
              <w:t>Техническое обслуживание пожарной сигнализации</w:t>
            </w:r>
          </w:p>
        </w:tc>
        <w:tc>
          <w:tcPr>
            <w:tcW w:w="2496"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r w:rsidRPr="00F15595">
              <w:rPr>
                <w:rFonts w:eastAsiaTheme="minorHAnsi"/>
                <w:color w:val="auto"/>
                <w:szCs w:val="24"/>
                <w:lang w:eastAsia="en-US"/>
              </w:rPr>
              <w:t>225,9</w:t>
            </w: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r w:rsidRPr="00F15595">
              <w:rPr>
                <w:rFonts w:eastAsiaTheme="minorHAnsi"/>
                <w:color w:val="auto"/>
                <w:szCs w:val="24"/>
                <w:lang w:eastAsia="en-US"/>
              </w:rPr>
              <w:t>200,0</w:t>
            </w: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r w:rsidRPr="00F15595">
              <w:rPr>
                <w:rFonts w:eastAsiaTheme="minorHAnsi"/>
                <w:color w:val="auto"/>
                <w:szCs w:val="24"/>
                <w:lang w:eastAsia="en-US"/>
              </w:rPr>
              <w:t>235,0</w:t>
            </w:r>
          </w:p>
        </w:tc>
      </w:tr>
      <w:tr w:rsidR="00F15595" w:rsidRPr="00F15595" w:rsidTr="00DD1E41">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4</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textAlignment w:val="baseline"/>
              <w:rPr>
                <w:color w:val="auto"/>
                <w:szCs w:val="24"/>
                <w:lang w:eastAsia="en-US"/>
              </w:rPr>
            </w:pPr>
            <w:r w:rsidRPr="00F15595">
              <w:rPr>
                <w:color w:val="auto"/>
                <w:szCs w:val="24"/>
                <w:lang w:eastAsia="en-US"/>
              </w:rPr>
              <w:t>Огнезащитная пропитка зданий</w:t>
            </w:r>
          </w:p>
        </w:tc>
        <w:tc>
          <w:tcPr>
            <w:tcW w:w="2496"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left"/>
              <w:rPr>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653D0A">
            <w:pPr>
              <w:spacing w:after="0" w:line="276" w:lineRule="auto"/>
              <w:ind w:right="0" w:firstLine="38"/>
              <w:jc w:val="center"/>
              <w:textAlignment w:val="baseline"/>
              <w:rPr>
                <w:color w:val="auto"/>
                <w:szCs w:val="24"/>
                <w:lang w:eastAsia="en-US"/>
              </w:rPr>
            </w:pPr>
          </w:p>
        </w:tc>
      </w:tr>
      <w:tr w:rsidR="00F15595" w:rsidRPr="00F15595" w:rsidTr="00DD1E41">
        <w:tc>
          <w:tcPr>
            <w:tcW w:w="61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center"/>
              <w:textAlignment w:val="baseline"/>
              <w:rPr>
                <w:color w:val="auto"/>
                <w:szCs w:val="24"/>
                <w:lang w:eastAsia="en-US"/>
              </w:rPr>
            </w:pPr>
            <w:r w:rsidRPr="00F15595">
              <w:rPr>
                <w:color w:val="auto"/>
                <w:szCs w:val="24"/>
                <w:lang w:eastAsia="en-US"/>
              </w:rPr>
              <w:t>5</w:t>
            </w:r>
          </w:p>
        </w:tc>
        <w:tc>
          <w:tcPr>
            <w:tcW w:w="278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textAlignment w:val="baseline"/>
              <w:rPr>
                <w:color w:val="auto"/>
                <w:szCs w:val="24"/>
                <w:lang w:eastAsia="en-US"/>
              </w:rPr>
            </w:pPr>
            <w:r w:rsidRPr="00F15595">
              <w:rPr>
                <w:color w:val="auto"/>
                <w:szCs w:val="24"/>
                <w:lang w:eastAsia="en-US"/>
              </w:rPr>
              <w:t>Проведение противопожарных мероприятий (по требованиям и предписаниям пожарных)</w:t>
            </w:r>
          </w:p>
        </w:tc>
        <w:tc>
          <w:tcPr>
            <w:tcW w:w="2496"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653D0A">
            <w:pPr>
              <w:spacing w:after="0" w:line="276" w:lineRule="auto"/>
              <w:ind w:right="0" w:firstLine="38"/>
              <w:jc w:val="left"/>
              <w:rPr>
                <w:rFonts w:eastAsiaTheme="minorHAnsi"/>
                <w:color w:val="auto"/>
                <w:szCs w:val="24"/>
                <w:lang w:eastAsia="en-US"/>
              </w:rPr>
            </w:pPr>
          </w:p>
        </w:tc>
      </w:tr>
      <w:tr w:rsidR="00F15595" w:rsidRPr="00F15595" w:rsidTr="00653D0A">
        <w:tc>
          <w:tcPr>
            <w:tcW w:w="5888" w:type="dxa"/>
            <w:gridSpan w:val="3"/>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center"/>
              <w:textAlignment w:val="baseline"/>
              <w:rPr>
                <w:color w:val="auto"/>
                <w:szCs w:val="24"/>
                <w:lang w:eastAsia="en-US"/>
              </w:rPr>
            </w:pPr>
            <w:r w:rsidRPr="00F15595">
              <w:rPr>
                <w:color w:val="auto"/>
                <w:szCs w:val="24"/>
                <w:lang w:eastAsia="en-US"/>
              </w:rPr>
              <w:t>Всего по разделу 4</w:t>
            </w:r>
          </w:p>
        </w:tc>
        <w:tc>
          <w:tcPr>
            <w:tcW w:w="109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94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left"/>
              <w:rPr>
                <w:rFonts w:eastAsiaTheme="minorHAnsi"/>
                <w:color w:val="auto"/>
                <w:szCs w:val="24"/>
                <w:lang w:eastAsia="en-US"/>
              </w:rPr>
            </w:pPr>
          </w:p>
        </w:tc>
        <w:tc>
          <w:tcPr>
            <w:tcW w:w="99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653D0A">
            <w:pPr>
              <w:spacing w:after="0" w:line="276" w:lineRule="auto"/>
              <w:ind w:right="0" w:firstLine="38"/>
              <w:jc w:val="left"/>
              <w:rPr>
                <w:rFonts w:eastAsiaTheme="minorHAnsi"/>
                <w:color w:val="auto"/>
                <w:szCs w:val="24"/>
                <w:lang w:eastAsia="en-US"/>
              </w:rPr>
            </w:pPr>
          </w:p>
        </w:tc>
      </w:tr>
    </w:tbl>
    <w:p w:rsidR="00FB099F" w:rsidRPr="00F15595" w:rsidRDefault="00961849" w:rsidP="00D20E8E">
      <w:pPr>
        <w:shd w:val="clear" w:color="auto" w:fill="FFFFFF"/>
        <w:spacing w:before="120" w:after="120" w:line="276" w:lineRule="auto"/>
        <w:ind w:left="11" w:right="0" w:firstLine="839"/>
        <w:jc w:val="left"/>
        <w:textAlignment w:val="baseline"/>
        <w:rPr>
          <w:b/>
          <w:bCs/>
          <w:color w:val="auto"/>
          <w:spacing w:val="2"/>
          <w:szCs w:val="24"/>
        </w:rPr>
      </w:pPr>
      <w:r w:rsidRPr="00F15595">
        <w:rPr>
          <w:b/>
          <w:bCs/>
          <w:color w:val="auto"/>
          <w:spacing w:val="2"/>
          <w:szCs w:val="24"/>
        </w:rPr>
        <w:t xml:space="preserve">5. </w:t>
      </w:r>
      <w:r w:rsidR="00344933" w:rsidRPr="00F15595">
        <w:rPr>
          <w:b/>
          <w:bCs/>
          <w:color w:val="auto"/>
          <w:spacing w:val="2"/>
          <w:szCs w:val="24"/>
        </w:rPr>
        <w:t xml:space="preserve"> </w:t>
      </w:r>
      <w:r w:rsidR="00FB099F" w:rsidRPr="00F15595">
        <w:rPr>
          <w:b/>
          <w:bCs/>
          <w:color w:val="auto"/>
          <w:spacing w:val="2"/>
          <w:szCs w:val="24"/>
        </w:rPr>
        <w:t xml:space="preserve">Повышение квалификации специалистов </w:t>
      </w:r>
      <w:r w:rsidR="00D20E8E" w:rsidRPr="00F15595">
        <w:rPr>
          <w:b/>
          <w:bCs/>
          <w:color w:val="auto"/>
          <w:spacing w:val="2"/>
          <w:szCs w:val="24"/>
        </w:rPr>
        <w:t>культурно-досуговых учреждений.</w:t>
      </w:r>
    </w:p>
    <w:tbl>
      <w:tblPr>
        <w:tblW w:w="0" w:type="auto"/>
        <w:tblInd w:w="94" w:type="dxa"/>
        <w:tblCellMar>
          <w:left w:w="0" w:type="dxa"/>
          <w:right w:w="0" w:type="dxa"/>
        </w:tblCellMar>
        <w:tblLook w:val="04A0" w:firstRow="1" w:lastRow="0" w:firstColumn="1" w:lastColumn="0" w:noHBand="0" w:noVBand="1"/>
      </w:tblPr>
      <w:tblGrid>
        <w:gridCol w:w="645"/>
        <w:gridCol w:w="2462"/>
        <w:gridCol w:w="2713"/>
        <w:gridCol w:w="1122"/>
        <w:gridCol w:w="971"/>
        <w:gridCol w:w="962"/>
        <w:gridCol w:w="1047"/>
      </w:tblGrid>
      <w:tr w:rsidR="00F15595" w:rsidRPr="00F15595" w:rsidTr="00D20E8E">
        <w:tc>
          <w:tcPr>
            <w:tcW w:w="645"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N п/п</w:t>
            </w:r>
          </w:p>
        </w:tc>
        <w:tc>
          <w:tcPr>
            <w:tcW w:w="246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Наименование мероприятия</w:t>
            </w:r>
          </w:p>
        </w:tc>
        <w:tc>
          <w:tcPr>
            <w:tcW w:w="271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Ответственный</w:t>
            </w:r>
          </w:p>
        </w:tc>
        <w:tc>
          <w:tcPr>
            <w:tcW w:w="4102" w:type="dxa"/>
            <w:gridSpan w:val="4"/>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Стоимость мероприятий, тыс. руб.</w:t>
            </w:r>
          </w:p>
        </w:tc>
      </w:tr>
      <w:tr w:rsidR="00F15595" w:rsidRPr="00F15595" w:rsidTr="00DD1E41">
        <w:tc>
          <w:tcPr>
            <w:tcW w:w="645"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rFonts w:eastAsiaTheme="minorHAnsi"/>
                <w:color w:val="auto"/>
                <w:szCs w:val="24"/>
                <w:lang w:eastAsia="en-US"/>
              </w:rPr>
            </w:pPr>
            <w:r w:rsidRPr="00F15595">
              <w:rPr>
                <w:color w:val="auto"/>
                <w:szCs w:val="24"/>
                <w:lang w:eastAsia="en-US"/>
              </w:rPr>
              <w:t>1</w:t>
            </w:r>
          </w:p>
        </w:tc>
        <w:tc>
          <w:tcPr>
            <w:tcW w:w="2462"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rFonts w:eastAsiaTheme="minorHAnsi"/>
                <w:color w:val="auto"/>
                <w:szCs w:val="24"/>
                <w:lang w:eastAsia="en-US"/>
              </w:rPr>
            </w:pPr>
            <w:r w:rsidRPr="00F15595">
              <w:rPr>
                <w:color w:val="auto"/>
                <w:szCs w:val="24"/>
                <w:lang w:eastAsia="en-US"/>
              </w:rPr>
              <w:t>Обучение руководителей, курсы повышения квалификации</w:t>
            </w:r>
          </w:p>
        </w:tc>
        <w:tc>
          <w:tcPr>
            <w:tcW w:w="2713"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 xml:space="preserve">Муниципальное казенное учреждение </w:t>
            </w:r>
          </w:p>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«Управление культуры»</w:t>
            </w:r>
          </w:p>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МР «Кызылский кожуун»</w:t>
            </w:r>
          </w:p>
        </w:tc>
        <w:tc>
          <w:tcPr>
            <w:tcW w:w="112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всего 2021 - 2023г.</w:t>
            </w:r>
          </w:p>
        </w:tc>
        <w:tc>
          <w:tcPr>
            <w:tcW w:w="9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2021 г.</w:t>
            </w:r>
          </w:p>
        </w:tc>
        <w:tc>
          <w:tcPr>
            <w:tcW w:w="96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2022 г.</w:t>
            </w:r>
          </w:p>
        </w:tc>
        <w:tc>
          <w:tcPr>
            <w:tcW w:w="1047"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2023 г.</w:t>
            </w:r>
          </w:p>
        </w:tc>
      </w:tr>
      <w:tr w:rsidR="00F15595" w:rsidRPr="00F15595" w:rsidTr="00DD1E41">
        <w:tc>
          <w:tcPr>
            <w:tcW w:w="645"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p>
        </w:tc>
        <w:tc>
          <w:tcPr>
            <w:tcW w:w="2462"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p>
        </w:tc>
        <w:tc>
          <w:tcPr>
            <w:tcW w:w="2713"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left"/>
              <w:rPr>
                <w:rFonts w:eastAsiaTheme="minorHAnsi"/>
                <w:color w:val="auto"/>
                <w:szCs w:val="24"/>
                <w:lang w:eastAsia="en-US"/>
              </w:rPr>
            </w:pPr>
          </w:p>
        </w:tc>
        <w:tc>
          <w:tcPr>
            <w:tcW w:w="112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130,0</w:t>
            </w:r>
          </w:p>
        </w:tc>
        <w:tc>
          <w:tcPr>
            <w:tcW w:w="9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left"/>
              <w:rPr>
                <w:color w:val="auto"/>
                <w:szCs w:val="24"/>
                <w:lang w:eastAsia="en-US"/>
              </w:rPr>
            </w:pPr>
            <w:r w:rsidRPr="00F15595">
              <w:rPr>
                <w:color w:val="auto"/>
                <w:szCs w:val="24"/>
                <w:lang w:eastAsia="en-US"/>
              </w:rPr>
              <w:t>30,0</w:t>
            </w:r>
          </w:p>
        </w:tc>
        <w:tc>
          <w:tcPr>
            <w:tcW w:w="96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40,0</w:t>
            </w:r>
          </w:p>
        </w:tc>
        <w:tc>
          <w:tcPr>
            <w:tcW w:w="1047"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60,0</w:t>
            </w:r>
          </w:p>
        </w:tc>
      </w:tr>
      <w:tr w:rsidR="00F15595" w:rsidRPr="00F15595" w:rsidTr="00D20E8E">
        <w:tc>
          <w:tcPr>
            <w:tcW w:w="5820" w:type="dxa"/>
            <w:gridSpan w:val="3"/>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Всего по разделу 5</w:t>
            </w:r>
          </w:p>
        </w:tc>
        <w:tc>
          <w:tcPr>
            <w:tcW w:w="112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130,0</w:t>
            </w:r>
          </w:p>
        </w:tc>
        <w:tc>
          <w:tcPr>
            <w:tcW w:w="9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left"/>
              <w:rPr>
                <w:rFonts w:eastAsiaTheme="minorHAnsi"/>
                <w:color w:val="auto"/>
                <w:szCs w:val="24"/>
                <w:lang w:eastAsia="en-US"/>
              </w:rPr>
            </w:pPr>
          </w:p>
        </w:tc>
        <w:tc>
          <w:tcPr>
            <w:tcW w:w="96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left"/>
              <w:rPr>
                <w:rFonts w:eastAsiaTheme="minorHAnsi"/>
                <w:color w:val="auto"/>
                <w:szCs w:val="24"/>
                <w:lang w:eastAsia="en-US"/>
              </w:rPr>
            </w:pPr>
          </w:p>
        </w:tc>
        <w:tc>
          <w:tcPr>
            <w:tcW w:w="1047"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left"/>
              <w:rPr>
                <w:rFonts w:eastAsiaTheme="minorHAnsi"/>
                <w:color w:val="auto"/>
                <w:szCs w:val="24"/>
                <w:lang w:eastAsia="en-US"/>
              </w:rPr>
            </w:pPr>
          </w:p>
        </w:tc>
      </w:tr>
    </w:tbl>
    <w:p w:rsidR="00FB099F" w:rsidRPr="00F15595" w:rsidRDefault="00961849" w:rsidP="00D20E8E">
      <w:pPr>
        <w:shd w:val="clear" w:color="auto" w:fill="FFFFFF"/>
        <w:spacing w:before="120" w:after="120" w:line="276" w:lineRule="auto"/>
        <w:ind w:left="11" w:right="0" w:firstLine="839"/>
        <w:jc w:val="center"/>
        <w:textAlignment w:val="baseline"/>
        <w:rPr>
          <w:b/>
          <w:bCs/>
          <w:color w:val="auto"/>
          <w:spacing w:val="2"/>
          <w:szCs w:val="24"/>
        </w:rPr>
      </w:pPr>
      <w:r w:rsidRPr="00F15595">
        <w:rPr>
          <w:b/>
          <w:bCs/>
          <w:color w:val="auto"/>
          <w:spacing w:val="2"/>
          <w:szCs w:val="24"/>
        </w:rPr>
        <w:t xml:space="preserve">6. </w:t>
      </w:r>
      <w:r w:rsidR="00FB099F" w:rsidRPr="00F15595">
        <w:rPr>
          <w:b/>
          <w:bCs/>
          <w:color w:val="auto"/>
          <w:spacing w:val="2"/>
          <w:szCs w:val="24"/>
        </w:rPr>
        <w:t>Улучшени</w:t>
      </w:r>
      <w:r w:rsidR="00D20E8E" w:rsidRPr="00F15595">
        <w:rPr>
          <w:b/>
          <w:bCs/>
          <w:color w:val="auto"/>
          <w:spacing w:val="2"/>
          <w:szCs w:val="24"/>
        </w:rPr>
        <w:t>е материально-технической базы.</w:t>
      </w:r>
    </w:p>
    <w:tbl>
      <w:tblPr>
        <w:tblW w:w="0" w:type="auto"/>
        <w:tblInd w:w="94" w:type="dxa"/>
        <w:tblCellMar>
          <w:left w:w="0" w:type="dxa"/>
          <w:right w:w="0" w:type="dxa"/>
        </w:tblCellMar>
        <w:tblLook w:val="04A0" w:firstRow="1" w:lastRow="0" w:firstColumn="1" w:lastColumn="0" w:noHBand="0" w:noVBand="1"/>
      </w:tblPr>
      <w:tblGrid>
        <w:gridCol w:w="624"/>
        <w:gridCol w:w="2658"/>
        <w:gridCol w:w="2537"/>
        <w:gridCol w:w="1041"/>
        <w:gridCol w:w="1041"/>
        <w:gridCol w:w="979"/>
        <w:gridCol w:w="1042"/>
      </w:tblGrid>
      <w:tr w:rsidR="00F15595" w:rsidRPr="00F15595" w:rsidTr="00D20E8E">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N п/п</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Наименование мероприятия</w:t>
            </w:r>
          </w:p>
        </w:tc>
        <w:tc>
          <w:tcPr>
            <w:tcW w:w="2537"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Ответственный</w:t>
            </w:r>
          </w:p>
        </w:tc>
        <w:tc>
          <w:tcPr>
            <w:tcW w:w="4103" w:type="dxa"/>
            <w:gridSpan w:val="4"/>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Стоимость мероприятий, тыс. руб.</w:t>
            </w:r>
          </w:p>
        </w:tc>
      </w:tr>
      <w:tr w:rsidR="00F15595" w:rsidRPr="00F15595" w:rsidTr="00DD1E41">
        <w:tc>
          <w:tcPr>
            <w:tcW w:w="624"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rFonts w:eastAsiaTheme="minorHAnsi"/>
                <w:color w:val="auto"/>
                <w:szCs w:val="24"/>
                <w:lang w:eastAsia="en-US"/>
              </w:rPr>
            </w:pPr>
            <w:r w:rsidRPr="00F15595">
              <w:rPr>
                <w:color w:val="auto"/>
                <w:szCs w:val="24"/>
                <w:lang w:eastAsia="en-US"/>
              </w:rPr>
              <w:t>1</w:t>
            </w:r>
          </w:p>
        </w:tc>
        <w:tc>
          <w:tcPr>
            <w:tcW w:w="2658"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rFonts w:eastAsiaTheme="minorHAnsi"/>
                <w:color w:val="auto"/>
                <w:szCs w:val="24"/>
                <w:lang w:eastAsia="en-US"/>
              </w:rPr>
            </w:pPr>
            <w:r w:rsidRPr="00F15595">
              <w:rPr>
                <w:color w:val="auto"/>
                <w:szCs w:val="24"/>
                <w:lang w:eastAsia="en-US"/>
              </w:rPr>
              <w:t>Пошив и ремонт костюмов</w:t>
            </w:r>
          </w:p>
        </w:tc>
        <w:tc>
          <w:tcPr>
            <w:tcW w:w="2537"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Муниципальное казенное учреждение</w:t>
            </w:r>
          </w:p>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«Управление культуры»</w:t>
            </w:r>
          </w:p>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МР «Кызылский кожуун»</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Всего</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2021 г.</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2022 г.</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2023 г.</w:t>
            </w:r>
          </w:p>
        </w:tc>
      </w:tr>
      <w:tr w:rsidR="00F15595" w:rsidRPr="00F15595" w:rsidTr="00DD1E41">
        <w:tc>
          <w:tcPr>
            <w:tcW w:w="624"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p>
        </w:tc>
        <w:tc>
          <w:tcPr>
            <w:tcW w:w="2658"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p>
        </w:tc>
        <w:tc>
          <w:tcPr>
            <w:tcW w:w="2537"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879,5</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292,5</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247,0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340,0</w:t>
            </w:r>
          </w:p>
        </w:tc>
      </w:tr>
      <w:tr w:rsidR="00F15595" w:rsidRPr="00F15595" w:rsidTr="00D20E8E">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Приобретение звуковой аппаратуры</w:t>
            </w:r>
          </w:p>
        </w:tc>
        <w:tc>
          <w:tcPr>
            <w:tcW w:w="2537"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715,0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115,0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300,0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300,3</w:t>
            </w:r>
          </w:p>
        </w:tc>
      </w:tr>
      <w:tr w:rsidR="00F15595" w:rsidRPr="00F15595" w:rsidTr="00D20E8E">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3</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Приобретение оборудования для сценического освещения</w:t>
            </w:r>
          </w:p>
        </w:tc>
        <w:tc>
          <w:tcPr>
            <w:tcW w:w="2537"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340,0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70,0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120,0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150,0</w:t>
            </w:r>
          </w:p>
        </w:tc>
      </w:tr>
      <w:tr w:rsidR="00F15595" w:rsidRPr="00F15595" w:rsidTr="00D20E8E">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4</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Приобретение</w:t>
            </w:r>
          </w:p>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Видеопроектора и экрана</w:t>
            </w:r>
          </w:p>
        </w:tc>
        <w:tc>
          <w:tcPr>
            <w:tcW w:w="2537"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240,0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40,0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80,0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120,0</w:t>
            </w:r>
          </w:p>
        </w:tc>
      </w:tr>
      <w:tr w:rsidR="00F15595" w:rsidRPr="00F15595" w:rsidTr="00D20E8E">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5</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Приобретение и установка одежды сцены</w:t>
            </w:r>
          </w:p>
        </w:tc>
        <w:tc>
          <w:tcPr>
            <w:tcW w:w="2537"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150,0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45,0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45,0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60,0</w:t>
            </w:r>
          </w:p>
        </w:tc>
      </w:tr>
      <w:tr w:rsidR="00F15595" w:rsidRPr="00F15595" w:rsidTr="00D20E8E">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6</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Приобретение компьютеров и прочей офисной техники</w:t>
            </w:r>
          </w:p>
        </w:tc>
        <w:tc>
          <w:tcPr>
            <w:tcW w:w="2537" w:type="dxa"/>
            <w:vMerge/>
            <w:tcBorders>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605,0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165,0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220,0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220,0</w:t>
            </w:r>
          </w:p>
        </w:tc>
      </w:tr>
      <w:tr w:rsidR="00F15595" w:rsidRPr="00F15595" w:rsidTr="00DD1E41">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7</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 xml:space="preserve">Приобретение офисной </w:t>
            </w:r>
            <w:r w:rsidRPr="00F15595">
              <w:rPr>
                <w:color w:val="auto"/>
                <w:szCs w:val="24"/>
                <w:lang w:eastAsia="en-US"/>
              </w:rPr>
              <w:lastRenderedPageBreak/>
              <w:t>мебели и инвентаря</w:t>
            </w:r>
          </w:p>
        </w:tc>
        <w:tc>
          <w:tcPr>
            <w:tcW w:w="2537"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640,0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200,0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200,0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240,0</w:t>
            </w:r>
          </w:p>
        </w:tc>
      </w:tr>
      <w:tr w:rsidR="00F15595" w:rsidRPr="00F15595" w:rsidTr="00DD1E41">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lastRenderedPageBreak/>
              <w:t>8</w:t>
            </w: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Приобретение музыкальных инструментов</w:t>
            </w:r>
          </w:p>
        </w:tc>
        <w:tc>
          <w:tcPr>
            <w:tcW w:w="2537"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700,0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100,0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200,0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400,0</w:t>
            </w:r>
          </w:p>
        </w:tc>
      </w:tr>
      <w:tr w:rsidR="00F15595" w:rsidRPr="00F15595" w:rsidTr="00DD1E41">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textAlignment w:val="baseline"/>
              <w:rPr>
                <w:color w:val="auto"/>
                <w:szCs w:val="24"/>
                <w:lang w:eastAsia="en-US"/>
              </w:rPr>
            </w:pP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Цифровая видеокамера</w:t>
            </w:r>
          </w:p>
        </w:tc>
        <w:tc>
          <w:tcPr>
            <w:tcW w:w="2537"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27,0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27,0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w:t>
            </w:r>
          </w:p>
        </w:tc>
      </w:tr>
      <w:tr w:rsidR="00F15595" w:rsidRPr="00F15595" w:rsidTr="00DD1E41">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textAlignment w:val="baseline"/>
              <w:rPr>
                <w:color w:val="auto"/>
                <w:szCs w:val="24"/>
                <w:lang w:eastAsia="en-US"/>
              </w:rPr>
            </w:pP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Звуковая карта</w:t>
            </w:r>
          </w:p>
        </w:tc>
        <w:tc>
          <w:tcPr>
            <w:tcW w:w="2537"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15,0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15,0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w:t>
            </w:r>
          </w:p>
        </w:tc>
      </w:tr>
      <w:tr w:rsidR="00F15595" w:rsidRPr="00F15595" w:rsidTr="00DD1E41">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textAlignment w:val="baseline"/>
              <w:rPr>
                <w:color w:val="auto"/>
                <w:szCs w:val="24"/>
                <w:lang w:eastAsia="en-US"/>
              </w:rPr>
            </w:pP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Головные микрофоны</w:t>
            </w:r>
          </w:p>
        </w:tc>
        <w:tc>
          <w:tcPr>
            <w:tcW w:w="2537"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80,0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80,0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w:t>
            </w:r>
          </w:p>
        </w:tc>
      </w:tr>
      <w:tr w:rsidR="00F15595" w:rsidRPr="00F15595" w:rsidTr="00DD1E41">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textAlignment w:val="baseline"/>
              <w:rPr>
                <w:color w:val="auto"/>
                <w:szCs w:val="24"/>
                <w:lang w:eastAsia="en-US"/>
              </w:rPr>
            </w:pP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Приобретение прицепа для УАЗа</w:t>
            </w:r>
          </w:p>
        </w:tc>
        <w:tc>
          <w:tcPr>
            <w:tcW w:w="2537" w:type="dxa"/>
            <w:vMerge/>
            <w:tcBorders>
              <w:left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60,0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60,0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D20E8E" w:rsidRPr="00F15595" w:rsidRDefault="00D20E8E" w:rsidP="00D20E8E">
            <w:pPr>
              <w:spacing w:after="0" w:line="276" w:lineRule="auto"/>
              <w:ind w:right="0"/>
              <w:jc w:val="center"/>
              <w:rPr>
                <w:color w:val="auto"/>
                <w:szCs w:val="24"/>
                <w:lang w:eastAsia="en-US"/>
              </w:rPr>
            </w:pPr>
          </w:p>
        </w:tc>
      </w:tr>
      <w:tr w:rsidR="00F15595" w:rsidRPr="00F15595" w:rsidTr="00DD1E41">
        <w:tc>
          <w:tcPr>
            <w:tcW w:w="62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265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Софинансирование</w:t>
            </w:r>
          </w:p>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Партийного проекта «Местный дом культуры»</w:t>
            </w:r>
          </w:p>
        </w:tc>
        <w:tc>
          <w:tcPr>
            <w:tcW w:w="2537"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rFonts w:eastAsiaTheme="minorHAnsi"/>
                <w:color w:val="auto"/>
                <w:szCs w:val="24"/>
                <w:lang w:eastAsia="en-US"/>
              </w:rPr>
            </w:pPr>
            <w:r w:rsidRPr="00F15595">
              <w:rPr>
                <w:rFonts w:eastAsiaTheme="minorHAnsi"/>
                <w:color w:val="auto"/>
                <w:szCs w:val="24"/>
                <w:lang w:eastAsia="en-US"/>
              </w:rPr>
              <w:t>600,2</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textAlignment w:val="baseline"/>
              <w:rPr>
                <w:color w:val="auto"/>
                <w:szCs w:val="24"/>
                <w:lang w:eastAsia="en-US"/>
              </w:rPr>
            </w:pPr>
            <w:r w:rsidRPr="00F15595">
              <w:rPr>
                <w:color w:val="auto"/>
                <w:szCs w:val="24"/>
                <w:lang w:eastAsia="en-US"/>
              </w:rPr>
              <w:t>200,0</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200,0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right="0"/>
              <w:jc w:val="center"/>
              <w:rPr>
                <w:color w:val="auto"/>
                <w:szCs w:val="24"/>
                <w:lang w:eastAsia="en-US"/>
              </w:rPr>
            </w:pPr>
            <w:r w:rsidRPr="00F15595">
              <w:rPr>
                <w:color w:val="auto"/>
                <w:szCs w:val="24"/>
                <w:lang w:eastAsia="en-US"/>
              </w:rPr>
              <w:t>200,2</w:t>
            </w:r>
          </w:p>
        </w:tc>
      </w:tr>
      <w:tr w:rsidR="00FB099F" w:rsidRPr="00F15595" w:rsidTr="00D20E8E">
        <w:tc>
          <w:tcPr>
            <w:tcW w:w="5819" w:type="dxa"/>
            <w:gridSpan w:val="3"/>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right="0"/>
              <w:jc w:val="center"/>
              <w:textAlignment w:val="baseline"/>
              <w:rPr>
                <w:color w:val="auto"/>
                <w:szCs w:val="24"/>
                <w:lang w:eastAsia="en-US"/>
              </w:rPr>
            </w:pPr>
            <w:r w:rsidRPr="00F15595">
              <w:rPr>
                <w:color w:val="auto"/>
                <w:szCs w:val="24"/>
                <w:lang w:eastAsia="en-US"/>
              </w:rPr>
              <w:t>Всего по разделу 6</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C95BAD" w:rsidP="00D20E8E">
            <w:pPr>
              <w:spacing w:after="0" w:line="276" w:lineRule="auto"/>
              <w:ind w:right="0"/>
              <w:jc w:val="center"/>
              <w:textAlignment w:val="baseline"/>
              <w:rPr>
                <w:b/>
                <w:bCs/>
                <w:color w:val="auto"/>
                <w:szCs w:val="24"/>
                <w:lang w:eastAsia="en-US"/>
              </w:rPr>
            </w:pPr>
            <w:r w:rsidRPr="00F15595">
              <w:rPr>
                <w:b/>
                <w:bCs/>
                <w:color w:val="auto"/>
                <w:szCs w:val="24"/>
                <w:lang w:eastAsia="en-US"/>
              </w:rPr>
              <w:t>5052,0</w:t>
            </w:r>
          </w:p>
        </w:tc>
        <w:tc>
          <w:tcPr>
            <w:tcW w:w="104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C95BAD" w:rsidP="00D20E8E">
            <w:pPr>
              <w:spacing w:after="0" w:line="276" w:lineRule="auto"/>
              <w:ind w:right="0"/>
              <w:jc w:val="center"/>
              <w:rPr>
                <w:rFonts w:eastAsiaTheme="minorHAnsi"/>
                <w:b/>
                <w:bCs/>
                <w:color w:val="auto"/>
                <w:szCs w:val="24"/>
                <w:lang w:eastAsia="en-US"/>
              </w:rPr>
            </w:pPr>
            <w:r w:rsidRPr="00F15595">
              <w:rPr>
                <w:rFonts w:eastAsiaTheme="minorHAnsi"/>
                <w:b/>
                <w:bCs/>
                <w:color w:val="auto"/>
                <w:szCs w:val="24"/>
                <w:lang w:eastAsia="en-US"/>
              </w:rPr>
              <w:t>1409,5</w:t>
            </w:r>
          </w:p>
        </w:tc>
        <w:tc>
          <w:tcPr>
            <w:tcW w:w="97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C95BAD" w:rsidP="00D20E8E">
            <w:pPr>
              <w:spacing w:after="0" w:line="276" w:lineRule="auto"/>
              <w:ind w:right="0"/>
              <w:jc w:val="center"/>
              <w:rPr>
                <w:rFonts w:eastAsiaTheme="minorHAnsi"/>
                <w:b/>
                <w:bCs/>
                <w:color w:val="auto"/>
                <w:szCs w:val="24"/>
                <w:lang w:eastAsia="en-US"/>
              </w:rPr>
            </w:pPr>
            <w:r w:rsidRPr="00F15595">
              <w:rPr>
                <w:rFonts w:eastAsiaTheme="minorHAnsi"/>
                <w:b/>
                <w:bCs/>
                <w:color w:val="auto"/>
                <w:szCs w:val="24"/>
                <w:lang w:eastAsia="en-US"/>
              </w:rPr>
              <w:t>1612,0</w:t>
            </w:r>
          </w:p>
        </w:tc>
        <w:tc>
          <w:tcPr>
            <w:tcW w:w="104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C95BAD" w:rsidP="00D20E8E">
            <w:pPr>
              <w:spacing w:after="0" w:line="276" w:lineRule="auto"/>
              <w:ind w:right="0"/>
              <w:jc w:val="center"/>
              <w:rPr>
                <w:rFonts w:eastAsiaTheme="minorHAnsi"/>
                <w:b/>
                <w:bCs/>
                <w:color w:val="auto"/>
                <w:szCs w:val="24"/>
                <w:lang w:eastAsia="en-US"/>
              </w:rPr>
            </w:pPr>
            <w:r w:rsidRPr="00F15595">
              <w:rPr>
                <w:rFonts w:eastAsiaTheme="minorHAnsi"/>
                <w:b/>
                <w:bCs/>
                <w:color w:val="auto"/>
                <w:szCs w:val="24"/>
                <w:lang w:eastAsia="en-US"/>
              </w:rPr>
              <w:t>2030,5</w:t>
            </w:r>
          </w:p>
        </w:tc>
      </w:tr>
    </w:tbl>
    <w:p w:rsidR="00344933" w:rsidRPr="00F15595" w:rsidRDefault="00344933" w:rsidP="00653D0A">
      <w:pPr>
        <w:shd w:val="clear" w:color="auto" w:fill="FFFFFF"/>
        <w:spacing w:after="0" w:line="276" w:lineRule="auto"/>
        <w:ind w:right="0" w:firstLine="841"/>
        <w:jc w:val="center"/>
        <w:textAlignment w:val="baseline"/>
        <w:rPr>
          <w:b/>
          <w:bCs/>
          <w:color w:val="auto"/>
          <w:spacing w:val="2"/>
          <w:szCs w:val="24"/>
        </w:rPr>
      </w:pPr>
    </w:p>
    <w:p w:rsidR="00FB099F" w:rsidRPr="00F15595" w:rsidRDefault="00961849" w:rsidP="00D20E8E">
      <w:pPr>
        <w:pStyle w:val="a3"/>
        <w:shd w:val="clear" w:color="auto" w:fill="FFFFFF"/>
        <w:spacing w:before="120" w:after="120" w:line="276" w:lineRule="auto"/>
        <w:ind w:left="11" w:right="0" w:firstLine="839"/>
        <w:jc w:val="center"/>
        <w:textAlignment w:val="baseline"/>
        <w:rPr>
          <w:b/>
          <w:bCs/>
          <w:color w:val="auto"/>
          <w:spacing w:val="2"/>
          <w:szCs w:val="24"/>
        </w:rPr>
      </w:pPr>
      <w:r w:rsidRPr="00F15595">
        <w:rPr>
          <w:b/>
          <w:bCs/>
          <w:color w:val="auto"/>
          <w:spacing w:val="2"/>
          <w:szCs w:val="24"/>
        </w:rPr>
        <w:t>7.</w:t>
      </w:r>
      <w:r w:rsidR="00344933" w:rsidRPr="00F15595">
        <w:rPr>
          <w:b/>
          <w:bCs/>
          <w:color w:val="auto"/>
          <w:spacing w:val="2"/>
          <w:szCs w:val="24"/>
        </w:rPr>
        <w:t xml:space="preserve"> </w:t>
      </w:r>
      <w:r w:rsidR="00FB099F" w:rsidRPr="00F15595">
        <w:rPr>
          <w:b/>
          <w:bCs/>
          <w:color w:val="auto"/>
          <w:spacing w:val="2"/>
          <w:szCs w:val="24"/>
        </w:rPr>
        <w:t xml:space="preserve">Сроки и этапы реализации </w:t>
      </w:r>
      <w:r w:rsidR="00FB099F" w:rsidRPr="00F15595">
        <w:rPr>
          <w:b/>
          <w:bCs/>
          <w:color w:val="auto"/>
          <w:szCs w:val="24"/>
          <w:lang w:eastAsia="en-US"/>
        </w:rPr>
        <w:t>Подпрограммы</w:t>
      </w:r>
    </w:p>
    <w:p w:rsidR="00FB099F" w:rsidRPr="00F15595" w:rsidRDefault="00FB099F" w:rsidP="00D20E8E">
      <w:pPr>
        <w:shd w:val="clear" w:color="auto" w:fill="FFFFFF"/>
        <w:spacing w:after="0" w:line="276" w:lineRule="auto"/>
        <w:ind w:right="0" w:firstLine="841"/>
        <w:textAlignment w:val="baseline"/>
        <w:rPr>
          <w:color w:val="auto"/>
          <w:spacing w:val="2"/>
          <w:szCs w:val="24"/>
        </w:rPr>
      </w:pPr>
      <w:r w:rsidRPr="00F15595">
        <w:rPr>
          <w:color w:val="auto"/>
          <w:spacing w:val="2"/>
          <w:szCs w:val="24"/>
        </w:rPr>
        <w:t xml:space="preserve">Сроки реализации </w:t>
      </w:r>
      <w:r w:rsidRPr="00F15595">
        <w:rPr>
          <w:color w:val="auto"/>
          <w:szCs w:val="24"/>
          <w:lang w:eastAsia="en-US"/>
        </w:rPr>
        <w:t>Подпрограммы</w:t>
      </w:r>
      <w:r w:rsidRPr="00F15595">
        <w:rPr>
          <w:color w:val="auto"/>
          <w:spacing w:val="2"/>
          <w:szCs w:val="24"/>
        </w:rPr>
        <w:t xml:space="preserve"> в 2021 - 2023 годах и обусловлены необходимостью финансирования деятельности культурно-досуговых учреждений и исполнения показателей, изложенных в </w:t>
      </w:r>
      <w:hyperlink r:id="rId12" w:history="1">
        <w:r w:rsidRPr="00F15595">
          <w:rPr>
            <w:color w:val="auto"/>
            <w:spacing w:val="2"/>
            <w:szCs w:val="24"/>
          </w:rPr>
          <w:t>Указе Президента Российской Федерации от 07.05.2012 N 597 "О мероприятиях по реализации государственной социальной политики"</w:t>
        </w:r>
      </w:hyperlink>
      <w:r w:rsidRPr="00F15595">
        <w:rPr>
          <w:color w:val="auto"/>
          <w:spacing w:val="2"/>
          <w:szCs w:val="24"/>
        </w:rPr>
        <w:t>.Подпрограмма реализуется в один этап.Досрочное прекращение срока действия подпрограммы не планируется.</w:t>
      </w:r>
    </w:p>
    <w:p w:rsidR="00FB099F" w:rsidRPr="00F15595" w:rsidRDefault="00FB099F" w:rsidP="00D20E8E">
      <w:pPr>
        <w:pStyle w:val="a3"/>
        <w:numPr>
          <w:ilvl w:val="0"/>
          <w:numId w:val="25"/>
        </w:numPr>
        <w:shd w:val="clear" w:color="auto" w:fill="FFFFFF"/>
        <w:spacing w:before="120" w:after="120" w:line="276" w:lineRule="auto"/>
        <w:ind w:left="11" w:right="0" w:firstLine="839"/>
        <w:jc w:val="center"/>
        <w:textAlignment w:val="baseline"/>
        <w:rPr>
          <w:b/>
          <w:bCs/>
          <w:color w:val="auto"/>
          <w:spacing w:val="2"/>
          <w:szCs w:val="24"/>
        </w:rPr>
      </w:pPr>
      <w:r w:rsidRPr="00F15595">
        <w:rPr>
          <w:b/>
          <w:bCs/>
          <w:color w:val="auto"/>
          <w:spacing w:val="2"/>
          <w:szCs w:val="24"/>
        </w:rPr>
        <w:t xml:space="preserve">Механизм реализации </w:t>
      </w:r>
      <w:r w:rsidRPr="00F15595">
        <w:rPr>
          <w:b/>
          <w:bCs/>
          <w:color w:val="auto"/>
          <w:szCs w:val="24"/>
          <w:lang w:eastAsia="en-US"/>
        </w:rPr>
        <w:t>Подпрограммы</w:t>
      </w:r>
    </w:p>
    <w:p w:rsidR="00FB099F" w:rsidRPr="00F15595" w:rsidRDefault="00FB099F" w:rsidP="00653D0A">
      <w:pPr>
        <w:shd w:val="clear" w:color="auto" w:fill="FFFFFF"/>
        <w:spacing w:after="0" w:line="276" w:lineRule="auto"/>
        <w:ind w:right="0" w:firstLine="841"/>
        <w:textAlignment w:val="baseline"/>
        <w:rPr>
          <w:color w:val="auto"/>
          <w:spacing w:val="2"/>
          <w:szCs w:val="24"/>
        </w:rPr>
      </w:pPr>
      <w:r w:rsidRPr="00F15595">
        <w:rPr>
          <w:color w:val="auto"/>
          <w:spacing w:val="2"/>
          <w:szCs w:val="24"/>
        </w:rPr>
        <w:t xml:space="preserve">Реализация данной </w:t>
      </w:r>
      <w:r w:rsidRPr="00F15595">
        <w:rPr>
          <w:color w:val="auto"/>
          <w:szCs w:val="24"/>
          <w:lang w:eastAsia="en-US"/>
        </w:rPr>
        <w:t>Подпрограммы</w:t>
      </w:r>
      <w:r w:rsidRPr="00F15595">
        <w:rPr>
          <w:color w:val="auto"/>
          <w:spacing w:val="2"/>
          <w:szCs w:val="24"/>
        </w:rPr>
        <w:t xml:space="preserve"> предусматривает взаимодействие органов местного самоуправления, администрации МР «Кызылский кожуун», Министерства культуры РТ, МКУ "Управление культуры», культурно-досуговых учреждений Кызылского кожууна.</w:t>
      </w:r>
    </w:p>
    <w:p w:rsidR="00344933" w:rsidRPr="00F15595" w:rsidRDefault="00FB099F" w:rsidP="00D20E8E">
      <w:pPr>
        <w:pStyle w:val="a3"/>
        <w:numPr>
          <w:ilvl w:val="0"/>
          <w:numId w:val="25"/>
        </w:numPr>
        <w:shd w:val="clear" w:color="auto" w:fill="FFFFFF"/>
        <w:spacing w:before="120" w:after="120" w:line="276" w:lineRule="auto"/>
        <w:ind w:left="11" w:right="0" w:firstLine="839"/>
        <w:jc w:val="center"/>
        <w:textAlignment w:val="baseline"/>
        <w:rPr>
          <w:b/>
          <w:bCs/>
          <w:color w:val="auto"/>
          <w:spacing w:val="2"/>
          <w:szCs w:val="24"/>
        </w:rPr>
      </w:pPr>
      <w:r w:rsidRPr="00F15595">
        <w:rPr>
          <w:b/>
          <w:bCs/>
          <w:color w:val="auto"/>
          <w:spacing w:val="2"/>
          <w:szCs w:val="24"/>
        </w:rPr>
        <w:t xml:space="preserve">Ресурсное обеспечение </w:t>
      </w:r>
      <w:r w:rsidRPr="00F15595">
        <w:rPr>
          <w:b/>
          <w:bCs/>
          <w:color w:val="auto"/>
          <w:szCs w:val="24"/>
          <w:lang w:eastAsia="en-US"/>
        </w:rPr>
        <w:t>Подпрограммы</w:t>
      </w:r>
    </w:p>
    <w:p w:rsidR="00FB099F" w:rsidRPr="00F15595" w:rsidRDefault="00FB099F" w:rsidP="00653D0A">
      <w:pPr>
        <w:shd w:val="clear" w:color="auto" w:fill="FFFFFF"/>
        <w:spacing w:after="0" w:line="276" w:lineRule="auto"/>
        <w:ind w:right="0" w:firstLine="841"/>
        <w:textAlignment w:val="baseline"/>
        <w:rPr>
          <w:color w:val="auto"/>
          <w:spacing w:val="2"/>
          <w:szCs w:val="24"/>
        </w:rPr>
      </w:pPr>
      <w:r w:rsidRPr="00F15595">
        <w:rPr>
          <w:color w:val="auto"/>
          <w:spacing w:val="2"/>
          <w:szCs w:val="24"/>
        </w:rPr>
        <w:t xml:space="preserve">Реализация </w:t>
      </w:r>
      <w:r w:rsidRPr="00F15595">
        <w:rPr>
          <w:color w:val="auto"/>
          <w:szCs w:val="24"/>
          <w:lang w:eastAsia="en-US"/>
        </w:rPr>
        <w:t>Подпрограммы</w:t>
      </w:r>
      <w:r w:rsidRPr="00F15595">
        <w:rPr>
          <w:color w:val="auto"/>
          <w:spacing w:val="2"/>
          <w:szCs w:val="24"/>
        </w:rPr>
        <w:t xml:space="preserve"> осуществляется за счет средств районного бюджета муниципального района «Кызылский кожуун» </w:t>
      </w:r>
    </w:p>
    <w:p w:rsidR="00D20E8E" w:rsidRPr="00F15595" w:rsidRDefault="00FB099F" w:rsidP="00653D0A">
      <w:pPr>
        <w:shd w:val="clear" w:color="auto" w:fill="FFFFFF"/>
        <w:spacing w:after="0" w:line="276" w:lineRule="auto"/>
        <w:ind w:right="0" w:firstLine="841"/>
        <w:jc w:val="left"/>
        <w:textAlignment w:val="baseline"/>
        <w:rPr>
          <w:color w:val="auto"/>
          <w:spacing w:val="2"/>
          <w:szCs w:val="24"/>
        </w:rPr>
      </w:pPr>
      <w:r w:rsidRPr="00F15595">
        <w:rPr>
          <w:color w:val="auto"/>
          <w:spacing w:val="2"/>
          <w:szCs w:val="24"/>
        </w:rPr>
        <w:t xml:space="preserve">Общий объем средств на реализацию </w:t>
      </w:r>
      <w:r w:rsidRPr="00F15595">
        <w:rPr>
          <w:color w:val="auto"/>
          <w:szCs w:val="24"/>
          <w:lang w:eastAsia="en-US"/>
        </w:rPr>
        <w:t>мероприятия</w:t>
      </w:r>
      <w:r w:rsidRPr="00F15595">
        <w:rPr>
          <w:color w:val="auto"/>
          <w:spacing w:val="2"/>
          <w:szCs w:val="24"/>
        </w:rPr>
        <w:t xml:space="preserve"> составляет – </w:t>
      </w:r>
      <w:r w:rsidR="00400E1B" w:rsidRPr="00F15595">
        <w:rPr>
          <w:color w:val="auto"/>
          <w:spacing w:val="2"/>
          <w:szCs w:val="24"/>
        </w:rPr>
        <w:t>113 493,16</w:t>
      </w:r>
      <w:r w:rsidRPr="00F15595">
        <w:rPr>
          <w:color w:val="auto"/>
          <w:spacing w:val="2"/>
          <w:szCs w:val="24"/>
        </w:rPr>
        <w:t xml:space="preserve"> тыс. рублей, в том числе:</w:t>
      </w:r>
    </w:p>
    <w:p w:rsidR="00D20E8E" w:rsidRPr="00F15595" w:rsidRDefault="00FB099F" w:rsidP="00653D0A">
      <w:pPr>
        <w:shd w:val="clear" w:color="auto" w:fill="FFFFFF"/>
        <w:spacing w:after="0" w:line="276" w:lineRule="auto"/>
        <w:ind w:right="0" w:firstLine="841"/>
        <w:jc w:val="left"/>
        <w:textAlignment w:val="baseline"/>
        <w:rPr>
          <w:color w:val="auto"/>
          <w:spacing w:val="2"/>
          <w:szCs w:val="24"/>
        </w:rPr>
      </w:pPr>
      <w:r w:rsidRPr="00F15595">
        <w:rPr>
          <w:color w:val="auto"/>
          <w:spacing w:val="2"/>
          <w:szCs w:val="24"/>
        </w:rPr>
        <w:t xml:space="preserve">2021 год – 29699,9  </w:t>
      </w:r>
      <w:r w:rsidR="00D20E8E" w:rsidRPr="00F15595">
        <w:rPr>
          <w:color w:val="auto"/>
          <w:spacing w:val="2"/>
          <w:szCs w:val="24"/>
        </w:rPr>
        <w:t>тыс.рублей;</w:t>
      </w:r>
    </w:p>
    <w:p w:rsidR="00D20E8E" w:rsidRPr="00F15595" w:rsidRDefault="00FB099F" w:rsidP="00653D0A">
      <w:pPr>
        <w:shd w:val="clear" w:color="auto" w:fill="FFFFFF"/>
        <w:spacing w:after="0" w:line="276" w:lineRule="auto"/>
        <w:ind w:right="0" w:firstLine="841"/>
        <w:jc w:val="left"/>
        <w:textAlignment w:val="baseline"/>
        <w:rPr>
          <w:color w:val="auto"/>
          <w:spacing w:val="2"/>
          <w:szCs w:val="24"/>
        </w:rPr>
      </w:pPr>
      <w:r w:rsidRPr="00F15595">
        <w:rPr>
          <w:color w:val="auto"/>
          <w:spacing w:val="2"/>
          <w:szCs w:val="24"/>
        </w:rPr>
        <w:t xml:space="preserve">2022 год – </w:t>
      </w:r>
      <w:r w:rsidR="00400E1B" w:rsidRPr="00F15595">
        <w:rPr>
          <w:color w:val="auto"/>
          <w:spacing w:val="2"/>
          <w:szCs w:val="24"/>
        </w:rPr>
        <w:t>44992,36</w:t>
      </w:r>
      <w:r w:rsidR="00D20E8E" w:rsidRPr="00F15595">
        <w:rPr>
          <w:color w:val="auto"/>
          <w:spacing w:val="2"/>
          <w:szCs w:val="24"/>
        </w:rPr>
        <w:t xml:space="preserve"> тыс. рублей;</w:t>
      </w:r>
    </w:p>
    <w:p w:rsidR="00D20E8E" w:rsidRPr="00F15595" w:rsidRDefault="00D20E8E" w:rsidP="00D20E8E">
      <w:pPr>
        <w:pStyle w:val="a3"/>
        <w:numPr>
          <w:ilvl w:val="0"/>
          <w:numId w:val="20"/>
        </w:numPr>
        <w:shd w:val="clear" w:color="auto" w:fill="FFFFFF"/>
        <w:spacing w:after="0" w:line="276" w:lineRule="auto"/>
        <w:ind w:right="0" w:hanging="348"/>
        <w:jc w:val="left"/>
        <w:textAlignment w:val="baseline"/>
        <w:rPr>
          <w:color w:val="auto"/>
          <w:spacing w:val="2"/>
          <w:szCs w:val="24"/>
        </w:rPr>
      </w:pPr>
      <w:r w:rsidRPr="00F15595">
        <w:rPr>
          <w:color w:val="auto"/>
          <w:spacing w:val="2"/>
          <w:szCs w:val="24"/>
        </w:rPr>
        <w:t>год – 38800,9 тыс.рублей.</w:t>
      </w:r>
    </w:p>
    <w:p w:rsidR="00FB099F" w:rsidRPr="00F15595" w:rsidRDefault="00FB099F" w:rsidP="00D20E8E">
      <w:pPr>
        <w:shd w:val="clear" w:color="auto" w:fill="FFFFFF"/>
        <w:spacing w:after="0" w:line="276" w:lineRule="auto"/>
        <w:ind w:left="0" w:right="0" w:firstLine="851"/>
        <w:jc w:val="left"/>
        <w:textAlignment w:val="baseline"/>
        <w:rPr>
          <w:color w:val="auto"/>
          <w:spacing w:val="2"/>
          <w:szCs w:val="24"/>
        </w:rPr>
      </w:pPr>
      <w:r w:rsidRPr="00F15595">
        <w:rPr>
          <w:color w:val="auto"/>
          <w:spacing w:val="2"/>
          <w:szCs w:val="24"/>
        </w:rPr>
        <w:t>Главным распорядителем бюджетных средств по указанным выше ассигнованиям является Муниципальное казенное учреждение "Управление культуры» администрации муниципального района «Кызылский кожуун».</w:t>
      </w:r>
    </w:p>
    <w:p w:rsidR="00FB099F" w:rsidRPr="00F15595" w:rsidRDefault="00FB099F" w:rsidP="001E5532">
      <w:pPr>
        <w:pStyle w:val="a3"/>
        <w:numPr>
          <w:ilvl w:val="0"/>
          <w:numId w:val="25"/>
        </w:numPr>
        <w:shd w:val="clear" w:color="auto" w:fill="FFFFFF"/>
        <w:spacing w:before="120" w:after="120" w:line="276" w:lineRule="auto"/>
        <w:ind w:left="11" w:right="0" w:firstLine="839"/>
        <w:jc w:val="center"/>
        <w:textAlignment w:val="baseline"/>
        <w:rPr>
          <w:b/>
          <w:bCs/>
          <w:color w:val="auto"/>
          <w:spacing w:val="2"/>
          <w:szCs w:val="24"/>
        </w:rPr>
      </w:pPr>
      <w:r w:rsidRPr="00F15595">
        <w:rPr>
          <w:b/>
          <w:bCs/>
          <w:color w:val="auto"/>
          <w:spacing w:val="2"/>
          <w:szCs w:val="24"/>
        </w:rPr>
        <w:t xml:space="preserve">Оценка социально-экономической эффективности </w:t>
      </w:r>
      <w:r w:rsidRPr="00F15595">
        <w:rPr>
          <w:b/>
          <w:bCs/>
          <w:color w:val="auto"/>
          <w:szCs w:val="24"/>
          <w:lang w:eastAsia="en-US"/>
        </w:rPr>
        <w:t>мероприятия</w:t>
      </w:r>
    </w:p>
    <w:p w:rsidR="00D20E8E" w:rsidRPr="00F15595" w:rsidRDefault="00FB099F" w:rsidP="00653D0A">
      <w:pPr>
        <w:shd w:val="clear" w:color="auto" w:fill="FFFFFF"/>
        <w:spacing w:after="0" w:line="276" w:lineRule="auto"/>
        <w:ind w:right="0" w:firstLine="841"/>
        <w:textAlignment w:val="baseline"/>
        <w:rPr>
          <w:color w:val="auto"/>
          <w:spacing w:val="2"/>
          <w:szCs w:val="24"/>
        </w:rPr>
      </w:pPr>
      <w:r w:rsidRPr="00F15595">
        <w:rPr>
          <w:color w:val="auto"/>
          <w:spacing w:val="2"/>
          <w:szCs w:val="24"/>
        </w:rPr>
        <w:t xml:space="preserve">Главный социальный эффект </w:t>
      </w:r>
      <w:r w:rsidRPr="00F15595">
        <w:rPr>
          <w:color w:val="auto"/>
          <w:szCs w:val="24"/>
          <w:lang w:eastAsia="en-US"/>
        </w:rPr>
        <w:t>Подпрограммы</w:t>
      </w:r>
      <w:r w:rsidRPr="00F15595">
        <w:rPr>
          <w:color w:val="auto"/>
          <w:spacing w:val="2"/>
          <w:szCs w:val="24"/>
        </w:rPr>
        <w:t xml:space="preserve"> - создание условий для наиболее полных условий для сохранения и развития культурно-досуговых учреждений, удовлетворения культурных потребностей населения, повышение общего культурного статуса Кызылского </w:t>
      </w:r>
      <w:r w:rsidR="00D20E8E" w:rsidRPr="00F15595">
        <w:rPr>
          <w:color w:val="auto"/>
          <w:spacing w:val="2"/>
          <w:szCs w:val="24"/>
        </w:rPr>
        <w:t>кожууна.</w:t>
      </w:r>
    </w:p>
    <w:p w:rsidR="00FB099F" w:rsidRPr="00F15595" w:rsidRDefault="00FB099F" w:rsidP="00653D0A">
      <w:pPr>
        <w:shd w:val="clear" w:color="auto" w:fill="FFFFFF"/>
        <w:spacing w:after="0" w:line="276" w:lineRule="auto"/>
        <w:ind w:right="0" w:firstLine="841"/>
        <w:textAlignment w:val="baseline"/>
        <w:rPr>
          <w:color w:val="auto"/>
          <w:spacing w:val="2"/>
          <w:szCs w:val="24"/>
        </w:rPr>
      </w:pPr>
      <w:r w:rsidRPr="00F15595">
        <w:rPr>
          <w:color w:val="auto"/>
          <w:spacing w:val="2"/>
          <w:szCs w:val="24"/>
        </w:rPr>
        <w:t xml:space="preserve">Основными показателями конечного результата реализации </w:t>
      </w:r>
      <w:bookmarkStart w:id="6" w:name="_Hlk53519055"/>
      <w:r w:rsidRPr="00F15595">
        <w:rPr>
          <w:color w:val="auto"/>
          <w:szCs w:val="24"/>
          <w:lang w:eastAsia="en-US"/>
        </w:rPr>
        <w:t>Подпрограммы</w:t>
      </w:r>
      <w:r w:rsidRPr="00F15595">
        <w:rPr>
          <w:color w:val="auto"/>
          <w:spacing w:val="2"/>
          <w:szCs w:val="24"/>
        </w:rPr>
        <w:t xml:space="preserve"> </w:t>
      </w:r>
      <w:bookmarkEnd w:id="6"/>
      <w:r w:rsidRPr="00F15595">
        <w:rPr>
          <w:color w:val="auto"/>
          <w:spacing w:val="2"/>
          <w:szCs w:val="24"/>
        </w:rPr>
        <w:t>являются:</w:t>
      </w:r>
    </w:p>
    <w:p w:rsidR="00D20E8E" w:rsidRPr="00F15595" w:rsidRDefault="00D20E8E" w:rsidP="00653D0A">
      <w:pPr>
        <w:shd w:val="clear" w:color="auto" w:fill="FFFFFF"/>
        <w:spacing w:after="0" w:line="276" w:lineRule="auto"/>
        <w:ind w:right="0" w:firstLine="841"/>
        <w:textAlignment w:val="baseline"/>
        <w:rPr>
          <w:color w:val="auto"/>
          <w:spacing w:val="2"/>
          <w:szCs w:val="24"/>
        </w:rPr>
      </w:pPr>
    </w:p>
    <w:tbl>
      <w:tblPr>
        <w:tblW w:w="10255" w:type="dxa"/>
        <w:tblInd w:w="94" w:type="dxa"/>
        <w:tblCellMar>
          <w:left w:w="0" w:type="dxa"/>
          <w:right w:w="0" w:type="dxa"/>
        </w:tblCellMar>
        <w:tblLook w:val="04A0" w:firstRow="1" w:lastRow="0" w:firstColumn="1" w:lastColumn="0" w:noHBand="0" w:noVBand="1"/>
      </w:tblPr>
      <w:tblGrid>
        <w:gridCol w:w="709"/>
        <w:gridCol w:w="3710"/>
        <w:gridCol w:w="1733"/>
        <w:gridCol w:w="1466"/>
        <w:gridCol w:w="1318"/>
        <w:gridCol w:w="1319"/>
      </w:tblGrid>
      <w:tr w:rsidR="00F15595" w:rsidRPr="00F15595" w:rsidTr="00D20E8E">
        <w:tc>
          <w:tcPr>
            <w:tcW w:w="709"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N</w:t>
            </w:r>
          </w:p>
        </w:tc>
        <w:tc>
          <w:tcPr>
            <w:tcW w:w="3710"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 xml:space="preserve">Наименование целевого </w:t>
            </w:r>
            <w:r w:rsidRPr="00F15595">
              <w:rPr>
                <w:color w:val="auto"/>
                <w:szCs w:val="24"/>
                <w:lang w:eastAsia="en-US"/>
              </w:rPr>
              <w:lastRenderedPageBreak/>
              <w:t>индикатора</w:t>
            </w:r>
          </w:p>
        </w:tc>
        <w:tc>
          <w:tcPr>
            <w:tcW w:w="1733" w:type="dxa"/>
            <w:vMerge w:val="restart"/>
            <w:tcBorders>
              <w:top w:val="single" w:sz="6" w:space="0" w:color="000000"/>
              <w:left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lastRenderedPageBreak/>
              <w:t xml:space="preserve">Единица </w:t>
            </w:r>
            <w:r w:rsidRPr="00F15595">
              <w:rPr>
                <w:color w:val="auto"/>
                <w:szCs w:val="24"/>
                <w:lang w:eastAsia="en-US"/>
              </w:rPr>
              <w:lastRenderedPageBreak/>
              <w:t>измерения</w:t>
            </w:r>
          </w:p>
        </w:tc>
        <w:tc>
          <w:tcPr>
            <w:tcW w:w="4103" w:type="dxa"/>
            <w:gridSpan w:val="3"/>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lastRenderedPageBreak/>
              <w:t>Значение целевого индикатора</w:t>
            </w:r>
          </w:p>
        </w:tc>
      </w:tr>
      <w:tr w:rsidR="00F15595" w:rsidRPr="00F15595" w:rsidTr="00D20E8E">
        <w:tc>
          <w:tcPr>
            <w:tcW w:w="709"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left"/>
              <w:rPr>
                <w:rFonts w:eastAsiaTheme="minorHAnsi"/>
                <w:color w:val="auto"/>
                <w:szCs w:val="24"/>
                <w:lang w:eastAsia="en-US"/>
              </w:rPr>
            </w:pPr>
          </w:p>
        </w:tc>
        <w:tc>
          <w:tcPr>
            <w:tcW w:w="3710"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left"/>
              <w:rPr>
                <w:rFonts w:eastAsiaTheme="minorHAnsi"/>
                <w:color w:val="auto"/>
                <w:szCs w:val="24"/>
                <w:lang w:eastAsia="en-US"/>
              </w:rPr>
            </w:pPr>
          </w:p>
        </w:tc>
        <w:tc>
          <w:tcPr>
            <w:tcW w:w="1733" w:type="dxa"/>
            <w:vMerge/>
            <w:tcBorders>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left"/>
              <w:rPr>
                <w:rFonts w:eastAsiaTheme="minorHAnsi"/>
                <w:color w:val="auto"/>
                <w:szCs w:val="24"/>
                <w:lang w:eastAsia="en-US"/>
              </w:rPr>
            </w:pP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2021 г.</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2022 г.</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D20E8E" w:rsidRPr="00F15595" w:rsidRDefault="00D20E8E"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2023 г.</w:t>
            </w:r>
          </w:p>
        </w:tc>
      </w:tr>
      <w:tr w:rsidR="00F15595" w:rsidRPr="00F15595" w:rsidTr="00D20E8E">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D20E8E" w:rsidP="00D20E8E">
            <w:pPr>
              <w:spacing w:after="0" w:line="276" w:lineRule="auto"/>
              <w:ind w:left="48" w:right="0" w:hanging="13"/>
              <w:jc w:val="left"/>
              <w:rPr>
                <w:rFonts w:eastAsiaTheme="minorHAnsi"/>
                <w:color w:val="auto"/>
                <w:szCs w:val="24"/>
                <w:lang w:eastAsia="en-US"/>
              </w:rPr>
            </w:pPr>
            <w:r w:rsidRPr="00F15595">
              <w:rPr>
                <w:rFonts w:eastAsiaTheme="minorHAnsi"/>
                <w:color w:val="auto"/>
                <w:szCs w:val="24"/>
                <w:lang w:eastAsia="en-US"/>
              </w:rPr>
              <w:lastRenderedPageBreak/>
              <w:t>1</w:t>
            </w:r>
          </w:p>
        </w:tc>
        <w:tc>
          <w:tcPr>
            <w:tcW w:w="371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left"/>
              <w:textAlignment w:val="baseline"/>
              <w:rPr>
                <w:color w:val="auto"/>
                <w:szCs w:val="24"/>
                <w:lang w:eastAsia="en-US"/>
              </w:rPr>
            </w:pPr>
            <w:r w:rsidRPr="00F15595">
              <w:rPr>
                <w:color w:val="auto"/>
                <w:szCs w:val="24"/>
                <w:lang w:eastAsia="en-US"/>
              </w:rPr>
              <w:t>Увеличение численности участников культурно-досуговых мероприятий</w:t>
            </w:r>
          </w:p>
        </w:tc>
        <w:tc>
          <w:tcPr>
            <w:tcW w:w="173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процент</w:t>
            </w: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3,8</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3,9</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4,0</w:t>
            </w:r>
          </w:p>
        </w:tc>
      </w:tr>
      <w:tr w:rsidR="00F15595" w:rsidRPr="00F15595" w:rsidTr="00D20E8E">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D20E8E" w:rsidP="00D20E8E">
            <w:pPr>
              <w:spacing w:after="0" w:line="276" w:lineRule="auto"/>
              <w:ind w:left="48" w:right="0" w:hanging="13"/>
              <w:jc w:val="left"/>
              <w:rPr>
                <w:rFonts w:eastAsiaTheme="minorHAnsi"/>
                <w:color w:val="auto"/>
                <w:szCs w:val="24"/>
                <w:lang w:eastAsia="en-US"/>
              </w:rPr>
            </w:pPr>
            <w:r w:rsidRPr="00F15595">
              <w:rPr>
                <w:rFonts w:eastAsiaTheme="minorHAnsi"/>
                <w:color w:val="auto"/>
                <w:szCs w:val="24"/>
                <w:lang w:eastAsia="en-US"/>
              </w:rPr>
              <w:t>2</w:t>
            </w:r>
          </w:p>
        </w:tc>
        <w:tc>
          <w:tcPr>
            <w:tcW w:w="371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left"/>
              <w:textAlignment w:val="baseline"/>
              <w:rPr>
                <w:color w:val="auto"/>
                <w:szCs w:val="24"/>
                <w:lang w:eastAsia="en-US"/>
              </w:rPr>
            </w:pPr>
            <w:r w:rsidRPr="00F15595">
              <w:rPr>
                <w:color w:val="auto"/>
                <w:szCs w:val="24"/>
                <w:lang w:eastAsia="en-US"/>
              </w:rPr>
              <w:t>Увеличение количества участников клубных формирований</w:t>
            </w:r>
          </w:p>
        </w:tc>
        <w:tc>
          <w:tcPr>
            <w:tcW w:w="173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процент</w:t>
            </w: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1,0</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1,5</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2,0</w:t>
            </w:r>
          </w:p>
        </w:tc>
      </w:tr>
      <w:tr w:rsidR="00F15595" w:rsidRPr="00F15595" w:rsidTr="00D20E8E">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D20E8E" w:rsidP="00D20E8E">
            <w:pPr>
              <w:spacing w:after="0" w:line="276" w:lineRule="auto"/>
              <w:ind w:left="48" w:right="0" w:hanging="13"/>
              <w:jc w:val="left"/>
              <w:rPr>
                <w:rFonts w:eastAsiaTheme="minorHAnsi"/>
                <w:color w:val="auto"/>
                <w:szCs w:val="24"/>
                <w:lang w:eastAsia="en-US"/>
              </w:rPr>
            </w:pPr>
            <w:r w:rsidRPr="00F15595">
              <w:rPr>
                <w:rFonts w:eastAsiaTheme="minorHAnsi"/>
                <w:color w:val="auto"/>
                <w:szCs w:val="24"/>
                <w:lang w:eastAsia="en-US"/>
              </w:rPr>
              <w:t>3</w:t>
            </w:r>
          </w:p>
        </w:tc>
        <w:tc>
          <w:tcPr>
            <w:tcW w:w="371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left"/>
              <w:textAlignment w:val="baseline"/>
              <w:rPr>
                <w:color w:val="auto"/>
                <w:szCs w:val="24"/>
                <w:lang w:eastAsia="en-US"/>
              </w:rPr>
            </w:pPr>
            <w:r w:rsidRPr="00F15595">
              <w:rPr>
                <w:color w:val="auto"/>
                <w:szCs w:val="24"/>
                <w:lang w:eastAsia="en-US"/>
              </w:rPr>
              <w:t>Увеличение количества платных мероприятий</w:t>
            </w:r>
          </w:p>
        </w:tc>
        <w:tc>
          <w:tcPr>
            <w:tcW w:w="173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процент</w:t>
            </w: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0,8</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1,5</w:t>
            </w:r>
          </w:p>
        </w:tc>
      </w:tr>
      <w:tr w:rsidR="00F15595" w:rsidRPr="00F15595" w:rsidTr="00D20E8E">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D20E8E" w:rsidP="00D20E8E">
            <w:pPr>
              <w:spacing w:after="0" w:line="276" w:lineRule="auto"/>
              <w:ind w:left="48" w:right="0" w:hanging="13"/>
              <w:jc w:val="left"/>
              <w:rPr>
                <w:rFonts w:eastAsiaTheme="minorHAnsi"/>
                <w:color w:val="auto"/>
                <w:szCs w:val="24"/>
                <w:lang w:eastAsia="en-US"/>
              </w:rPr>
            </w:pPr>
            <w:r w:rsidRPr="00F15595">
              <w:rPr>
                <w:rFonts w:eastAsiaTheme="minorHAnsi"/>
                <w:color w:val="auto"/>
                <w:szCs w:val="24"/>
                <w:lang w:eastAsia="en-US"/>
              </w:rPr>
              <w:t>4</w:t>
            </w:r>
          </w:p>
        </w:tc>
        <w:tc>
          <w:tcPr>
            <w:tcW w:w="371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left"/>
              <w:textAlignment w:val="baseline"/>
              <w:rPr>
                <w:color w:val="auto"/>
                <w:szCs w:val="24"/>
                <w:lang w:eastAsia="en-US"/>
              </w:rPr>
            </w:pPr>
            <w:r w:rsidRPr="00F15595">
              <w:rPr>
                <w:color w:val="auto"/>
                <w:szCs w:val="24"/>
                <w:lang w:eastAsia="en-US"/>
              </w:rPr>
              <w:t>Количество культурно-досуговых учреждений, отвечающих требованиям пожарной безопасности</w:t>
            </w:r>
          </w:p>
        </w:tc>
        <w:tc>
          <w:tcPr>
            <w:tcW w:w="173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процент</w:t>
            </w: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100</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100</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100</w:t>
            </w:r>
          </w:p>
        </w:tc>
      </w:tr>
      <w:tr w:rsidR="00F15595" w:rsidRPr="00F15595" w:rsidTr="00D20E8E">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D20E8E" w:rsidP="00D20E8E">
            <w:pPr>
              <w:spacing w:after="0" w:line="276" w:lineRule="auto"/>
              <w:ind w:left="48" w:right="0" w:hanging="13"/>
              <w:jc w:val="left"/>
              <w:rPr>
                <w:rFonts w:eastAsiaTheme="minorHAnsi"/>
                <w:color w:val="auto"/>
                <w:szCs w:val="24"/>
                <w:lang w:eastAsia="en-US"/>
              </w:rPr>
            </w:pPr>
            <w:r w:rsidRPr="00F15595">
              <w:rPr>
                <w:rFonts w:eastAsiaTheme="minorHAnsi"/>
                <w:color w:val="auto"/>
                <w:szCs w:val="24"/>
                <w:lang w:eastAsia="en-US"/>
              </w:rPr>
              <w:t>5</w:t>
            </w:r>
          </w:p>
        </w:tc>
        <w:tc>
          <w:tcPr>
            <w:tcW w:w="371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left"/>
              <w:textAlignment w:val="baseline"/>
              <w:rPr>
                <w:color w:val="auto"/>
                <w:szCs w:val="24"/>
                <w:lang w:eastAsia="en-US"/>
              </w:rPr>
            </w:pPr>
            <w:r w:rsidRPr="00F15595">
              <w:rPr>
                <w:color w:val="auto"/>
                <w:szCs w:val="24"/>
                <w:lang w:eastAsia="en-US"/>
              </w:rPr>
              <w:t>количество отремонтированных культурно-досуговых учреждений</w:t>
            </w:r>
          </w:p>
        </w:tc>
        <w:tc>
          <w:tcPr>
            <w:tcW w:w="173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процент</w:t>
            </w: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60</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80</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100</w:t>
            </w:r>
          </w:p>
        </w:tc>
      </w:tr>
      <w:tr w:rsidR="00F15595" w:rsidRPr="00F15595" w:rsidTr="00D20E8E">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D20E8E" w:rsidP="00D20E8E">
            <w:pPr>
              <w:spacing w:after="0" w:line="276" w:lineRule="auto"/>
              <w:ind w:left="48" w:right="0" w:hanging="13"/>
              <w:jc w:val="left"/>
              <w:rPr>
                <w:rFonts w:eastAsiaTheme="minorHAnsi"/>
                <w:color w:val="auto"/>
                <w:szCs w:val="24"/>
                <w:lang w:eastAsia="en-US"/>
              </w:rPr>
            </w:pPr>
            <w:r w:rsidRPr="00F15595">
              <w:rPr>
                <w:rFonts w:eastAsiaTheme="minorHAnsi"/>
                <w:color w:val="auto"/>
                <w:szCs w:val="24"/>
                <w:lang w:eastAsia="en-US"/>
              </w:rPr>
              <w:t>6</w:t>
            </w:r>
          </w:p>
        </w:tc>
        <w:tc>
          <w:tcPr>
            <w:tcW w:w="371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left"/>
              <w:textAlignment w:val="baseline"/>
              <w:rPr>
                <w:color w:val="auto"/>
                <w:szCs w:val="24"/>
                <w:lang w:eastAsia="en-US"/>
              </w:rPr>
            </w:pPr>
            <w:r w:rsidRPr="00F15595">
              <w:rPr>
                <w:color w:val="auto"/>
                <w:szCs w:val="24"/>
                <w:lang w:eastAsia="en-US"/>
              </w:rPr>
              <w:t>Количество учреждений культуры клубного типа, оснащенных современным специальным оборудованием</w:t>
            </w:r>
          </w:p>
        </w:tc>
        <w:tc>
          <w:tcPr>
            <w:tcW w:w="173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процент</w:t>
            </w: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50</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90</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100</w:t>
            </w:r>
          </w:p>
        </w:tc>
      </w:tr>
      <w:tr w:rsidR="00FB099F" w:rsidRPr="00F15595" w:rsidTr="00D20E8E">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D20E8E" w:rsidP="00D20E8E">
            <w:pPr>
              <w:spacing w:after="0" w:line="276" w:lineRule="auto"/>
              <w:ind w:left="48" w:right="0" w:hanging="13"/>
              <w:jc w:val="left"/>
              <w:rPr>
                <w:rFonts w:eastAsiaTheme="minorHAnsi"/>
                <w:color w:val="auto"/>
                <w:szCs w:val="24"/>
                <w:lang w:eastAsia="en-US"/>
              </w:rPr>
            </w:pPr>
            <w:r w:rsidRPr="00F15595">
              <w:rPr>
                <w:rFonts w:eastAsiaTheme="minorHAnsi"/>
                <w:color w:val="auto"/>
                <w:szCs w:val="24"/>
                <w:lang w:eastAsia="en-US"/>
              </w:rPr>
              <w:t>7</w:t>
            </w:r>
          </w:p>
        </w:tc>
        <w:tc>
          <w:tcPr>
            <w:tcW w:w="3710"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left"/>
              <w:textAlignment w:val="baseline"/>
              <w:rPr>
                <w:color w:val="auto"/>
                <w:szCs w:val="24"/>
                <w:lang w:eastAsia="en-US"/>
              </w:rPr>
            </w:pPr>
            <w:r w:rsidRPr="00F15595">
              <w:rPr>
                <w:color w:val="auto"/>
                <w:szCs w:val="24"/>
                <w:lang w:eastAsia="en-US"/>
              </w:rPr>
              <w:t>Количество работников культурно-досуговых учреждений, получивших дополнительное профессиональное образование.</w:t>
            </w:r>
          </w:p>
        </w:tc>
        <w:tc>
          <w:tcPr>
            <w:tcW w:w="173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процент</w:t>
            </w:r>
          </w:p>
        </w:tc>
        <w:tc>
          <w:tcPr>
            <w:tcW w:w="1466"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80</w:t>
            </w:r>
          </w:p>
        </w:tc>
        <w:tc>
          <w:tcPr>
            <w:tcW w:w="13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90</w:t>
            </w:r>
          </w:p>
        </w:tc>
        <w:tc>
          <w:tcPr>
            <w:tcW w:w="131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FB099F" w:rsidRPr="00F15595" w:rsidRDefault="00FB099F" w:rsidP="00D20E8E">
            <w:pPr>
              <w:spacing w:after="0" w:line="276" w:lineRule="auto"/>
              <w:ind w:left="48" w:right="0" w:hanging="13"/>
              <w:jc w:val="center"/>
              <w:textAlignment w:val="baseline"/>
              <w:rPr>
                <w:color w:val="auto"/>
                <w:szCs w:val="24"/>
                <w:lang w:eastAsia="en-US"/>
              </w:rPr>
            </w:pPr>
            <w:r w:rsidRPr="00F15595">
              <w:rPr>
                <w:color w:val="auto"/>
                <w:szCs w:val="24"/>
                <w:lang w:eastAsia="en-US"/>
              </w:rPr>
              <w:t>100</w:t>
            </w:r>
          </w:p>
        </w:tc>
      </w:tr>
    </w:tbl>
    <w:p w:rsidR="00D20E8E" w:rsidRPr="00F15595" w:rsidRDefault="00D20E8E" w:rsidP="00653D0A">
      <w:pPr>
        <w:shd w:val="clear" w:color="auto" w:fill="FFFFFF"/>
        <w:spacing w:after="0" w:line="276" w:lineRule="auto"/>
        <w:ind w:right="0" w:firstLine="841"/>
        <w:jc w:val="center"/>
        <w:textAlignment w:val="baseline"/>
        <w:rPr>
          <w:b/>
          <w:bCs/>
          <w:color w:val="auto"/>
          <w:spacing w:val="2"/>
          <w:szCs w:val="24"/>
        </w:rPr>
      </w:pPr>
    </w:p>
    <w:p w:rsidR="00FB099F" w:rsidRPr="00F15595" w:rsidRDefault="00961849" w:rsidP="00D20E8E">
      <w:pPr>
        <w:shd w:val="clear" w:color="auto" w:fill="FFFFFF"/>
        <w:spacing w:before="120" w:after="120" w:line="276" w:lineRule="auto"/>
        <w:ind w:left="11" w:right="0" w:firstLine="839"/>
        <w:jc w:val="center"/>
        <w:textAlignment w:val="baseline"/>
        <w:rPr>
          <w:b/>
          <w:bCs/>
          <w:color w:val="auto"/>
          <w:spacing w:val="2"/>
          <w:szCs w:val="24"/>
        </w:rPr>
      </w:pPr>
      <w:r w:rsidRPr="00F15595">
        <w:rPr>
          <w:b/>
          <w:bCs/>
          <w:color w:val="auto"/>
          <w:spacing w:val="2"/>
          <w:szCs w:val="24"/>
        </w:rPr>
        <w:t xml:space="preserve">11. </w:t>
      </w:r>
      <w:r w:rsidR="00FB099F" w:rsidRPr="00F15595">
        <w:rPr>
          <w:b/>
          <w:bCs/>
          <w:color w:val="auto"/>
          <w:spacing w:val="2"/>
          <w:szCs w:val="24"/>
        </w:rPr>
        <w:t>Организация управления и контроль за ходом ее реализации</w:t>
      </w:r>
    </w:p>
    <w:p w:rsidR="00D20E8E" w:rsidRPr="00F15595" w:rsidRDefault="00FB099F" w:rsidP="00653D0A">
      <w:pPr>
        <w:widowControl w:val="0"/>
        <w:spacing w:after="0" w:line="276" w:lineRule="auto"/>
        <w:ind w:right="0" w:firstLine="841"/>
        <w:jc w:val="left"/>
        <w:rPr>
          <w:color w:val="auto"/>
          <w:spacing w:val="2"/>
          <w:szCs w:val="24"/>
        </w:rPr>
      </w:pPr>
      <w:r w:rsidRPr="00F15595">
        <w:rPr>
          <w:color w:val="auto"/>
          <w:spacing w:val="2"/>
          <w:szCs w:val="24"/>
        </w:rPr>
        <w:t>Управление и контроль за реализацией осуществляет администрация муниципальн</w:t>
      </w:r>
      <w:r w:rsidR="00D20E8E" w:rsidRPr="00F15595">
        <w:rPr>
          <w:color w:val="auto"/>
          <w:spacing w:val="2"/>
          <w:szCs w:val="24"/>
        </w:rPr>
        <w:t>ого района «Кызылский кожуун".</w:t>
      </w:r>
    </w:p>
    <w:p w:rsidR="00D20E8E" w:rsidRPr="00F15595" w:rsidRDefault="00FB099F" w:rsidP="00653D0A">
      <w:pPr>
        <w:widowControl w:val="0"/>
        <w:spacing w:after="0" w:line="276" w:lineRule="auto"/>
        <w:ind w:right="0" w:firstLine="841"/>
        <w:jc w:val="left"/>
        <w:rPr>
          <w:color w:val="auto"/>
          <w:spacing w:val="2"/>
          <w:szCs w:val="24"/>
        </w:rPr>
      </w:pPr>
      <w:r w:rsidRPr="00F15595">
        <w:rPr>
          <w:color w:val="auto"/>
          <w:spacing w:val="2"/>
          <w:szCs w:val="24"/>
        </w:rPr>
        <w:t>Оперативное управление и текущий контроль за выполнением мероприятий Подпрограммы осуществляет МКУ «Управление культуры».</w:t>
      </w:r>
      <w:bookmarkEnd w:id="3"/>
    </w:p>
    <w:p w:rsidR="00D20E8E" w:rsidRPr="00F15595" w:rsidRDefault="00D20E8E">
      <w:pPr>
        <w:spacing w:after="200" w:line="276" w:lineRule="auto"/>
        <w:ind w:left="0" w:right="0" w:firstLine="0"/>
        <w:jc w:val="left"/>
        <w:rPr>
          <w:color w:val="auto"/>
          <w:spacing w:val="2"/>
          <w:szCs w:val="24"/>
        </w:rPr>
      </w:pPr>
      <w:r w:rsidRPr="00F15595">
        <w:rPr>
          <w:color w:val="auto"/>
          <w:spacing w:val="2"/>
          <w:szCs w:val="24"/>
        </w:rPr>
        <w:br w:type="page"/>
      </w:r>
    </w:p>
    <w:p w:rsidR="00D20E8E" w:rsidRPr="00F15595" w:rsidRDefault="00D20E8E" w:rsidP="00D20E8E">
      <w:pPr>
        <w:tabs>
          <w:tab w:val="left" w:pos="9498"/>
          <w:tab w:val="left" w:pos="9781"/>
        </w:tabs>
        <w:spacing w:after="0" w:line="240" w:lineRule="auto"/>
        <w:ind w:right="-1" w:firstLine="4243"/>
        <w:jc w:val="right"/>
        <w:rPr>
          <w:b/>
          <w:color w:val="auto"/>
          <w:sz w:val="20"/>
          <w:szCs w:val="20"/>
        </w:rPr>
      </w:pPr>
      <w:r w:rsidRPr="00F15595">
        <w:rPr>
          <w:b/>
          <w:color w:val="auto"/>
          <w:sz w:val="20"/>
          <w:szCs w:val="20"/>
        </w:rPr>
        <w:lastRenderedPageBreak/>
        <w:t>Приложение 3</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Муниципальной программы Кызылского кожууна  « Развитие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культуры и туризма на территории муниципального района  «Кызылский кожуун» на 2021-2023 гг.» утвержденного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постановлением администрации муниципального района «Кызылский кожуун» РТ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от «____»_____________ 2022 г. №____. </w:t>
      </w:r>
    </w:p>
    <w:p w:rsidR="00D20E8E" w:rsidRPr="00F15595" w:rsidRDefault="00D20E8E" w:rsidP="00D20E8E">
      <w:pPr>
        <w:tabs>
          <w:tab w:val="left" w:pos="9498"/>
          <w:tab w:val="left" w:pos="9781"/>
        </w:tabs>
        <w:spacing w:after="19" w:line="259" w:lineRule="auto"/>
        <w:ind w:left="0" w:right="423" w:firstLine="4243"/>
        <w:jc w:val="left"/>
        <w:rPr>
          <w:color w:val="auto"/>
          <w:sz w:val="20"/>
          <w:szCs w:val="20"/>
        </w:rPr>
      </w:pPr>
      <w:r w:rsidRPr="00F15595">
        <w:rPr>
          <w:color w:val="auto"/>
          <w:sz w:val="20"/>
          <w:szCs w:val="20"/>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9"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9"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9"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63" w:line="259" w:lineRule="auto"/>
        <w:ind w:left="0" w:right="0" w:firstLine="0"/>
        <w:jc w:val="left"/>
        <w:rPr>
          <w:color w:val="auto"/>
        </w:rPr>
      </w:pPr>
      <w:r w:rsidRPr="00F15595">
        <w:rPr>
          <w:color w:val="auto"/>
        </w:rPr>
        <w:t xml:space="preserve"> </w:t>
      </w:r>
    </w:p>
    <w:p w:rsidR="00D20E8E" w:rsidRPr="00F15595" w:rsidRDefault="00D20E8E" w:rsidP="00D20E8E">
      <w:pPr>
        <w:tabs>
          <w:tab w:val="left" w:pos="9498"/>
        </w:tabs>
        <w:spacing w:after="120" w:line="240" w:lineRule="auto"/>
        <w:ind w:left="0" w:right="0" w:firstLine="0"/>
        <w:jc w:val="center"/>
        <w:rPr>
          <w:color w:val="auto"/>
        </w:rPr>
      </w:pPr>
      <w:r w:rsidRPr="00F15595">
        <w:rPr>
          <w:b/>
          <w:color w:val="auto"/>
          <w:sz w:val="32"/>
        </w:rPr>
        <w:t>ПОД</w:t>
      </w:r>
      <w:hyperlink r:id="rId13">
        <w:r w:rsidRPr="00F15595">
          <w:rPr>
            <w:b/>
            <w:color w:val="auto"/>
            <w:sz w:val="32"/>
          </w:rPr>
          <w:t>ПРОГРАММА</w:t>
        </w:r>
      </w:hyperlink>
    </w:p>
    <w:p w:rsidR="00D20E8E" w:rsidRPr="00F15595" w:rsidRDefault="001E5532" w:rsidP="00D20E8E">
      <w:pPr>
        <w:tabs>
          <w:tab w:val="left" w:pos="9498"/>
        </w:tabs>
        <w:spacing w:after="0" w:line="240" w:lineRule="auto"/>
        <w:ind w:left="0" w:right="0" w:firstLine="0"/>
        <w:jc w:val="center"/>
        <w:rPr>
          <w:b/>
          <w:color w:val="auto"/>
          <w:sz w:val="32"/>
        </w:rPr>
      </w:pPr>
      <w:r w:rsidRPr="00F15595">
        <w:rPr>
          <w:b/>
          <w:color w:val="auto"/>
          <w:sz w:val="32"/>
        </w:rPr>
        <w:t>«Создание условий для выполнения муниципальной программы</w:t>
      </w:r>
      <w:r w:rsidR="00D20E8E" w:rsidRPr="00F15595">
        <w:rPr>
          <w:b/>
          <w:color w:val="auto"/>
          <w:sz w:val="32"/>
        </w:rPr>
        <w:t>»</w:t>
      </w:r>
    </w:p>
    <w:p w:rsidR="00D20E8E" w:rsidRPr="00F15595" w:rsidRDefault="00D20E8E" w:rsidP="00D20E8E">
      <w:pPr>
        <w:spacing w:after="0" w:line="259" w:lineRule="auto"/>
        <w:ind w:left="0" w:right="767" w:firstLine="0"/>
        <w:jc w:val="center"/>
        <w:rPr>
          <w:color w:val="auto"/>
        </w:rPr>
      </w:pPr>
    </w:p>
    <w:p w:rsidR="00D20E8E" w:rsidRPr="00F15595" w:rsidRDefault="00D20E8E" w:rsidP="00D20E8E">
      <w:pPr>
        <w:spacing w:after="19"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9"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9" w:line="259" w:lineRule="auto"/>
        <w:ind w:left="0" w:right="0" w:firstLine="0"/>
        <w:jc w:val="left"/>
        <w:rPr>
          <w:color w:val="auto"/>
        </w:rPr>
      </w:pPr>
      <w:r w:rsidRPr="00F15595">
        <w:rPr>
          <w:color w:val="auto"/>
        </w:rPr>
        <w:t xml:space="preserve"> </w:t>
      </w:r>
    </w:p>
    <w:p w:rsidR="00D20E8E" w:rsidRPr="00F15595" w:rsidRDefault="00D20E8E" w:rsidP="00D20E8E">
      <w:pPr>
        <w:spacing w:after="17"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9"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16" w:line="259" w:lineRule="auto"/>
        <w:ind w:left="0" w:right="0" w:firstLine="0"/>
        <w:jc w:val="left"/>
        <w:rPr>
          <w:color w:val="auto"/>
        </w:rPr>
      </w:pPr>
      <w:r w:rsidRPr="00F15595">
        <w:rPr>
          <w:color w:val="auto"/>
        </w:rPr>
        <w:t xml:space="preserve"> </w:t>
      </w:r>
    </w:p>
    <w:p w:rsidR="00D20E8E" w:rsidRPr="00F15595" w:rsidRDefault="00D20E8E" w:rsidP="00D20E8E">
      <w:pPr>
        <w:spacing w:after="61" w:line="259" w:lineRule="auto"/>
        <w:ind w:left="0" w:right="0" w:firstLine="0"/>
        <w:jc w:val="left"/>
        <w:rPr>
          <w:color w:val="auto"/>
        </w:rPr>
      </w:pPr>
      <w:r w:rsidRPr="00F15595">
        <w:rPr>
          <w:color w:val="auto"/>
        </w:rPr>
        <w:t xml:space="preserve"> </w:t>
      </w:r>
    </w:p>
    <w:p w:rsidR="00D20E8E" w:rsidRPr="00F15595" w:rsidRDefault="00D20E8E" w:rsidP="00D20E8E">
      <w:pPr>
        <w:spacing w:after="5" w:line="269" w:lineRule="auto"/>
        <w:ind w:left="11" w:right="850"/>
        <w:jc w:val="center"/>
        <w:rPr>
          <w:color w:val="auto"/>
        </w:rPr>
      </w:pPr>
    </w:p>
    <w:p w:rsidR="00D20E8E" w:rsidRPr="00F15595" w:rsidRDefault="00D20E8E" w:rsidP="00D20E8E">
      <w:pPr>
        <w:spacing w:after="5" w:line="269" w:lineRule="auto"/>
        <w:ind w:left="11" w:right="850"/>
        <w:jc w:val="center"/>
        <w:rPr>
          <w:color w:val="auto"/>
        </w:rPr>
      </w:pPr>
    </w:p>
    <w:p w:rsidR="00D20E8E" w:rsidRPr="00F15595" w:rsidRDefault="00D20E8E" w:rsidP="00D20E8E">
      <w:pPr>
        <w:spacing w:after="5" w:line="269" w:lineRule="auto"/>
        <w:ind w:left="11" w:right="850"/>
        <w:jc w:val="center"/>
        <w:rPr>
          <w:color w:val="auto"/>
        </w:rPr>
      </w:pPr>
    </w:p>
    <w:p w:rsidR="00D20E8E" w:rsidRPr="00F15595" w:rsidRDefault="00D20E8E" w:rsidP="00D20E8E">
      <w:pPr>
        <w:spacing w:after="5" w:line="269" w:lineRule="auto"/>
        <w:ind w:left="11" w:right="850"/>
        <w:jc w:val="center"/>
        <w:rPr>
          <w:color w:val="auto"/>
        </w:rPr>
      </w:pPr>
    </w:p>
    <w:p w:rsidR="00D20E8E" w:rsidRPr="00F15595" w:rsidRDefault="00D20E8E" w:rsidP="00D20E8E">
      <w:pPr>
        <w:spacing w:after="5" w:line="269" w:lineRule="auto"/>
        <w:ind w:left="11" w:right="850"/>
        <w:jc w:val="center"/>
        <w:rPr>
          <w:color w:val="auto"/>
        </w:rPr>
      </w:pPr>
    </w:p>
    <w:p w:rsidR="00D20E8E" w:rsidRPr="00F15595" w:rsidRDefault="00D20E8E" w:rsidP="00D20E8E">
      <w:pPr>
        <w:spacing w:after="5" w:line="269" w:lineRule="auto"/>
        <w:ind w:left="11" w:right="850"/>
        <w:jc w:val="center"/>
        <w:rPr>
          <w:color w:val="auto"/>
        </w:rPr>
      </w:pPr>
    </w:p>
    <w:p w:rsidR="00FB099F" w:rsidRPr="00F15595" w:rsidRDefault="00D20E8E" w:rsidP="001E5532">
      <w:pPr>
        <w:widowControl w:val="0"/>
        <w:spacing w:after="0" w:line="276" w:lineRule="auto"/>
        <w:ind w:right="0"/>
        <w:jc w:val="center"/>
        <w:rPr>
          <w:color w:val="auto"/>
          <w:spacing w:val="2"/>
          <w:szCs w:val="24"/>
        </w:rPr>
      </w:pPr>
      <w:r w:rsidRPr="00F15595">
        <w:rPr>
          <w:color w:val="auto"/>
        </w:rPr>
        <w:t>Каа-Хем – 2022</w:t>
      </w:r>
      <w:r w:rsidRPr="00F15595">
        <w:rPr>
          <w:color w:val="auto"/>
        </w:rPr>
        <w:br w:type="page"/>
      </w:r>
    </w:p>
    <w:p w:rsidR="00C2317B" w:rsidRPr="00F15595" w:rsidRDefault="00C2317B" w:rsidP="00FB099F">
      <w:pPr>
        <w:widowControl w:val="0"/>
        <w:spacing w:after="0" w:line="240" w:lineRule="auto"/>
        <w:ind w:left="0" w:right="0" w:firstLine="0"/>
        <w:jc w:val="left"/>
        <w:rPr>
          <w:color w:val="auto"/>
          <w:spacing w:val="2"/>
          <w:szCs w:val="24"/>
        </w:rPr>
      </w:pPr>
    </w:p>
    <w:p w:rsidR="00FB099F" w:rsidRPr="00F15595" w:rsidRDefault="00FB099F" w:rsidP="001E5532">
      <w:pPr>
        <w:pStyle w:val="a3"/>
        <w:widowControl w:val="0"/>
        <w:numPr>
          <w:ilvl w:val="0"/>
          <w:numId w:val="26"/>
        </w:numPr>
        <w:tabs>
          <w:tab w:val="left" w:pos="567"/>
        </w:tabs>
        <w:spacing w:after="0" w:line="240" w:lineRule="auto"/>
        <w:ind w:left="0" w:right="0" w:firstLine="0"/>
        <w:jc w:val="center"/>
        <w:rPr>
          <w:b/>
          <w:bCs/>
          <w:color w:val="auto"/>
          <w:spacing w:val="2"/>
          <w:sz w:val="28"/>
          <w:szCs w:val="28"/>
        </w:rPr>
      </w:pPr>
      <w:r w:rsidRPr="00F15595">
        <w:rPr>
          <w:b/>
          <w:bCs/>
          <w:color w:val="auto"/>
          <w:spacing w:val="2"/>
          <w:sz w:val="28"/>
          <w:szCs w:val="28"/>
        </w:rPr>
        <w:t>Подпрограмма</w:t>
      </w:r>
    </w:p>
    <w:p w:rsidR="00FB099F" w:rsidRPr="00F15595" w:rsidRDefault="00FB099F" w:rsidP="00FB099F">
      <w:pPr>
        <w:spacing w:after="0" w:line="259" w:lineRule="auto"/>
        <w:ind w:left="0" w:right="787" w:firstLine="0"/>
        <w:jc w:val="center"/>
        <w:rPr>
          <w:color w:val="auto"/>
        </w:rPr>
      </w:pPr>
    </w:p>
    <w:tbl>
      <w:tblPr>
        <w:tblStyle w:val="TableGrid"/>
        <w:tblW w:w="10076" w:type="dxa"/>
        <w:tblInd w:w="0" w:type="dxa"/>
        <w:tblCellMar>
          <w:top w:w="7" w:type="dxa"/>
          <w:left w:w="74" w:type="dxa"/>
          <w:right w:w="21" w:type="dxa"/>
        </w:tblCellMar>
        <w:tblLook w:val="04A0" w:firstRow="1" w:lastRow="0" w:firstColumn="1" w:lastColumn="0" w:noHBand="0" w:noVBand="1"/>
      </w:tblPr>
      <w:tblGrid>
        <w:gridCol w:w="4399"/>
        <w:gridCol w:w="5677"/>
      </w:tblGrid>
      <w:tr w:rsidR="00F15595" w:rsidRPr="00F15595" w:rsidTr="005D1625">
        <w:trPr>
          <w:trHeight w:val="573"/>
        </w:trPr>
        <w:tc>
          <w:tcPr>
            <w:tcW w:w="4399" w:type="dxa"/>
            <w:tcBorders>
              <w:top w:val="single" w:sz="4" w:space="0" w:color="000000"/>
              <w:left w:val="single" w:sz="4" w:space="0" w:color="000000"/>
              <w:bottom w:val="single" w:sz="4" w:space="0" w:color="000000"/>
              <w:right w:val="single" w:sz="4" w:space="0" w:color="000000"/>
            </w:tcBorders>
          </w:tcPr>
          <w:p w:rsidR="00FB099F" w:rsidRPr="00F15595" w:rsidRDefault="00FB099F" w:rsidP="005D1625">
            <w:pPr>
              <w:spacing w:after="0" w:line="259" w:lineRule="auto"/>
              <w:ind w:left="0" w:right="0" w:firstLine="0"/>
              <w:jc w:val="left"/>
              <w:rPr>
                <w:color w:val="auto"/>
              </w:rPr>
            </w:pPr>
            <w:r w:rsidRPr="00F15595">
              <w:rPr>
                <w:color w:val="auto"/>
              </w:rPr>
              <w:t xml:space="preserve">Наименование подпрограммы </w:t>
            </w:r>
          </w:p>
        </w:tc>
        <w:tc>
          <w:tcPr>
            <w:tcW w:w="5677" w:type="dxa"/>
            <w:tcBorders>
              <w:top w:val="single" w:sz="4" w:space="0" w:color="000000"/>
              <w:left w:val="single" w:sz="4" w:space="0" w:color="000000"/>
              <w:bottom w:val="single" w:sz="4" w:space="0" w:color="000000"/>
              <w:right w:val="single" w:sz="4" w:space="0" w:color="000000"/>
            </w:tcBorders>
          </w:tcPr>
          <w:p w:rsidR="00FB099F" w:rsidRPr="00F15595" w:rsidRDefault="001E5532" w:rsidP="005D1625">
            <w:pPr>
              <w:spacing w:after="0" w:line="259" w:lineRule="auto"/>
              <w:ind w:left="0" w:right="0" w:firstLine="0"/>
              <w:jc w:val="left"/>
              <w:rPr>
                <w:color w:val="auto"/>
              </w:rPr>
            </w:pPr>
            <w:r w:rsidRPr="00F15595">
              <w:rPr>
                <w:color w:val="auto"/>
              </w:rPr>
              <w:t>«</w:t>
            </w:r>
            <w:r w:rsidR="00FB099F" w:rsidRPr="00F15595">
              <w:rPr>
                <w:color w:val="auto"/>
              </w:rPr>
              <w:t>Создание условий для выполнения муниципальной программы</w:t>
            </w:r>
            <w:r w:rsidRPr="00F15595">
              <w:rPr>
                <w:color w:val="auto"/>
              </w:rPr>
              <w:t>»</w:t>
            </w:r>
            <w:r w:rsidR="00FB099F" w:rsidRPr="00F15595">
              <w:rPr>
                <w:color w:val="auto"/>
              </w:rPr>
              <w:t xml:space="preserve"> </w:t>
            </w:r>
          </w:p>
        </w:tc>
      </w:tr>
      <w:tr w:rsidR="00F15595" w:rsidRPr="00F15595" w:rsidTr="005D1625">
        <w:trPr>
          <w:trHeight w:val="573"/>
        </w:trPr>
        <w:tc>
          <w:tcPr>
            <w:tcW w:w="4399" w:type="dxa"/>
            <w:tcBorders>
              <w:top w:val="single" w:sz="4" w:space="0" w:color="000000"/>
              <w:left w:val="single" w:sz="4" w:space="0" w:color="000000"/>
              <w:bottom w:val="single" w:sz="4" w:space="0" w:color="000000"/>
              <w:right w:val="single" w:sz="4" w:space="0" w:color="000000"/>
            </w:tcBorders>
          </w:tcPr>
          <w:p w:rsidR="00FB099F" w:rsidRPr="00F15595" w:rsidRDefault="00FB099F" w:rsidP="005D1625">
            <w:pPr>
              <w:spacing w:after="0" w:line="259" w:lineRule="auto"/>
              <w:ind w:left="0" w:right="0" w:firstLine="0"/>
              <w:jc w:val="left"/>
              <w:rPr>
                <w:color w:val="auto"/>
              </w:rPr>
            </w:pPr>
            <w:r w:rsidRPr="00F15595">
              <w:rPr>
                <w:color w:val="auto"/>
              </w:rPr>
              <w:t xml:space="preserve">Ответственный исполнитель подпрограммы </w:t>
            </w:r>
          </w:p>
        </w:tc>
        <w:tc>
          <w:tcPr>
            <w:tcW w:w="5677" w:type="dxa"/>
            <w:tcBorders>
              <w:top w:val="single" w:sz="4" w:space="0" w:color="000000"/>
              <w:left w:val="single" w:sz="4" w:space="0" w:color="000000"/>
              <w:bottom w:val="single" w:sz="4" w:space="0" w:color="000000"/>
              <w:right w:val="single" w:sz="4" w:space="0" w:color="000000"/>
            </w:tcBorders>
          </w:tcPr>
          <w:p w:rsidR="00FB099F" w:rsidRPr="00F15595" w:rsidRDefault="00C904F4" w:rsidP="005D1625">
            <w:pPr>
              <w:spacing w:after="0" w:line="259" w:lineRule="auto"/>
              <w:ind w:left="0" w:right="0" w:firstLine="0"/>
              <w:jc w:val="left"/>
              <w:rPr>
                <w:color w:val="auto"/>
              </w:rPr>
            </w:pPr>
            <w:r w:rsidRPr="00F15595">
              <w:rPr>
                <w:color w:val="auto"/>
              </w:rPr>
              <w:t>Муниципальное казенное учреждение «Управление культуры» администрации МР «Кызылский кожуун» РТ.</w:t>
            </w:r>
          </w:p>
        </w:tc>
      </w:tr>
      <w:tr w:rsidR="00F15595" w:rsidRPr="00F15595" w:rsidTr="005D1625">
        <w:trPr>
          <w:trHeight w:val="1702"/>
        </w:trPr>
        <w:tc>
          <w:tcPr>
            <w:tcW w:w="4399" w:type="dxa"/>
            <w:tcBorders>
              <w:top w:val="single" w:sz="4" w:space="0" w:color="000000"/>
              <w:left w:val="single" w:sz="4" w:space="0" w:color="000000"/>
              <w:bottom w:val="single" w:sz="4" w:space="0" w:color="000000"/>
              <w:right w:val="single" w:sz="4" w:space="0" w:color="000000"/>
            </w:tcBorders>
          </w:tcPr>
          <w:p w:rsidR="00FB099F" w:rsidRPr="00F15595" w:rsidRDefault="00FB099F" w:rsidP="005D1625">
            <w:pPr>
              <w:spacing w:after="0" w:line="259" w:lineRule="auto"/>
              <w:ind w:left="0" w:right="0" w:firstLine="0"/>
              <w:jc w:val="left"/>
              <w:rPr>
                <w:color w:val="auto"/>
              </w:rPr>
            </w:pPr>
            <w:r w:rsidRPr="00F15595">
              <w:rPr>
                <w:color w:val="auto"/>
              </w:rPr>
              <w:t xml:space="preserve">Соисполнители подпрограммы </w:t>
            </w:r>
          </w:p>
        </w:tc>
        <w:tc>
          <w:tcPr>
            <w:tcW w:w="5677" w:type="dxa"/>
            <w:tcBorders>
              <w:top w:val="single" w:sz="4" w:space="0" w:color="000000"/>
              <w:left w:val="single" w:sz="4" w:space="0" w:color="000000"/>
              <w:bottom w:val="single" w:sz="4" w:space="0" w:color="000000"/>
              <w:right w:val="single" w:sz="4" w:space="0" w:color="000000"/>
            </w:tcBorders>
          </w:tcPr>
          <w:p w:rsidR="00FB099F" w:rsidRPr="00F15595" w:rsidRDefault="00FB099F" w:rsidP="005D1625">
            <w:pPr>
              <w:spacing w:after="0" w:line="259" w:lineRule="auto"/>
              <w:ind w:left="0" w:right="0" w:firstLine="0"/>
              <w:jc w:val="left"/>
              <w:rPr>
                <w:color w:val="auto"/>
              </w:rPr>
            </w:pPr>
            <w:r w:rsidRPr="00F15595">
              <w:rPr>
                <w:color w:val="auto"/>
              </w:rPr>
              <w:t xml:space="preserve">Министерство культуры РТ, отдел экономики и финансовое управление Администрации муниципального района «Кызылский кожуун», Администрация пгт. Каа-Хем, Администрации сельских поселений, Центр культуры им. С. Базыроола, сельские центры культуры сумонов кожууна. </w:t>
            </w:r>
          </w:p>
        </w:tc>
      </w:tr>
      <w:tr w:rsidR="00F15595" w:rsidRPr="00F15595" w:rsidTr="005D1625">
        <w:trPr>
          <w:trHeight w:val="685"/>
        </w:trPr>
        <w:tc>
          <w:tcPr>
            <w:tcW w:w="4399" w:type="dxa"/>
            <w:tcBorders>
              <w:top w:val="single" w:sz="4" w:space="0" w:color="000000"/>
              <w:left w:val="single" w:sz="4" w:space="0" w:color="000000"/>
              <w:bottom w:val="single" w:sz="4" w:space="0" w:color="000000"/>
              <w:right w:val="single" w:sz="4" w:space="0" w:color="000000"/>
            </w:tcBorders>
          </w:tcPr>
          <w:p w:rsidR="00FB099F" w:rsidRPr="00F15595" w:rsidRDefault="00FB099F" w:rsidP="005D1625">
            <w:pPr>
              <w:spacing w:after="0" w:line="259" w:lineRule="auto"/>
              <w:ind w:left="0" w:right="0" w:firstLine="0"/>
              <w:jc w:val="left"/>
              <w:rPr>
                <w:color w:val="auto"/>
              </w:rPr>
            </w:pPr>
            <w:r w:rsidRPr="00F15595">
              <w:rPr>
                <w:color w:val="auto"/>
              </w:rPr>
              <w:t xml:space="preserve">Цели и задачи подпрограммы (при необходимости) </w:t>
            </w:r>
          </w:p>
        </w:tc>
        <w:tc>
          <w:tcPr>
            <w:tcW w:w="5677" w:type="dxa"/>
            <w:tcBorders>
              <w:top w:val="single" w:sz="4" w:space="0" w:color="000000"/>
              <w:left w:val="single" w:sz="4" w:space="0" w:color="000000"/>
              <w:bottom w:val="single" w:sz="4" w:space="0" w:color="000000"/>
              <w:right w:val="single" w:sz="4" w:space="0" w:color="000000"/>
            </w:tcBorders>
          </w:tcPr>
          <w:p w:rsidR="00FB099F" w:rsidRPr="00F15595" w:rsidRDefault="00FB099F" w:rsidP="005D1625">
            <w:pPr>
              <w:spacing w:after="0" w:line="259" w:lineRule="auto"/>
              <w:ind w:left="0" w:right="0" w:firstLine="0"/>
              <w:jc w:val="left"/>
              <w:rPr>
                <w:color w:val="auto"/>
              </w:rPr>
            </w:pPr>
            <w:r w:rsidRPr="00F15595">
              <w:rPr>
                <w:color w:val="auto"/>
              </w:rPr>
              <w:t>создание условий для обеспечения деятельности учреждений культуры</w:t>
            </w:r>
          </w:p>
        </w:tc>
      </w:tr>
      <w:tr w:rsidR="00F15595" w:rsidRPr="00F15595" w:rsidTr="005D1625">
        <w:trPr>
          <w:trHeight w:val="577"/>
        </w:trPr>
        <w:tc>
          <w:tcPr>
            <w:tcW w:w="4399" w:type="dxa"/>
            <w:tcBorders>
              <w:top w:val="single" w:sz="4" w:space="0" w:color="000000"/>
              <w:left w:val="single" w:sz="4" w:space="0" w:color="000000"/>
              <w:bottom w:val="single" w:sz="4" w:space="0" w:color="000000"/>
              <w:right w:val="single" w:sz="4" w:space="0" w:color="auto"/>
            </w:tcBorders>
          </w:tcPr>
          <w:p w:rsidR="00FB099F" w:rsidRPr="00F15595" w:rsidRDefault="00FB099F" w:rsidP="005D1625">
            <w:pPr>
              <w:spacing w:after="0" w:line="259" w:lineRule="auto"/>
              <w:ind w:left="0" w:right="0" w:firstLine="0"/>
              <w:jc w:val="left"/>
              <w:rPr>
                <w:color w:val="auto"/>
              </w:rPr>
            </w:pPr>
            <w:r w:rsidRPr="00F15595">
              <w:rPr>
                <w:color w:val="auto"/>
              </w:rPr>
              <w:t xml:space="preserve">Целевые индикаторы и показатели подпрограммы </w:t>
            </w:r>
          </w:p>
        </w:tc>
        <w:tc>
          <w:tcPr>
            <w:tcW w:w="5677" w:type="dxa"/>
            <w:tcBorders>
              <w:top w:val="single" w:sz="4" w:space="0" w:color="000000"/>
              <w:left w:val="single" w:sz="4" w:space="0" w:color="auto"/>
              <w:bottom w:val="single" w:sz="4" w:space="0" w:color="000000"/>
              <w:right w:val="single" w:sz="4" w:space="0" w:color="auto"/>
            </w:tcBorders>
          </w:tcPr>
          <w:p w:rsidR="00FB099F" w:rsidRPr="00F15595" w:rsidRDefault="00FB099F" w:rsidP="005D1625">
            <w:pPr>
              <w:spacing w:after="0" w:line="259" w:lineRule="auto"/>
              <w:ind w:left="0" w:right="0" w:firstLine="0"/>
              <w:jc w:val="left"/>
              <w:rPr>
                <w:color w:val="auto"/>
              </w:rPr>
            </w:pPr>
            <w:r w:rsidRPr="00F15595">
              <w:rPr>
                <w:color w:val="auto"/>
              </w:rPr>
              <w:t xml:space="preserve">-  </w:t>
            </w:r>
          </w:p>
          <w:p w:rsidR="00FB099F" w:rsidRPr="00F15595" w:rsidRDefault="00FB099F" w:rsidP="005D1625">
            <w:pPr>
              <w:spacing w:after="0" w:line="259" w:lineRule="auto"/>
              <w:ind w:left="0" w:right="0" w:firstLine="0"/>
              <w:jc w:val="left"/>
              <w:rPr>
                <w:color w:val="auto"/>
              </w:rPr>
            </w:pPr>
            <w:r w:rsidRPr="00F15595">
              <w:rPr>
                <w:color w:val="auto"/>
              </w:rPr>
              <w:t xml:space="preserve"> </w:t>
            </w:r>
          </w:p>
        </w:tc>
      </w:tr>
      <w:tr w:rsidR="00F15595" w:rsidRPr="00F15595" w:rsidTr="005D1625">
        <w:trPr>
          <w:trHeight w:val="577"/>
        </w:trPr>
        <w:tc>
          <w:tcPr>
            <w:tcW w:w="4399" w:type="dxa"/>
            <w:tcBorders>
              <w:top w:val="single" w:sz="4" w:space="0" w:color="000000"/>
              <w:left w:val="single" w:sz="4" w:space="0" w:color="000000"/>
              <w:bottom w:val="single" w:sz="4" w:space="0" w:color="auto"/>
              <w:right w:val="single" w:sz="4" w:space="0" w:color="auto"/>
            </w:tcBorders>
          </w:tcPr>
          <w:p w:rsidR="005D1625" w:rsidRPr="00F15595" w:rsidRDefault="00374961" w:rsidP="005D1625">
            <w:pPr>
              <w:spacing w:after="0" w:line="259" w:lineRule="auto"/>
              <w:ind w:left="0" w:right="0" w:firstLine="0"/>
              <w:jc w:val="left"/>
              <w:rPr>
                <w:color w:val="auto"/>
              </w:rPr>
            </w:pPr>
            <w:r w:rsidRPr="00F15595">
              <w:rPr>
                <w:color w:val="auto"/>
              </w:rPr>
              <w:t>Объемы и и</w:t>
            </w:r>
            <w:r w:rsidR="005D1625" w:rsidRPr="00F15595">
              <w:rPr>
                <w:color w:val="auto"/>
              </w:rPr>
              <w:t>сточники финансирования подпрограммы</w:t>
            </w:r>
          </w:p>
          <w:p w:rsidR="00A60E22" w:rsidRPr="00F15595" w:rsidRDefault="00A60E22" w:rsidP="005D1625">
            <w:pPr>
              <w:spacing w:after="0" w:line="259" w:lineRule="auto"/>
              <w:ind w:left="0" w:right="0" w:firstLine="0"/>
              <w:jc w:val="left"/>
              <w:rPr>
                <w:color w:val="auto"/>
              </w:rPr>
            </w:pPr>
          </w:p>
        </w:tc>
        <w:tc>
          <w:tcPr>
            <w:tcW w:w="5677" w:type="dxa"/>
            <w:tcBorders>
              <w:top w:val="single" w:sz="4" w:space="0" w:color="000000"/>
              <w:left w:val="single" w:sz="4" w:space="0" w:color="auto"/>
              <w:bottom w:val="single" w:sz="4" w:space="0" w:color="auto"/>
              <w:right w:val="single" w:sz="4" w:space="0" w:color="auto"/>
            </w:tcBorders>
          </w:tcPr>
          <w:p w:rsidR="005D1625" w:rsidRPr="00F15595" w:rsidRDefault="00974F0C" w:rsidP="005D1625">
            <w:pPr>
              <w:spacing w:after="0" w:line="259" w:lineRule="auto"/>
              <w:ind w:left="0" w:right="0" w:firstLine="0"/>
              <w:jc w:val="left"/>
              <w:rPr>
                <w:color w:val="auto"/>
              </w:rPr>
            </w:pPr>
            <w:r w:rsidRPr="00F15595">
              <w:rPr>
                <w:color w:val="auto"/>
              </w:rPr>
              <w:t>Порядок финансирования Подпрограммы по уровням бюджетов:</w:t>
            </w:r>
            <w:r w:rsidR="00197BD2" w:rsidRPr="00F15595">
              <w:rPr>
                <w:color w:val="auto"/>
              </w:rPr>
              <w:t xml:space="preserve"> всего – 146 128,37 тыс. рублей:</w:t>
            </w:r>
          </w:p>
          <w:p w:rsidR="00974F0C" w:rsidRPr="00F15595" w:rsidRDefault="00974F0C" w:rsidP="005D1625">
            <w:pPr>
              <w:spacing w:after="0" w:line="259" w:lineRule="auto"/>
              <w:ind w:left="0" w:right="0" w:firstLine="0"/>
              <w:jc w:val="left"/>
              <w:rPr>
                <w:color w:val="auto"/>
              </w:rPr>
            </w:pPr>
            <w:r w:rsidRPr="00F15595">
              <w:rPr>
                <w:color w:val="auto"/>
              </w:rPr>
              <w:t>2021 год – 54 384,77 тыс. рублей,</w:t>
            </w:r>
          </w:p>
          <w:p w:rsidR="00CB4FB5" w:rsidRPr="00F15595" w:rsidRDefault="00974F0C" w:rsidP="005D1625">
            <w:pPr>
              <w:spacing w:after="0" w:line="259" w:lineRule="auto"/>
              <w:ind w:left="0" w:right="0" w:firstLine="0"/>
              <w:jc w:val="left"/>
              <w:rPr>
                <w:color w:val="auto"/>
              </w:rPr>
            </w:pPr>
            <w:r w:rsidRPr="00F15595">
              <w:rPr>
                <w:color w:val="auto"/>
              </w:rPr>
              <w:t xml:space="preserve">2022 год </w:t>
            </w:r>
            <w:r w:rsidR="00CB4FB5" w:rsidRPr="00F15595">
              <w:rPr>
                <w:color w:val="auto"/>
              </w:rPr>
              <w:t>–</w:t>
            </w:r>
            <w:r w:rsidRPr="00F15595">
              <w:rPr>
                <w:color w:val="auto"/>
              </w:rPr>
              <w:t xml:space="preserve"> </w:t>
            </w:r>
            <w:r w:rsidR="00CB4FB5" w:rsidRPr="00F15595">
              <w:rPr>
                <w:color w:val="auto"/>
              </w:rPr>
              <w:t>местный бюджет – 25 489,30 тыс. рублей, республиканский бюджет – 2870,00 тыс. рубле</w:t>
            </w:r>
          </w:p>
          <w:p w:rsidR="007B2839" w:rsidRPr="00F15595" w:rsidRDefault="00CB4FB5" w:rsidP="00A60E22">
            <w:pPr>
              <w:spacing w:after="0" w:line="259" w:lineRule="auto"/>
              <w:ind w:left="0" w:right="0" w:firstLine="0"/>
              <w:jc w:val="left"/>
              <w:rPr>
                <w:color w:val="auto"/>
              </w:rPr>
            </w:pPr>
            <w:r w:rsidRPr="00F15595">
              <w:rPr>
                <w:color w:val="auto"/>
              </w:rPr>
              <w:t xml:space="preserve">2023 год – местный бюджет - 60 384,80 тыс. рублей, республиканский бюджет </w:t>
            </w:r>
            <w:r w:rsidR="000468EE" w:rsidRPr="00F15595">
              <w:rPr>
                <w:color w:val="auto"/>
              </w:rPr>
              <w:t>–</w:t>
            </w:r>
            <w:r w:rsidRPr="00F15595">
              <w:rPr>
                <w:color w:val="auto"/>
              </w:rPr>
              <w:t xml:space="preserve"> </w:t>
            </w:r>
            <w:r w:rsidR="000468EE" w:rsidRPr="00F15595">
              <w:rPr>
                <w:color w:val="auto"/>
              </w:rPr>
              <w:t>3000,00 тыс. рублей.</w:t>
            </w:r>
          </w:p>
        </w:tc>
      </w:tr>
    </w:tbl>
    <w:p w:rsidR="00FB099F" w:rsidRPr="00F15595" w:rsidRDefault="00FB099F" w:rsidP="00FB099F">
      <w:pPr>
        <w:spacing w:after="0" w:line="259" w:lineRule="auto"/>
        <w:ind w:left="0" w:right="787" w:firstLine="0"/>
        <w:jc w:val="center"/>
        <w:rPr>
          <w:color w:val="auto"/>
        </w:rPr>
      </w:pPr>
      <w:r w:rsidRPr="00F15595">
        <w:rPr>
          <w:b/>
          <w:color w:val="auto"/>
        </w:rPr>
        <w:t xml:space="preserve"> </w:t>
      </w:r>
    </w:p>
    <w:p w:rsidR="00FB099F" w:rsidRPr="00F15595" w:rsidRDefault="00FB099F" w:rsidP="00112703">
      <w:pPr>
        <w:pStyle w:val="a3"/>
        <w:numPr>
          <w:ilvl w:val="0"/>
          <w:numId w:val="28"/>
        </w:numPr>
        <w:spacing w:after="0" w:line="276" w:lineRule="auto"/>
        <w:ind w:right="0"/>
        <w:jc w:val="center"/>
        <w:rPr>
          <w:b/>
          <w:bCs/>
          <w:color w:val="auto"/>
        </w:rPr>
      </w:pPr>
      <w:r w:rsidRPr="00F15595">
        <w:rPr>
          <w:b/>
          <w:bCs/>
          <w:color w:val="auto"/>
        </w:rPr>
        <w:t xml:space="preserve">Характеристика состояния сферы деятельности, в рамках которой реализуется подпрограмма, в том числе основные проблемы и прогноз ее развития. </w:t>
      </w:r>
    </w:p>
    <w:p w:rsidR="00C84A75" w:rsidRPr="00F15595" w:rsidRDefault="00C84A75" w:rsidP="00112703">
      <w:pPr>
        <w:pStyle w:val="a3"/>
        <w:spacing w:after="0" w:line="276" w:lineRule="auto"/>
        <w:ind w:right="0" w:firstLine="0"/>
        <w:rPr>
          <w:b/>
          <w:bCs/>
          <w:color w:val="auto"/>
        </w:rPr>
      </w:pPr>
    </w:p>
    <w:p w:rsidR="00FB099F" w:rsidRPr="00F15595" w:rsidRDefault="00FB099F" w:rsidP="00112703">
      <w:pPr>
        <w:spacing w:line="276" w:lineRule="auto"/>
        <w:ind w:left="-3" w:right="0" w:firstLine="708"/>
        <w:rPr>
          <w:color w:val="auto"/>
        </w:rPr>
      </w:pPr>
      <w:r w:rsidRPr="00F15595">
        <w:rPr>
          <w:color w:val="auto"/>
        </w:rPr>
        <w:t>Важным фактором социально-экономического развития российского общества является стабильное развитие сферы культуры и искусства, сохранение культурных и нравственных ценностей, межрегиональных и межнациональных культурных связей, укрепление духовного единства общества. Государственная политика в сфере культуры также направлена на создание условий, в которых активно формируется культурный и духовный потенциал личности, и возможна его максимально полная реализация.</w:t>
      </w:r>
    </w:p>
    <w:p w:rsidR="00FB099F" w:rsidRPr="00F15595" w:rsidRDefault="00FB099F" w:rsidP="00112703">
      <w:pPr>
        <w:spacing w:line="276" w:lineRule="auto"/>
        <w:ind w:left="-3" w:right="0" w:firstLine="708"/>
        <w:rPr>
          <w:color w:val="auto"/>
        </w:rPr>
      </w:pPr>
      <w:r w:rsidRPr="00F15595">
        <w:rPr>
          <w:color w:val="auto"/>
        </w:rPr>
        <w:t xml:space="preserve">В соответствии с федеральным законом от 6 октября 2003 г. N 131-ФЗ "Об общих принципах организации местного самоуправления в Российской Федерации", законом РФ 9 октября 1992 года  N 3612-1 «Основы законодательства Российской Федерации о культуре», Уставом муниципального образования «Кызылский кожуун»  и  муниципальными правовыми актами  на Управление культуры возложены полномочия по решению вопросов местного значения в области культуры. Культурная   политика  на муниципальном уровне призвана стимулировать насыщенность культурной жизни, способствовать развитию  культурного взаимодействия между государством и обществом, способствовать гармонизации общества, его духовного и нравственного просвещения граждан, и должна рассматриваться не как единожды закрепленный в программах и мероприятиях комплекс мер, а как непрерывный  динамичный процесс.  В результате реализации программы, мониторинга выполнения целевых показателей (индикаторов), возможно, появится необходимость корректировки мероприятий программы с целью правильного выбора действий по достижению запланированного результата. </w:t>
      </w:r>
    </w:p>
    <w:p w:rsidR="00FB099F" w:rsidRPr="00F15595" w:rsidRDefault="00FB099F" w:rsidP="00112703">
      <w:pPr>
        <w:spacing w:line="276" w:lineRule="auto"/>
        <w:ind w:left="-3" w:right="0" w:firstLine="708"/>
        <w:rPr>
          <w:color w:val="auto"/>
        </w:rPr>
      </w:pPr>
      <w:r w:rsidRPr="00F15595">
        <w:rPr>
          <w:color w:val="auto"/>
        </w:rPr>
        <w:lastRenderedPageBreak/>
        <w:t xml:space="preserve">Целью подпрограммы является формирование политики в области культуры и искусства, обеспечение прав граждан на реализацию творческого потенциала на доступ к культурным ценностям всем категориям граждан, создание благоприятных условий для развития внутреннего и въездного туризма, создание условий для устойчивого развития культуры и искусства.  </w:t>
      </w:r>
    </w:p>
    <w:p w:rsidR="00FB099F" w:rsidRPr="00F15595" w:rsidRDefault="00FB099F" w:rsidP="00112703">
      <w:pPr>
        <w:spacing w:line="276" w:lineRule="auto"/>
        <w:ind w:left="-3" w:right="0" w:firstLine="708"/>
        <w:rPr>
          <w:color w:val="auto"/>
        </w:rPr>
      </w:pPr>
      <w:r w:rsidRPr="00F15595">
        <w:rPr>
          <w:color w:val="auto"/>
        </w:rPr>
        <w:t xml:space="preserve">На территории кожууна осуществляют деятельность 12 учреждений культуры и искусства, что свидетельствует о достаточно высоком культурном потенциале кожууна и позволяет решать актуальные задачи отрасли.   </w:t>
      </w:r>
    </w:p>
    <w:p w:rsidR="00FB099F" w:rsidRPr="00F15595" w:rsidRDefault="00FB099F" w:rsidP="00112703">
      <w:pPr>
        <w:spacing w:after="0" w:line="276" w:lineRule="auto"/>
        <w:ind w:right="0" w:firstLine="695"/>
        <w:rPr>
          <w:color w:val="auto"/>
        </w:rPr>
      </w:pPr>
      <w:r w:rsidRPr="00F15595">
        <w:rPr>
          <w:color w:val="auto"/>
        </w:rPr>
        <w:t>Подпрограмма «Создание условий для реализации муниципальной программы «Развитие  культуры и туризма на 20</w:t>
      </w:r>
      <w:r w:rsidR="00F32F3F" w:rsidRPr="00F15595">
        <w:rPr>
          <w:color w:val="auto"/>
        </w:rPr>
        <w:t>2</w:t>
      </w:r>
      <w:r w:rsidRPr="00F15595">
        <w:rPr>
          <w:color w:val="auto"/>
        </w:rPr>
        <w:t>1-202</w:t>
      </w:r>
      <w:r w:rsidR="00F32F3F" w:rsidRPr="00F15595">
        <w:rPr>
          <w:color w:val="auto"/>
        </w:rPr>
        <w:t>3</w:t>
      </w:r>
      <w:r w:rsidRPr="00F15595">
        <w:rPr>
          <w:color w:val="auto"/>
        </w:rPr>
        <w:t xml:space="preserve"> годы» формируется в соответствии с Постановлением Администрации кожууна от 01.07.2014 года N 124 «Об установлении Порядка принятия решений о разработке муниципальных программ, их формирования и реализации, порядка проведения оценки реализации муниципальных программ»,  и направлена на обеспечение выполнения основных мероприятий муниципальной программы «Развитие культуры и туризма на </w:t>
      </w:r>
      <w:r w:rsidR="00F32F3F" w:rsidRPr="00F15595">
        <w:rPr>
          <w:color w:val="auto"/>
        </w:rPr>
        <w:t>2021-2023</w:t>
      </w:r>
      <w:r w:rsidRPr="00F15595">
        <w:rPr>
          <w:color w:val="auto"/>
        </w:rPr>
        <w:t xml:space="preserve"> годы». </w:t>
      </w:r>
    </w:p>
    <w:p w:rsidR="00FB099F" w:rsidRPr="00F15595" w:rsidRDefault="00FB099F" w:rsidP="00112703">
      <w:pPr>
        <w:spacing w:line="276" w:lineRule="auto"/>
        <w:ind w:left="-3" w:right="0" w:firstLine="708"/>
        <w:rPr>
          <w:color w:val="auto"/>
        </w:rPr>
      </w:pPr>
      <w:bookmarkStart w:id="7" w:name="_Hlk57125313"/>
      <w:r w:rsidRPr="00F15595">
        <w:rPr>
          <w:color w:val="auto"/>
        </w:rPr>
        <w:t xml:space="preserve">Управление культуры является отраслевым органом - структурным подразделением Администрации Кызылского кожууна, осуществляет управленческие функции в области организации предоставления услуг в сфере культуры в соответствии с полномочиями. Управление выступает как вышестоящий орган управления для муниципальных учреждений культуры и образовательных организаций Кызылского кожууна и осуществляет координацию и контроль над их деятельностью.  </w:t>
      </w:r>
    </w:p>
    <w:bookmarkEnd w:id="7"/>
    <w:p w:rsidR="00FB099F" w:rsidRPr="00F15595" w:rsidRDefault="00FB099F" w:rsidP="00112703">
      <w:pPr>
        <w:spacing w:line="276" w:lineRule="auto"/>
        <w:ind w:left="718" w:right="0"/>
        <w:rPr>
          <w:color w:val="auto"/>
        </w:rPr>
      </w:pPr>
      <w:r w:rsidRPr="00F15595">
        <w:rPr>
          <w:color w:val="auto"/>
        </w:rPr>
        <w:t xml:space="preserve">Основные задачи Управления:  </w:t>
      </w:r>
    </w:p>
    <w:p w:rsidR="00FB099F" w:rsidRPr="00F15595" w:rsidRDefault="00FB099F" w:rsidP="00112703">
      <w:pPr>
        <w:numPr>
          <w:ilvl w:val="0"/>
          <w:numId w:val="3"/>
        </w:numPr>
        <w:tabs>
          <w:tab w:val="left" w:pos="993"/>
        </w:tabs>
        <w:spacing w:line="276" w:lineRule="auto"/>
        <w:ind w:right="0" w:firstLine="708"/>
        <w:rPr>
          <w:color w:val="auto"/>
        </w:rPr>
      </w:pPr>
      <w:r w:rsidRPr="00F15595">
        <w:rPr>
          <w:color w:val="auto"/>
        </w:rPr>
        <w:t xml:space="preserve">создание условий для реализации прав граждан, проживающих на территории Кызылского кожууна, на культурную деятельность; </w:t>
      </w:r>
    </w:p>
    <w:p w:rsidR="00FB099F" w:rsidRPr="00F15595" w:rsidRDefault="00FB099F" w:rsidP="00112703">
      <w:pPr>
        <w:numPr>
          <w:ilvl w:val="0"/>
          <w:numId w:val="3"/>
        </w:numPr>
        <w:tabs>
          <w:tab w:val="left" w:pos="993"/>
        </w:tabs>
        <w:spacing w:line="276" w:lineRule="auto"/>
        <w:ind w:right="0" w:firstLine="708"/>
        <w:rPr>
          <w:color w:val="auto"/>
        </w:rPr>
      </w:pPr>
      <w:r w:rsidRPr="00F15595">
        <w:rPr>
          <w:color w:val="auto"/>
        </w:rPr>
        <w:t xml:space="preserve">создание условий для всестороннего удовлетворения культурных потребностей граждан, проживающих на территории кожууна. </w:t>
      </w:r>
    </w:p>
    <w:p w:rsidR="00FB099F" w:rsidRPr="00F15595" w:rsidRDefault="00FB099F" w:rsidP="00112703">
      <w:pPr>
        <w:spacing w:line="276" w:lineRule="auto"/>
        <w:ind w:left="-3" w:right="0" w:firstLine="708"/>
        <w:rPr>
          <w:color w:val="auto"/>
        </w:rPr>
      </w:pPr>
      <w:bookmarkStart w:id="8" w:name="_Hlk57125412"/>
      <w:r w:rsidRPr="00F15595">
        <w:rPr>
          <w:color w:val="auto"/>
        </w:rPr>
        <w:t xml:space="preserve">В подпрограмму включены расходы бюджета Управления культуры Кызылский кожуун, предусмотренные решением Хурала представителей кожууна на очередной финансовый год и плановый период на содержание Управления культуры Администрации муниципального района Кызылский кожуун, за счет которых осуществляется реализация полномочий (функций).  </w:t>
      </w:r>
    </w:p>
    <w:p w:rsidR="00FB099F" w:rsidRPr="00F15595" w:rsidRDefault="00FB099F" w:rsidP="00112703">
      <w:pPr>
        <w:spacing w:line="276" w:lineRule="auto"/>
        <w:ind w:left="-3" w:right="0" w:firstLine="708"/>
        <w:rPr>
          <w:color w:val="auto"/>
        </w:rPr>
      </w:pPr>
      <w:r w:rsidRPr="00F15595">
        <w:rPr>
          <w:color w:val="auto"/>
        </w:rPr>
        <w:t xml:space="preserve">Выполнение работ по бухгалтерскому обслуживанию муниципальных подведомственных учреждений, формированию бухгалтерской отчетности, бюджетное планирование   является предметом деятельности централизованной бухгалтерии Управления культуры. </w:t>
      </w:r>
    </w:p>
    <w:bookmarkEnd w:id="8"/>
    <w:p w:rsidR="00FB099F" w:rsidRPr="00F15595" w:rsidRDefault="00FB099F" w:rsidP="00112703">
      <w:pPr>
        <w:spacing w:line="276" w:lineRule="auto"/>
        <w:ind w:left="-3" w:right="0" w:firstLine="708"/>
        <w:rPr>
          <w:color w:val="auto"/>
        </w:rPr>
      </w:pPr>
      <w:r w:rsidRPr="00F15595">
        <w:rPr>
          <w:color w:val="auto"/>
        </w:rPr>
        <w:t xml:space="preserve">Преобразование культурной деятельности, внедрение инновационных форм и методов работы предъявляют все более высокие требования к личности и профессиональной компетентности работников отрасли «Культура». </w:t>
      </w:r>
    </w:p>
    <w:p w:rsidR="00FB099F" w:rsidRPr="00F15595" w:rsidRDefault="00FB099F" w:rsidP="00112703">
      <w:pPr>
        <w:spacing w:line="276" w:lineRule="auto"/>
        <w:ind w:left="-3" w:right="0" w:firstLine="566"/>
        <w:rPr>
          <w:color w:val="auto"/>
        </w:rPr>
      </w:pPr>
      <w:r w:rsidRPr="00F15595">
        <w:rPr>
          <w:color w:val="auto"/>
        </w:rPr>
        <w:t>Общее количество работников муниципальных учреждений культуры и учреждений дополнительного образования детей в сфере культуры и искусства составляет 2</w:t>
      </w:r>
      <w:r w:rsidR="0001525D" w:rsidRPr="00F15595">
        <w:rPr>
          <w:color w:val="auto"/>
        </w:rPr>
        <w:t>2</w:t>
      </w:r>
      <w:r w:rsidR="00F32F3F" w:rsidRPr="00F15595">
        <w:rPr>
          <w:color w:val="auto"/>
        </w:rPr>
        <w:t>9</w:t>
      </w:r>
      <w:r w:rsidRPr="00F15595">
        <w:rPr>
          <w:color w:val="auto"/>
        </w:rPr>
        <w:t xml:space="preserve"> человек. В отрасли культуры работает 70,5 человек. Более половины педагогов учреждений дополнительного образования детей имеют высшую квалификационную категорию. </w:t>
      </w:r>
    </w:p>
    <w:p w:rsidR="00FB099F" w:rsidRPr="00F15595" w:rsidRDefault="00FB099F" w:rsidP="00112703">
      <w:pPr>
        <w:spacing w:line="276" w:lineRule="auto"/>
        <w:ind w:left="-3" w:right="0" w:firstLine="708"/>
        <w:rPr>
          <w:color w:val="auto"/>
        </w:rPr>
      </w:pPr>
      <w:r w:rsidRPr="00F15595">
        <w:rPr>
          <w:color w:val="auto"/>
        </w:rPr>
        <w:t xml:space="preserve">В целях реализации  Указов  Президента Российской Федерации от 7 мая  2012 года № 597 «О мерах по реализации государственной социальной политики», от 17 декабря 2012 года № 234 «О мерах по реализации указа Президента Российской Федерации от 7 мая 2012 года №597 «О мероприятиях по реализации государственной социальной политики в части повышения заработной платы работников государственных учреждений культуры», постановлением Администрации муниципального района Кызылский кожуун от  года №   утвержден План мероприятий («дорожная карта») «Изменения в отраслях социальной сферы муниципального образования, направленные на повышение эффективности сферы культуры». «Дорожная карта» </w:t>
      </w:r>
      <w:r w:rsidRPr="00F15595">
        <w:rPr>
          <w:color w:val="auto"/>
        </w:rPr>
        <w:lastRenderedPageBreak/>
        <w:t>является документом, отражающим план развития сферы культуры муниципального района Кызылский кожуун на период с 20</w:t>
      </w:r>
      <w:r w:rsidR="00F32F3F" w:rsidRPr="00F15595">
        <w:rPr>
          <w:color w:val="auto"/>
        </w:rPr>
        <w:t>21</w:t>
      </w:r>
      <w:r w:rsidRPr="00F15595">
        <w:rPr>
          <w:color w:val="auto"/>
        </w:rPr>
        <w:t xml:space="preserve"> по 202</w:t>
      </w:r>
      <w:r w:rsidR="00F32F3F" w:rsidRPr="00F15595">
        <w:rPr>
          <w:color w:val="auto"/>
        </w:rPr>
        <w:t>3</w:t>
      </w:r>
      <w:r w:rsidRPr="00F15595">
        <w:rPr>
          <w:color w:val="auto"/>
        </w:rPr>
        <w:t xml:space="preserve"> гг. С 2012 года существенно выросла заработная плата работников отрасли. В настоящее время средний размер заработной платы составляет </w:t>
      </w:r>
      <w:r w:rsidR="00400E1B" w:rsidRPr="00F15595">
        <w:rPr>
          <w:color w:val="auto"/>
        </w:rPr>
        <w:t>37800</w:t>
      </w:r>
      <w:r w:rsidRPr="00F15595">
        <w:rPr>
          <w:color w:val="auto"/>
        </w:rPr>
        <w:t xml:space="preserve"> рублей. </w:t>
      </w:r>
    </w:p>
    <w:p w:rsidR="00FB099F" w:rsidRPr="00F15595" w:rsidRDefault="00FB099F" w:rsidP="00112703">
      <w:pPr>
        <w:spacing w:line="276" w:lineRule="auto"/>
        <w:ind w:left="7" w:right="0" w:firstLine="702"/>
        <w:rPr>
          <w:color w:val="auto"/>
        </w:rPr>
      </w:pPr>
      <w:r w:rsidRPr="00F15595">
        <w:rPr>
          <w:color w:val="auto"/>
        </w:rPr>
        <w:t>В целях повышения эффективности и результативности бюджетных расходов реализуются меры, связанные с изменением механизмов финансирования муниципальных учреждений. В соответствии с Федеральным законом от 8 мая 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финансирование бюджетных и автономных учреждений осуществляется на основе муниципальных заданий на оказание муниципальных услуг (выполнение работ).</w:t>
      </w:r>
    </w:p>
    <w:p w:rsidR="00FB099F" w:rsidRPr="00F15595" w:rsidRDefault="00FB099F" w:rsidP="00112703">
      <w:pPr>
        <w:spacing w:line="276" w:lineRule="auto"/>
        <w:ind w:left="-3" w:right="0" w:firstLine="708"/>
        <w:rPr>
          <w:color w:val="auto"/>
        </w:rPr>
      </w:pPr>
      <w:r w:rsidRPr="00F15595">
        <w:rPr>
          <w:color w:val="auto"/>
        </w:rPr>
        <w:t>Новые реалии  культурной политики,  дальнейшее  развитие и модернизация деятельности подведомственных учреждений культуры и искусства, осуществление деятельности в области сохранения культурного наследия, возрождения и сохранения культурных традиций народов, проживающих на территории Кызылского кожууна,  требуют</w:t>
      </w:r>
      <w:r w:rsidR="00197BD2" w:rsidRPr="00F15595">
        <w:rPr>
          <w:color w:val="auto"/>
        </w:rPr>
        <w:t xml:space="preserve"> </w:t>
      </w:r>
      <w:r w:rsidR="00C0207E" w:rsidRPr="00F15595">
        <w:rPr>
          <w:color w:val="auto"/>
        </w:rPr>
        <w:t xml:space="preserve">инновационного </w:t>
      </w:r>
      <w:r w:rsidRPr="00F15595">
        <w:rPr>
          <w:color w:val="auto"/>
        </w:rPr>
        <w:t>развития  культуры, обновления технологий  управления,</w:t>
      </w:r>
      <w:r w:rsidR="00C0207E" w:rsidRPr="00F15595">
        <w:rPr>
          <w:color w:val="auto"/>
        </w:rPr>
        <w:t xml:space="preserve"> дальнейшего  совершенствования</w:t>
      </w:r>
      <w:r w:rsidRPr="00F15595">
        <w:rPr>
          <w:color w:val="auto"/>
        </w:rPr>
        <w:t xml:space="preserve"> системы оплаты труда, внедрения  программно</w:t>
      </w:r>
      <w:r w:rsidR="00E11784" w:rsidRPr="00F15595">
        <w:rPr>
          <w:color w:val="auto"/>
        </w:rPr>
        <w:t>-</w:t>
      </w:r>
      <w:r w:rsidRPr="00F15595">
        <w:rPr>
          <w:color w:val="auto"/>
        </w:rPr>
        <w:t>целевого метода финансирования отрасли.</w:t>
      </w:r>
    </w:p>
    <w:p w:rsidR="00FB099F" w:rsidRPr="00F15595" w:rsidRDefault="00FB099F" w:rsidP="00112703">
      <w:pPr>
        <w:spacing w:line="276" w:lineRule="auto"/>
        <w:ind w:left="-3" w:right="0" w:firstLine="708"/>
        <w:rPr>
          <w:color w:val="auto"/>
        </w:rPr>
      </w:pPr>
      <w:r w:rsidRPr="00F15595">
        <w:rPr>
          <w:color w:val="auto"/>
        </w:rPr>
        <w:t>Совершенствование системы управления культурной деятельностью</w:t>
      </w:r>
      <w:r w:rsidR="00E11784" w:rsidRPr="00F15595">
        <w:rPr>
          <w:color w:val="auto"/>
        </w:rPr>
        <w:t xml:space="preserve"> </w:t>
      </w:r>
      <w:r w:rsidRPr="00F15595">
        <w:rPr>
          <w:color w:val="auto"/>
        </w:rPr>
        <w:t>реально возможно при создании условий для реализации муниципальной программы «Развитие культуры и туризма», через эффективную</w:t>
      </w:r>
      <w:r w:rsidR="00E11784" w:rsidRPr="00F15595">
        <w:rPr>
          <w:color w:val="auto"/>
        </w:rPr>
        <w:t xml:space="preserve"> </w:t>
      </w:r>
      <w:r w:rsidRPr="00F15595">
        <w:rPr>
          <w:color w:val="auto"/>
        </w:rPr>
        <w:t xml:space="preserve">деятельность Управления культуры Кызылского кожууна, учреждений культуры и дополнительного образования детей в сфере культуры. Все это  позволит сформировать основные целевые ориентиры, достижение которых создаст новые условия для развития культурного пространства, значительно повысит  удовлетворенность потребителей качеством и доступностью муниципальных услуг в сфере культуры с использованием современных процессов управления и привлечением всех заинтересованных лиц: организаций и отдельных граждан.  </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t>Культура в</w:t>
      </w:r>
      <w:r w:rsidR="006350D8" w:rsidRPr="00F15595">
        <w:rPr>
          <w:color w:val="auto"/>
          <w:szCs w:val="24"/>
        </w:rPr>
        <w:t xml:space="preserve"> </w:t>
      </w:r>
      <w:r w:rsidRPr="00F15595">
        <w:rPr>
          <w:color w:val="auto"/>
          <w:szCs w:val="24"/>
        </w:rPr>
        <w:t>Кызылском кожууне Республики Тыва фактически является одним из инструментов для достижения социально-экономических целей, стимулирует развитие образования и искусства, обеспечивает занятость населения, формирует привлекательный культурный образ всего района.</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t>Но состояние инфраструктуры отрасли не позволяет в полной мере использовать культурный потенциал управления культуры и информационную политику администрации муниципального района "Кызылский кожуун Республики Тыва" в качестве фактора социально-экономического развития Кызылского кожууна, а также как средства эстетического, нравственно-патриотического воспитания широких слоев населения.</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t>В настоящее время сеть учреждений культуры в Кызылском кожууне состоит из районной централизованной библиотечной системы с сельскими филиалами, 8 сельских Домов культуры и 2 домов культуры в с. Баян-Кол и пгт. Каа-Хем, 4 детских школ искусств. В отрасли культуры и искусства Кызылского кожууна работают 2</w:t>
      </w:r>
      <w:r w:rsidR="006350D8" w:rsidRPr="00F15595">
        <w:rPr>
          <w:color w:val="auto"/>
          <w:szCs w:val="24"/>
        </w:rPr>
        <w:t>2</w:t>
      </w:r>
      <w:r w:rsidRPr="00F15595">
        <w:rPr>
          <w:color w:val="auto"/>
          <w:szCs w:val="24"/>
        </w:rPr>
        <w:t>9 человек.</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t>Мероприятия программы направлены на совершенствование системы управления отраслью и межведомственной координации, повышение эффективности использования ресурсов культуры в целях сохранения культурного наследия, обеспечение условий для развития национальной культуры, сохранение культурного многообразия, содействие активизации населения в участии в культурной жизни, расширение спектра и качества услуг, оказываемых населению кожууна. Также в рамках программы предусматривается реализация мероприятий по оптимизации бюджетных расходов, повышению конкурентоспособности отрасли, увеличению объема платных услуг в сфере культуры.</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lastRenderedPageBreak/>
        <w:t>Поддержка различных форм межэтнического и межкультурного диалога формирует позитивный имидж и повышает инвестиционную привлекательность республики.</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t>Наряду с положительными моментами остаются нерешенные проблемы в сфере культуры в целом в республике и в Кызылском кожууне, в частности:</w:t>
      </w:r>
    </w:p>
    <w:p w:rsidR="000468EE" w:rsidRPr="00F15595" w:rsidRDefault="000468EE" w:rsidP="00112703">
      <w:pPr>
        <w:shd w:val="clear" w:color="auto" w:fill="FFFFFF"/>
        <w:spacing w:line="276" w:lineRule="auto"/>
        <w:ind w:right="0" w:firstLine="841"/>
        <w:rPr>
          <w:color w:val="auto"/>
          <w:szCs w:val="24"/>
        </w:rPr>
      </w:pPr>
      <w:r w:rsidRPr="00F15595">
        <w:rPr>
          <w:color w:val="auto"/>
          <w:szCs w:val="24"/>
        </w:rPr>
        <w:t>- недостаточная материально-техническая база учреждений культуры;</w:t>
      </w:r>
    </w:p>
    <w:p w:rsidR="000468EE" w:rsidRPr="00F15595" w:rsidRDefault="000468EE" w:rsidP="00112703">
      <w:pPr>
        <w:shd w:val="clear" w:color="auto" w:fill="FFFFFF"/>
        <w:spacing w:line="276" w:lineRule="auto"/>
        <w:ind w:right="0" w:firstLine="841"/>
        <w:rPr>
          <w:color w:val="auto"/>
          <w:szCs w:val="24"/>
        </w:rPr>
      </w:pPr>
      <w:r w:rsidRPr="00F15595">
        <w:rPr>
          <w:color w:val="auto"/>
          <w:szCs w:val="24"/>
        </w:rPr>
        <w:t>-низкое материально-техническое состояние сельских библиотек, недостаточное пополнение книжных библиотечных фондов;</w:t>
      </w:r>
    </w:p>
    <w:p w:rsidR="000468EE" w:rsidRPr="00F15595" w:rsidRDefault="000468EE" w:rsidP="00112703">
      <w:pPr>
        <w:shd w:val="clear" w:color="auto" w:fill="FFFFFF"/>
        <w:spacing w:line="276" w:lineRule="auto"/>
        <w:ind w:right="0" w:firstLine="841"/>
        <w:rPr>
          <w:color w:val="auto"/>
          <w:szCs w:val="24"/>
        </w:rPr>
      </w:pPr>
      <w:r w:rsidRPr="00F15595">
        <w:rPr>
          <w:color w:val="auto"/>
          <w:szCs w:val="24"/>
        </w:rPr>
        <w:t>- крайняя финансовая несостоятельность учреждений культуры;</w:t>
      </w:r>
    </w:p>
    <w:p w:rsidR="000468EE" w:rsidRPr="00F15595" w:rsidRDefault="000468EE" w:rsidP="00112703">
      <w:pPr>
        <w:shd w:val="clear" w:color="auto" w:fill="FFFFFF"/>
        <w:spacing w:line="276" w:lineRule="auto"/>
        <w:ind w:right="0" w:firstLine="841"/>
        <w:rPr>
          <w:color w:val="auto"/>
          <w:szCs w:val="24"/>
        </w:rPr>
      </w:pPr>
      <w:r w:rsidRPr="00F15595">
        <w:rPr>
          <w:color w:val="auto"/>
          <w:szCs w:val="24"/>
        </w:rPr>
        <w:t>- низкий образовательный уровень кадровых работников отрасли.</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t>Основная задача администрации муниципального района "Кызылский кожуун Республики Тыва" - поддержать позитивное направление Министерства культуры Республики Тыва, сохраняя позитивное направление государственной политики, гарантирующее социальную стабильность и прогресс в сфере культуры.</w:t>
      </w:r>
    </w:p>
    <w:p w:rsidR="000468EE" w:rsidRPr="00F15595" w:rsidRDefault="000468EE" w:rsidP="00112703">
      <w:pPr>
        <w:shd w:val="clear" w:color="auto" w:fill="FFFFFF"/>
        <w:spacing w:line="276" w:lineRule="auto"/>
        <w:ind w:right="0" w:firstLine="720"/>
        <w:rPr>
          <w:color w:val="auto"/>
          <w:szCs w:val="24"/>
        </w:rPr>
      </w:pPr>
      <w:r w:rsidRPr="00F15595">
        <w:rPr>
          <w:color w:val="auto"/>
          <w:szCs w:val="24"/>
        </w:rPr>
        <w:t>Кожуунная муниципальная программа "Развитие культуры и развитие туризма Кызылского кожууна" на 2021 - 2023 гг. ориентирована на поддержку в достижении основных целей приоритетных направлений культурной политики Республики Тыва, важнейшими из которых являются модернизация и техническое переоснащение объектов культуры и искусства для наиболее качественного предоставления услуг населению. Острой проблемой остается недостаточная материально-техническая база учреждений культуры (необходимость ремонта, обеспечение спецоборудованием, капитальный ремонт имеющихся объектов культуры, завершение строительства нового объекта и т.д.), решение которой требует значительных финансовых средств.</w:t>
      </w:r>
    </w:p>
    <w:p w:rsidR="000468EE" w:rsidRPr="00F15595" w:rsidRDefault="000468EE" w:rsidP="00C0207E">
      <w:pPr>
        <w:shd w:val="clear" w:color="auto" w:fill="FFFFFF"/>
        <w:spacing w:line="276" w:lineRule="auto"/>
        <w:ind w:right="0" w:firstLine="698"/>
        <w:rPr>
          <w:color w:val="auto"/>
          <w:szCs w:val="24"/>
        </w:rPr>
      </w:pPr>
      <w:r w:rsidRPr="00F15595">
        <w:rPr>
          <w:color w:val="auto"/>
          <w:szCs w:val="24"/>
        </w:rPr>
        <w:t xml:space="preserve">Реализация Программы позволит осуществить целевое финансирование первоочередных, наиболее актуальных и приоритетных проектов для успешного развития культуры и искусства не только в Кызылском кожууне, </w:t>
      </w:r>
      <w:r w:rsidR="00C0207E" w:rsidRPr="00F15595">
        <w:rPr>
          <w:color w:val="auto"/>
          <w:szCs w:val="24"/>
        </w:rPr>
        <w:t>но и в Республике Тыва в целом.</w:t>
      </w:r>
    </w:p>
    <w:p w:rsidR="00FB099F" w:rsidRPr="00F15595" w:rsidRDefault="00FB099F" w:rsidP="00C0207E">
      <w:pPr>
        <w:pStyle w:val="a3"/>
        <w:numPr>
          <w:ilvl w:val="0"/>
          <w:numId w:val="28"/>
        </w:numPr>
        <w:spacing w:before="120" w:after="120" w:line="276" w:lineRule="auto"/>
        <w:ind w:left="130" w:right="0" w:firstLine="0"/>
        <w:jc w:val="center"/>
        <w:rPr>
          <w:b/>
          <w:bCs/>
          <w:color w:val="auto"/>
        </w:rPr>
      </w:pPr>
      <w:r w:rsidRPr="00F15595">
        <w:rPr>
          <w:b/>
          <w:bCs/>
          <w:color w:val="auto"/>
        </w:rPr>
        <w:t>Приоритеты, цели и задачи социально-экономического развития</w:t>
      </w:r>
      <w:r w:rsidR="00C0207E" w:rsidRPr="00F15595">
        <w:rPr>
          <w:b/>
          <w:bCs/>
          <w:color w:val="auto"/>
        </w:rPr>
        <w:t xml:space="preserve"> </w:t>
      </w:r>
      <w:r w:rsidRPr="00F15595">
        <w:rPr>
          <w:b/>
          <w:bCs/>
          <w:color w:val="auto"/>
        </w:rPr>
        <w:t>муниципального образования «Кызылский кожуун» в сфере реализации  подпрограммы.</w:t>
      </w:r>
      <w:r w:rsidR="00C0207E" w:rsidRPr="00F15595">
        <w:rPr>
          <w:b/>
          <w:bCs/>
          <w:color w:val="auto"/>
        </w:rPr>
        <w:t xml:space="preserve"> </w:t>
      </w:r>
    </w:p>
    <w:p w:rsidR="00FB099F" w:rsidRPr="00F15595" w:rsidRDefault="00FB099F" w:rsidP="00112703">
      <w:pPr>
        <w:spacing w:line="276" w:lineRule="auto"/>
        <w:ind w:left="0" w:right="0" w:firstLine="705"/>
        <w:rPr>
          <w:color w:val="auto"/>
        </w:rPr>
      </w:pPr>
      <w:r w:rsidRPr="00F15595">
        <w:rPr>
          <w:color w:val="auto"/>
        </w:rPr>
        <w:t xml:space="preserve">Важным фактором социально-экономического развития российского общества является стабильное развитие сферы культуры, сохранение культурных и нравственных ценностей, межрегиональных и межнациональных культурных связей, укрепление духовного единства общества. Политика в сфере культуры также направлена на создание условий, в которых активно формируется культурный и духовный потенциал личности, и возможна его </w:t>
      </w:r>
      <w:r w:rsidR="00112703" w:rsidRPr="00F15595">
        <w:rPr>
          <w:color w:val="auto"/>
        </w:rPr>
        <w:t>максимально полная реализация.</w:t>
      </w:r>
    </w:p>
    <w:p w:rsidR="00FB099F" w:rsidRPr="00F15595" w:rsidRDefault="00FB099F" w:rsidP="00112703">
      <w:pPr>
        <w:spacing w:line="276" w:lineRule="auto"/>
        <w:ind w:left="0" w:right="0" w:firstLine="705"/>
        <w:rPr>
          <w:color w:val="auto"/>
        </w:rPr>
      </w:pPr>
      <w:r w:rsidRPr="00F15595">
        <w:rPr>
          <w:color w:val="auto"/>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в государственных (муниципальных)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 </w:t>
      </w:r>
    </w:p>
    <w:p w:rsidR="00FB099F" w:rsidRPr="00F15595" w:rsidRDefault="00FB099F" w:rsidP="00112703">
      <w:pPr>
        <w:spacing w:line="276" w:lineRule="auto"/>
        <w:ind w:left="0" w:right="0" w:firstLine="705"/>
        <w:rPr>
          <w:color w:val="auto"/>
        </w:rPr>
      </w:pPr>
      <w:r w:rsidRPr="00F15595">
        <w:rPr>
          <w:color w:val="auto"/>
        </w:rPr>
        <w:t xml:space="preserve">С учетом приоритетов и целей государственной политики, задач и существующих проблем в отрасли «Культура» определены цель и задачи подпрограммы. </w:t>
      </w:r>
    </w:p>
    <w:p w:rsidR="00FB099F" w:rsidRPr="00F15595" w:rsidRDefault="00FB099F" w:rsidP="00112703">
      <w:pPr>
        <w:spacing w:line="276" w:lineRule="auto"/>
        <w:ind w:left="0" w:right="0" w:firstLine="705"/>
        <w:rPr>
          <w:color w:val="auto"/>
        </w:rPr>
      </w:pPr>
      <w:r w:rsidRPr="00F15595">
        <w:rPr>
          <w:color w:val="auto"/>
        </w:rPr>
        <w:t>Целью подпрограммы является</w:t>
      </w:r>
      <w:r w:rsidRPr="00F15595">
        <w:rPr>
          <w:b/>
          <w:color w:val="auto"/>
        </w:rPr>
        <w:t xml:space="preserve">: </w:t>
      </w:r>
      <w:r w:rsidRPr="00F15595">
        <w:rPr>
          <w:color w:val="auto"/>
        </w:rPr>
        <w:t>обеспечение условий для эффективного функционирования и развития отрасли в сфере «Культура» кожууна; обеспечение условий для реализации муниципальной программы «Развитие культуры и туризму на 20</w:t>
      </w:r>
      <w:r w:rsidR="00400E1B" w:rsidRPr="00F15595">
        <w:rPr>
          <w:color w:val="auto"/>
        </w:rPr>
        <w:t>21</w:t>
      </w:r>
      <w:r w:rsidRPr="00F15595">
        <w:rPr>
          <w:color w:val="auto"/>
        </w:rPr>
        <w:t>-202</w:t>
      </w:r>
      <w:r w:rsidR="00400E1B" w:rsidRPr="00F15595">
        <w:rPr>
          <w:color w:val="auto"/>
        </w:rPr>
        <w:t>3</w:t>
      </w:r>
      <w:r w:rsidRPr="00F15595">
        <w:rPr>
          <w:color w:val="auto"/>
        </w:rPr>
        <w:t xml:space="preserve"> годы» </w:t>
      </w:r>
    </w:p>
    <w:p w:rsidR="00FB099F" w:rsidRPr="00F15595" w:rsidRDefault="00FB099F" w:rsidP="00112703">
      <w:pPr>
        <w:spacing w:line="276" w:lineRule="auto"/>
        <w:ind w:left="0" w:right="0" w:firstLine="705"/>
        <w:rPr>
          <w:color w:val="auto"/>
        </w:rPr>
      </w:pPr>
      <w:r w:rsidRPr="00F15595">
        <w:rPr>
          <w:color w:val="auto"/>
        </w:rPr>
        <w:t xml:space="preserve">Для достижения поставленной цели определены следующие задачи: </w:t>
      </w:r>
    </w:p>
    <w:p w:rsidR="00FB099F" w:rsidRPr="00F15595" w:rsidRDefault="00FB099F" w:rsidP="00112703">
      <w:pPr>
        <w:numPr>
          <w:ilvl w:val="0"/>
          <w:numId w:val="4"/>
        </w:numPr>
        <w:tabs>
          <w:tab w:val="left" w:pos="284"/>
        </w:tabs>
        <w:spacing w:line="276" w:lineRule="auto"/>
        <w:ind w:left="0" w:right="0" w:firstLine="705"/>
        <w:rPr>
          <w:color w:val="auto"/>
        </w:rPr>
      </w:pPr>
      <w:r w:rsidRPr="00F15595">
        <w:rPr>
          <w:color w:val="auto"/>
        </w:rPr>
        <w:lastRenderedPageBreak/>
        <w:t xml:space="preserve">Реализация установленных полномочий (функций) Управления по культуре и туризму Администрации Кызылского кожууна; организация эффективного управления подведомственными муниципальными учреждениями кожууна. </w:t>
      </w:r>
    </w:p>
    <w:p w:rsidR="00FB099F" w:rsidRPr="00F15595" w:rsidRDefault="00FB099F" w:rsidP="00112703">
      <w:pPr>
        <w:numPr>
          <w:ilvl w:val="0"/>
          <w:numId w:val="4"/>
        </w:numPr>
        <w:tabs>
          <w:tab w:val="left" w:pos="284"/>
        </w:tabs>
        <w:spacing w:line="276" w:lineRule="auto"/>
        <w:ind w:left="0" w:right="0" w:firstLine="705"/>
        <w:rPr>
          <w:color w:val="auto"/>
        </w:rPr>
      </w:pPr>
      <w:r w:rsidRPr="00F15595">
        <w:rPr>
          <w:color w:val="auto"/>
        </w:rPr>
        <w:t xml:space="preserve">Реализация финансово-экономических и организационно-управленческих механизмов, направленных на повышение эффективности и результативности деятельности Управления. </w:t>
      </w:r>
    </w:p>
    <w:p w:rsidR="00F32F3F" w:rsidRPr="00F15595" w:rsidRDefault="00FB099F" w:rsidP="00112703">
      <w:pPr>
        <w:numPr>
          <w:ilvl w:val="0"/>
          <w:numId w:val="4"/>
        </w:numPr>
        <w:tabs>
          <w:tab w:val="left" w:pos="284"/>
        </w:tabs>
        <w:spacing w:line="276" w:lineRule="auto"/>
        <w:ind w:left="0" w:right="0" w:firstLine="705"/>
        <w:rPr>
          <w:color w:val="auto"/>
        </w:rPr>
      </w:pPr>
      <w:r w:rsidRPr="00F15595">
        <w:rPr>
          <w:color w:val="auto"/>
        </w:rPr>
        <w:t xml:space="preserve">Совершенствование финансово-экономических и организационно-управленческих механизмов в сфере культуры, направленных на повышение эффективности и результативности деятельности подведомственных муниципальных учреждений кожууна;        </w:t>
      </w:r>
    </w:p>
    <w:p w:rsidR="00FB099F" w:rsidRPr="00F15595" w:rsidRDefault="00FB099F" w:rsidP="00112703">
      <w:pPr>
        <w:numPr>
          <w:ilvl w:val="0"/>
          <w:numId w:val="4"/>
        </w:numPr>
        <w:tabs>
          <w:tab w:val="left" w:pos="284"/>
        </w:tabs>
        <w:spacing w:line="276" w:lineRule="auto"/>
        <w:ind w:left="0" w:right="0" w:firstLine="705"/>
        <w:rPr>
          <w:color w:val="auto"/>
        </w:rPr>
      </w:pPr>
      <w:r w:rsidRPr="00F15595">
        <w:rPr>
          <w:color w:val="auto"/>
        </w:rPr>
        <w:t xml:space="preserve">Мониторинг состояния сети подведомственных муниципальных учреждений, осуществляющих культурную деятельность; </w:t>
      </w:r>
    </w:p>
    <w:p w:rsidR="00FB099F" w:rsidRPr="00F15595" w:rsidRDefault="00FB099F" w:rsidP="00112703">
      <w:pPr>
        <w:numPr>
          <w:ilvl w:val="0"/>
          <w:numId w:val="5"/>
        </w:numPr>
        <w:tabs>
          <w:tab w:val="left" w:pos="284"/>
        </w:tabs>
        <w:spacing w:line="276" w:lineRule="auto"/>
        <w:ind w:left="0" w:right="0" w:firstLine="705"/>
        <w:rPr>
          <w:color w:val="auto"/>
        </w:rPr>
      </w:pPr>
      <w:r w:rsidRPr="00F15595">
        <w:rPr>
          <w:color w:val="auto"/>
        </w:rPr>
        <w:t xml:space="preserve">Создание целостной системы управленческой и методической деятельности, направленной на кадровое обеспечение и развитие профессионального потенциала работников образования (обучение и повышение квалификации руководителей и специалистов подведомственных муниципальных учреждений; </w:t>
      </w:r>
    </w:p>
    <w:p w:rsidR="00FB099F" w:rsidRPr="00F15595" w:rsidRDefault="00FB099F" w:rsidP="00112703">
      <w:pPr>
        <w:numPr>
          <w:ilvl w:val="0"/>
          <w:numId w:val="5"/>
        </w:numPr>
        <w:tabs>
          <w:tab w:val="left" w:pos="284"/>
        </w:tabs>
        <w:spacing w:line="276" w:lineRule="auto"/>
        <w:ind w:left="0" w:right="0" w:firstLine="705"/>
        <w:rPr>
          <w:color w:val="auto"/>
        </w:rPr>
      </w:pPr>
      <w:r w:rsidRPr="00F15595">
        <w:rPr>
          <w:color w:val="auto"/>
        </w:rPr>
        <w:t>Создание</w:t>
      </w:r>
      <w:r w:rsidR="00961849" w:rsidRPr="00F15595">
        <w:rPr>
          <w:color w:val="auto"/>
        </w:rPr>
        <w:t xml:space="preserve"> </w:t>
      </w:r>
      <w:r w:rsidRPr="00F15595">
        <w:rPr>
          <w:color w:val="auto"/>
        </w:rPr>
        <w:t xml:space="preserve">системы мотивации руководителей и специалистов муниципальных подведомственных учреждений на достижение результатов в профессиональной деятельности; </w:t>
      </w:r>
    </w:p>
    <w:p w:rsidR="00FB099F" w:rsidRPr="00F15595" w:rsidRDefault="00FB099F" w:rsidP="00112703">
      <w:pPr>
        <w:numPr>
          <w:ilvl w:val="0"/>
          <w:numId w:val="5"/>
        </w:numPr>
        <w:tabs>
          <w:tab w:val="left" w:pos="284"/>
        </w:tabs>
        <w:spacing w:line="276" w:lineRule="auto"/>
        <w:ind w:left="0" w:right="0" w:firstLine="705"/>
        <w:rPr>
          <w:color w:val="auto"/>
        </w:rPr>
      </w:pPr>
      <w:r w:rsidRPr="00F15595">
        <w:rPr>
          <w:color w:val="auto"/>
        </w:rPr>
        <w:t xml:space="preserve">Организация работы по развитию системы обратной связи с потребителями услуг образования; </w:t>
      </w:r>
    </w:p>
    <w:p w:rsidR="00FB099F" w:rsidRPr="00F15595" w:rsidRDefault="00FB099F" w:rsidP="00112703">
      <w:pPr>
        <w:numPr>
          <w:ilvl w:val="0"/>
          <w:numId w:val="5"/>
        </w:numPr>
        <w:tabs>
          <w:tab w:val="left" w:pos="284"/>
        </w:tabs>
        <w:spacing w:line="276" w:lineRule="auto"/>
        <w:ind w:left="0" w:right="0" w:firstLine="705"/>
        <w:rPr>
          <w:color w:val="auto"/>
        </w:rPr>
      </w:pPr>
      <w:r w:rsidRPr="00F15595">
        <w:rPr>
          <w:color w:val="auto"/>
        </w:rPr>
        <w:t xml:space="preserve">Предоставление и анализ бухгалтерской, статистической, экономической и налоговой сводной отчетности по результатам деятельности муниципальных подведомственных учреждений; </w:t>
      </w:r>
    </w:p>
    <w:p w:rsidR="00FB099F" w:rsidRPr="00F15595" w:rsidRDefault="00FB099F" w:rsidP="00112703">
      <w:pPr>
        <w:numPr>
          <w:ilvl w:val="0"/>
          <w:numId w:val="5"/>
        </w:numPr>
        <w:tabs>
          <w:tab w:val="left" w:pos="284"/>
        </w:tabs>
        <w:spacing w:line="240" w:lineRule="auto"/>
        <w:ind w:left="0" w:right="0" w:firstLine="705"/>
        <w:rPr>
          <w:color w:val="auto"/>
        </w:rPr>
      </w:pPr>
      <w:r w:rsidRPr="00F15595">
        <w:rPr>
          <w:color w:val="auto"/>
        </w:rPr>
        <w:t xml:space="preserve">Осуществление информирования населения о деятельности муниципальных подведомственных учреждений и культурных процессах, происходящих на территории </w:t>
      </w:r>
    </w:p>
    <w:p w:rsidR="00FB099F" w:rsidRPr="00F15595" w:rsidRDefault="00FB099F" w:rsidP="00112703">
      <w:pPr>
        <w:spacing w:line="240" w:lineRule="auto"/>
        <w:ind w:left="0" w:right="0" w:firstLine="705"/>
        <w:rPr>
          <w:color w:val="auto"/>
        </w:rPr>
      </w:pPr>
      <w:r w:rsidRPr="00F15595">
        <w:rPr>
          <w:color w:val="auto"/>
        </w:rPr>
        <w:t xml:space="preserve">города;  </w:t>
      </w:r>
    </w:p>
    <w:p w:rsidR="00F32F3F" w:rsidRPr="00F15595" w:rsidRDefault="00FB099F" w:rsidP="00112703">
      <w:pPr>
        <w:numPr>
          <w:ilvl w:val="0"/>
          <w:numId w:val="5"/>
        </w:numPr>
        <w:tabs>
          <w:tab w:val="left" w:pos="426"/>
        </w:tabs>
        <w:spacing w:line="240" w:lineRule="auto"/>
        <w:ind w:left="0" w:right="0" w:firstLine="705"/>
        <w:rPr>
          <w:color w:val="auto"/>
        </w:rPr>
      </w:pPr>
      <w:r w:rsidRPr="00F15595">
        <w:rPr>
          <w:color w:val="auto"/>
        </w:rPr>
        <w:t xml:space="preserve">Подготовка и проведение общегородских праздников и мероприятий;    </w:t>
      </w:r>
    </w:p>
    <w:p w:rsidR="00FB099F" w:rsidRPr="00F15595" w:rsidRDefault="00FB099F" w:rsidP="00C0207E">
      <w:pPr>
        <w:numPr>
          <w:ilvl w:val="0"/>
          <w:numId w:val="5"/>
        </w:numPr>
        <w:tabs>
          <w:tab w:val="left" w:pos="426"/>
        </w:tabs>
        <w:spacing w:line="240" w:lineRule="auto"/>
        <w:ind w:left="0" w:right="0" w:firstLine="705"/>
        <w:rPr>
          <w:color w:val="auto"/>
        </w:rPr>
      </w:pPr>
      <w:r w:rsidRPr="00F15595">
        <w:rPr>
          <w:color w:val="auto"/>
        </w:rPr>
        <w:t xml:space="preserve">Информирование населения о деятельности в сфере «культура». </w:t>
      </w:r>
    </w:p>
    <w:p w:rsidR="00FB099F" w:rsidRPr="00F15595" w:rsidRDefault="00FB099F" w:rsidP="00112703">
      <w:pPr>
        <w:pStyle w:val="a3"/>
        <w:numPr>
          <w:ilvl w:val="0"/>
          <w:numId w:val="28"/>
        </w:numPr>
        <w:spacing w:before="120" w:after="120" w:line="276" w:lineRule="auto"/>
        <w:ind w:left="714" w:right="0" w:hanging="357"/>
        <w:jc w:val="center"/>
        <w:rPr>
          <w:color w:val="auto"/>
        </w:rPr>
      </w:pPr>
      <w:r w:rsidRPr="00F15595">
        <w:rPr>
          <w:b/>
          <w:bCs/>
          <w:color w:val="auto"/>
        </w:rPr>
        <w:t>Целевые показатели (индикаторы), характеризующие достижение поставленных целей и задач, об</w:t>
      </w:r>
      <w:r w:rsidR="00112703" w:rsidRPr="00F15595">
        <w:rPr>
          <w:b/>
          <w:bCs/>
          <w:color w:val="auto"/>
        </w:rPr>
        <w:t>основание их состава и значений</w:t>
      </w:r>
    </w:p>
    <w:p w:rsidR="00FB099F" w:rsidRPr="00F15595" w:rsidRDefault="00FB099F" w:rsidP="00112703">
      <w:pPr>
        <w:spacing w:line="276" w:lineRule="auto"/>
        <w:ind w:left="0" w:right="0" w:firstLine="709"/>
        <w:rPr>
          <w:color w:val="auto"/>
        </w:rPr>
      </w:pPr>
      <w:r w:rsidRPr="00F15595">
        <w:rPr>
          <w:color w:val="auto"/>
        </w:rPr>
        <w:t xml:space="preserve">В состав целевых показателей (индикаторов) подпрограммы входят: </w:t>
      </w:r>
    </w:p>
    <w:p w:rsidR="00FB099F" w:rsidRPr="00F15595" w:rsidRDefault="00FB099F" w:rsidP="00112703">
      <w:pPr>
        <w:spacing w:line="276" w:lineRule="auto"/>
        <w:ind w:left="0" w:right="0" w:firstLine="709"/>
        <w:rPr>
          <w:color w:val="auto"/>
        </w:rPr>
      </w:pPr>
      <w:r w:rsidRPr="00F15595">
        <w:rPr>
          <w:color w:val="auto"/>
        </w:rPr>
        <w:t>Среднемесячная номинальная начисленная заработная плата работников муниципальных учреждений культуры и искусства</w:t>
      </w:r>
      <w:r w:rsidR="00167E56" w:rsidRPr="00F15595">
        <w:rPr>
          <w:color w:val="auto"/>
        </w:rPr>
        <w:t xml:space="preserve"> </w:t>
      </w:r>
      <w:r w:rsidR="00A14CE3" w:rsidRPr="00F15595">
        <w:rPr>
          <w:color w:val="auto"/>
        </w:rPr>
        <w:t>42692,90</w:t>
      </w:r>
      <w:r w:rsidR="00400E1B" w:rsidRPr="00F15595">
        <w:rPr>
          <w:color w:val="auto"/>
        </w:rPr>
        <w:t xml:space="preserve"> </w:t>
      </w:r>
      <w:r w:rsidRPr="00F15595">
        <w:rPr>
          <w:color w:val="auto"/>
        </w:rPr>
        <w:t xml:space="preserve">рублей;  </w:t>
      </w:r>
    </w:p>
    <w:p w:rsidR="00FB099F" w:rsidRPr="00F15595" w:rsidRDefault="00FB099F" w:rsidP="00112703">
      <w:pPr>
        <w:spacing w:line="276" w:lineRule="auto"/>
        <w:ind w:left="0" w:right="0" w:firstLine="709"/>
        <w:rPr>
          <w:color w:val="auto"/>
        </w:rPr>
      </w:pPr>
      <w:r w:rsidRPr="00F15595">
        <w:rPr>
          <w:color w:val="auto"/>
        </w:rPr>
        <w:t xml:space="preserve">Доля руководителей и специалистов, имеющих высшее образование, в общей численности руководителей и специалистов муниципальных подведомственных учреждений, процентов; </w:t>
      </w:r>
    </w:p>
    <w:p w:rsidR="00FB099F" w:rsidRPr="00F15595" w:rsidRDefault="00FB099F" w:rsidP="00112703">
      <w:pPr>
        <w:spacing w:line="276" w:lineRule="auto"/>
        <w:ind w:left="0" w:right="0" w:firstLine="709"/>
        <w:rPr>
          <w:color w:val="auto"/>
        </w:rPr>
      </w:pPr>
      <w:r w:rsidRPr="00F15595">
        <w:rPr>
          <w:color w:val="auto"/>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 </w:t>
      </w:r>
    </w:p>
    <w:p w:rsidR="00FB099F" w:rsidRPr="00F15595" w:rsidRDefault="00FB099F" w:rsidP="00112703">
      <w:pPr>
        <w:spacing w:line="276" w:lineRule="auto"/>
        <w:ind w:left="0" w:right="0" w:firstLine="709"/>
        <w:rPr>
          <w:color w:val="auto"/>
        </w:rPr>
      </w:pPr>
      <w:r w:rsidRPr="00F15595">
        <w:rPr>
          <w:color w:val="auto"/>
        </w:rPr>
        <w:t xml:space="preserve">Удовлетворенность населения деятельностью органов местного самоуправления городского округа развитием культурно-досуговой сферы, отдыха, развлечений, процентов; </w:t>
      </w:r>
    </w:p>
    <w:p w:rsidR="00112703" w:rsidRPr="00F15595" w:rsidRDefault="00FB099F" w:rsidP="00112703">
      <w:pPr>
        <w:spacing w:line="276" w:lineRule="auto"/>
        <w:ind w:left="0" w:right="0" w:firstLine="709"/>
        <w:rPr>
          <w:color w:val="auto"/>
        </w:rPr>
      </w:pPr>
      <w:r w:rsidRPr="00F15595">
        <w:rPr>
          <w:color w:val="auto"/>
        </w:rPr>
        <w:t>Исполнение расходных обязательств  к общему объему утвержденных ассигнований на очередной финансовый год, процентов;</w:t>
      </w:r>
    </w:p>
    <w:p w:rsidR="00FB099F" w:rsidRPr="00F15595" w:rsidRDefault="00FB099F" w:rsidP="00112703">
      <w:pPr>
        <w:spacing w:line="276" w:lineRule="auto"/>
        <w:ind w:left="0" w:right="0" w:firstLine="709"/>
        <w:rPr>
          <w:color w:val="auto"/>
        </w:rPr>
      </w:pPr>
      <w:r w:rsidRPr="00F15595">
        <w:rPr>
          <w:color w:val="auto"/>
        </w:rPr>
        <w:t xml:space="preserve">Методика расчета значения целевого показателя (индикатора) «Среднемесячная номинальная начисленная заработная плата работников муниципальных учреждений культуры и искусства, рублей»:  </w:t>
      </w:r>
    </w:p>
    <w:p w:rsidR="00FB099F" w:rsidRPr="00F15595" w:rsidRDefault="00FB099F" w:rsidP="00112703">
      <w:pPr>
        <w:spacing w:after="11" w:line="276" w:lineRule="auto"/>
        <w:ind w:left="0" w:right="0" w:firstLine="709"/>
        <w:jc w:val="left"/>
        <w:rPr>
          <w:color w:val="auto"/>
        </w:rPr>
      </w:pPr>
      <w:r w:rsidRPr="00F15595">
        <w:rPr>
          <w:color w:val="auto"/>
          <w:u w:val="single" w:color="000000"/>
        </w:rPr>
        <w:t>Единица измерения</w:t>
      </w:r>
      <w:r w:rsidRPr="00F15595">
        <w:rPr>
          <w:color w:val="auto"/>
        </w:rPr>
        <w:t xml:space="preserve">: –рублей. </w:t>
      </w:r>
    </w:p>
    <w:p w:rsidR="00FB099F" w:rsidRPr="00F15595" w:rsidRDefault="00FB099F" w:rsidP="00112703">
      <w:pPr>
        <w:spacing w:line="276" w:lineRule="auto"/>
        <w:ind w:left="0" w:right="0" w:firstLine="709"/>
        <w:rPr>
          <w:color w:val="auto"/>
        </w:rPr>
      </w:pPr>
      <w:r w:rsidRPr="00F15595">
        <w:rPr>
          <w:color w:val="auto"/>
          <w:u w:val="single" w:color="000000"/>
        </w:rPr>
        <w:t>Источник информации</w:t>
      </w:r>
      <w:r w:rsidRPr="00F15595">
        <w:rPr>
          <w:color w:val="auto"/>
        </w:rPr>
        <w:t xml:space="preserve">: Росстат, данные формы № П-4 за январь-декабрь </w:t>
      </w:r>
    </w:p>
    <w:p w:rsidR="00FB099F" w:rsidRPr="00F15595" w:rsidRDefault="00FB099F" w:rsidP="00112703">
      <w:pPr>
        <w:spacing w:after="143" w:line="276" w:lineRule="auto"/>
        <w:ind w:left="0" w:right="0" w:firstLine="709"/>
        <w:rPr>
          <w:color w:val="auto"/>
        </w:rPr>
      </w:pPr>
      <w:r w:rsidRPr="00F15595">
        <w:rPr>
          <w:color w:val="auto"/>
        </w:rPr>
        <w:lastRenderedPageBreak/>
        <w:t xml:space="preserve">Разъяснения по показателю: показатель рассчитывается делением фонда начисленной заработной платы на среднесписочную численность работников учреждений муниципальных учреждений, занятых в организациях культуры и искусства за отчетный период, и на количество месяцев в периоде по следующей формуле: </w:t>
      </w:r>
    </w:p>
    <w:p w:rsidR="00FB099F" w:rsidRPr="00F15595" w:rsidRDefault="00FB099F" w:rsidP="00112703">
      <w:pPr>
        <w:spacing w:after="0" w:line="276" w:lineRule="auto"/>
        <w:ind w:left="0" w:right="0" w:firstLine="0"/>
        <w:jc w:val="center"/>
        <w:rPr>
          <w:color w:val="auto"/>
        </w:rPr>
      </w:pPr>
      <w:r w:rsidRPr="00F15595">
        <w:rPr>
          <w:i/>
          <w:color w:val="auto"/>
          <w:sz w:val="36"/>
        </w:rPr>
        <w:t>ЗГ</w:t>
      </w:r>
      <w:r w:rsidRPr="00F15595">
        <w:rPr>
          <w:color w:val="auto"/>
          <w:sz w:val="36"/>
        </w:rPr>
        <w:t>(</w:t>
      </w:r>
      <w:r w:rsidRPr="00F15595">
        <w:rPr>
          <w:i/>
          <w:color w:val="auto"/>
          <w:sz w:val="36"/>
        </w:rPr>
        <w:t>М</w:t>
      </w:r>
      <w:r w:rsidRPr="00F15595">
        <w:rPr>
          <w:color w:val="auto"/>
          <w:sz w:val="36"/>
        </w:rPr>
        <w:t>)</w:t>
      </w:r>
      <w:r w:rsidRPr="00F15595">
        <w:rPr>
          <w:i/>
          <w:color w:val="auto"/>
          <w:sz w:val="36"/>
        </w:rPr>
        <w:t>к</w:t>
      </w:r>
      <w:r w:rsidRPr="00F15595">
        <w:rPr>
          <w:rFonts w:ascii="Segoe UI Symbol" w:eastAsia="Segoe UI Symbol" w:hAnsi="Segoe UI Symbol" w:cs="Segoe UI Symbol"/>
          <w:color w:val="auto"/>
          <w:sz w:val="36"/>
        </w:rPr>
        <w:t></w:t>
      </w:r>
      <w:r w:rsidRPr="00F15595">
        <w:rPr>
          <w:i/>
          <w:color w:val="auto"/>
          <w:sz w:val="36"/>
        </w:rPr>
        <w:t>Ф</w:t>
      </w:r>
      <w:r w:rsidRPr="00F15595">
        <w:rPr>
          <w:color w:val="auto"/>
          <w:sz w:val="36"/>
        </w:rPr>
        <w:t>/</w:t>
      </w:r>
      <w:r w:rsidRPr="00F15595">
        <w:rPr>
          <w:i/>
          <w:color w:val="auto"/>
          <w:sz w:val="36"/>
        </w:rPr>
        <w:t xml:space="preserve">Ч </w:t>
      </w:r>
      <w:r w:rsidRPr="00F15595">
        <w:rPr>
          <w:color w:val="auto"/>
          <w:sz w:val="36"/>
        </w:rPr>
        <w:t>/</w:t>
      </w:r>
      <w:r w:rsidRPr="00F15595">
        <w:rPr>
          <w:i/>
          <w:color w:val="auto"/>
          <w:sz w:val="36"/>
        </w:rPr>
        <w:t>n</w:t>
      </w:r>
      <w:r w:rsidRPr="00F15595">
        <w:rPr>
          <w:b/>
          <w:i/>
          <w:color w:val="auto"/>
          <w:sz w:val="36"/>
          <w:vertAlign w:val="subscript"/>
        </w:rPr>
        <w:t xml:space="preserve"> </w:t>
      </w:r>
    </w:p>
    <w:p w:rsidR="00FB099F" w:rsidRPr="00F15595" w:rsidRDefault="00FB099F" w:rsidP="00112703">
      <w:pPr>
        <w:spacing w:line="276" w:lineRule="auto"/>
        <w:ind w:left="730" w:right="0"/>
        <w:rPr>
          <w:color w:val="auto"/>
        </w:rPr>
      </w:pPr>
      <w:r w:rsidRPr="00F15595">
        <w:rPr>
          <w:color w:val="auto"/>
        </w:rPr>
        <w:t xml:space="preserve">где: </w:t>
      </w:r>
    </w:p>
    <w:p w:rsidR="00FB099F" w:rsidRPr="00F15595" w:rsidRDefault="00FB099F" w:rsidP="00112703">
      <w:pPr>
        <w:spacing w:line="276" w:lineRule="auto"/>
        <w:ind w:left="-3" w:right="0" w:firstLine="720"/>
        <w:rPr>
          <w:color w:val="auto"/>
        </w:rPr>
      </w:pPr>
      <w:r w:rsidRPr="00F15595">
        <w:rPr>
          <w:i/>
          <w:color w:val="auto"/>
        </w:rPr>
        <w:t>ЗГ(М)к</w:t>
      </w:r>
      <w:r w:rsidR="00961849" w:rsidRPr="00F15595">
        <w:rPr>
          <w:i/>
          <w:color w:val="auto"/>
        </w:rPr>
        <w:t xml:space="preserve"> </w:t>
      </w:r>
      <w:r w:rsidRPr="00F15595">
        <w:rPr>
          <w:color w:val="auto"/>
        </w:rPr>
        <w:t xml:space="preserve">– среднегодовая номинальная начисленная заработная плата работников муниципальных учреждений культуры и искусства; </w:t>
      </w:r>
    </w:p>
    <w:p w:rsidR="00FB099F" w:rsidRPr="00F15595" w:rsidRDefault="00FB099F" w:rsidP="00112703">
      <w:pPr>
        <w:tabs>
          <w:tab w:val="center" w:pos="896"/>
          <w:tab w:val="center" w:pos="1373"/>
          <w:tab w:val="center" w:pos="1939"/>
          <w:tab w:val="center" w:pos="3108"/>
          <w:tab w:val="center" w:pos="4589"/>
          <w:tab w:val="center" w:pos="5716"/>
          <w:tab w:val="center" w:pos="6859"/>
          <w:tab w:val="center" w:pos="8521"/>
        </w:tabs>
        <w:spacing w:after="29" w:line="276" w:lineRule="auto"/>
        <w:ind w:left="0" w:right="0" w:firstLine="0"/>
        <w:jc w:val="left"/>
        <w:rPr>
          <w:color w:val="auto"/>
        </w:rPr>
      </w:pPr>
      <w:r w:rsidRPr="00F15595">
        <w:rPr>
          <w:rFonts w:ascii="Calibri" w:eastAsia="Calibri" w:hAnsi="Calibri" w:cs="Calibri"/>
          <w:color w:val="auto"/>
          <w:sz w:val="22"/>
        </w:rPr>
        <w:tab/>
      </w:r>
      <w:r w:rsidRPr="00F15595">
        <w:rPr>
          <w:i/>
          <w:color w:val="auto"/>
        </w:rPr>
        <w:t xml:space="preserve">ФК </w:t>
      </w:r>
      <w:r w:rsidRPr="00F15595">
        <w:rPr>
          <w:i/>
          <w:color w:val="auto"/>
        </w:rPr>
        <w:tab/>
        <w:t xml:space="preserve">– </w:t>
      </w:r>
      <w:r w:rsidRPr="00F15595">
        <w:rPr>
          <w:i/>
          <w:color w:val="auto"/>
        </w:rPr>
        <w:tab/>
      </w:r>
      <w:r w:rsidRPr="00F15595">
        <w:rPr>
          <w:color w:val="auto"/>
        </w:rPr>
        <w:t xml:space="preserve">фонд </w:t>
      </w:r>
      <w:r w:rsidRPr="00F15595">
        <w:rPr>
          <w:color w:val="auto"/>
        </w:rPr>
        <w:tab/>
        <w:t xml:space="preserve">начисленной </w:t>
      </w:r>
      <w:r w:rsidRPr="00F15595">
        <w:rPr>
          <w:color w:val="auto"/>
        </w:rPr>
        <w:tab/>
        <w:t xml:space="preserve">заработной </w:t>
      </w:r>
      <w:r w:rsidRPr="00F15595">
        <w:rPr>
          <w:color w:val="auto"/>
        </w:rPr>
        <w:tab/>
        <w:t xml:space="preserve">платы </w:t>
      </w:r>
      <w:r w:rsidRPr="00F15595">
        <w:rPr>
          <w:color w:val="auto"/>
        </w:rPr>
        <w:tab/>
        <w:t xml:space="preserve">работников </w:t>
      </w:r>
      <w:r w:rsidRPr="00F15595">
        <w:rPr>
          <w:color w:val="auto"/>
        </w:rPr>
        <w:tab/>
        <w:t xml:space="preserve">муниципальных </w:t>
      </w:r>
    </w:p>
    <w:p w:rsidR="00FB099F" w:rsidRPr="00F15595" w:rsidRDefault="00FB099F" w:rsidP="00112703">
      <w:pPr>
        <w:spacing w:line="276" w:lineRule="auto"/>
        <w:ind w:left="7" w:right="0"/>
        <w:rPr>
          <w:color w:val="auto"/>
        </w:rPr>
      </w:pPr>
      <w:r w:rsidRPr="00F15595">
        <w:rPr>
          <w:color w:val="auto"/>
        </w:rPr>
        <w:t>учреждений культуры и искусства;</w:t>
      </w:r>
      <w:r w:rsidRPr="00F15595">
        <w:rPr>
          <w:i/>
          <w:color w:val="auto"/>
        </w:rPr>
        <w:t xml:space="preserve"> </w:t>
      </w:r>
    </w:p>
    <w:p w:rsidR="00FB099F" w:rsidRPr="00F15595" w:rsidRDefault="00FB099F" w:rsidP="00112703">
      <w:pPr>
        <w:spacing w:after="0" w:line="276" w:lineRule="auto"/>
        <w:ind w:right="0"/>
        <w:jc w:val="right"/>
        <w:rPr>
          <w:color w:val="auto"/>
        </w:rPr>
      </w:pPr>
      <w:r w:rsidRPr="00F15595">
        <w:rPr>
          <w:i/>
          <w:color w:val="auto"/>
        </w:rPr>
        <w:t>Чк</w:t>
      </w:r>
      <w:r w:rsidRPr="00F15595">
        <w:rPr>
          <w:color w:val="auto"/>
        </w:rPr>
        <w:t xml:space="preserve"> – среднегодовая численность работников муниципальных учреждений </w:t>
      </w:r>
    </w:p>
    <w:p w:rsidR="00FB099F" w:rsidRPr="00F15595" w:rsidRDefault="00FB099F" w:rsidP="00112703">
      <w:pPr>
        <w:spacing w:line="276" w:lineRule="auto"/>
        <w:ind w:left="717" w:right="0" w:hanging="720"/>
        <w:rPr>
          <w:color w:val="auto"/>
        </w:rPr>
      </w:pPr>
      <w:r w:rsidRPr="00F15595">
        <w:rPr>
          <w:color w:val="auto"/>
        </w:rPr>
        <w:t>культуры и искусства;</w:t>
      </w:r>
      <w:r w:rsidRPr="00F15595">
        <w:rPr>
          <w:i/>
          <w:color w:val="auto"/>
        </w:rPr>
        <w:t xml:space="preserve"> n</w:t>
      </w:r>
      <w:r w:rsidRPr="00F15595">
        <w:rPr>
          <w:color w:val="auto"/>
        </w:rPr>
        <w:t xml:space="preserve"> - число месяцев в отчетном периоде. </w:t>
      </w:r>
    </w:p>
    <w:p w:rsidR="00FB099F" w:rsidRPr="00F15595" w:rsidRDefault="00FB099F" w:rsidP="00112703">
      <w:pPr>
        <w:spacing w:line="276" w:lineRule="auto"/>
        <w:ind w:left="-3" w:right="0" w:firstLine="540"/>
        <w:rPr>
          <w:color w:val="auto"/>
        </w:rPr>
      </w:pPr>
      <w:r w:rsidRPr="00F15595">
        <w:rPr>
          <w:color w:val="auto"/>
        </w:rPr>
        <w:t xml:space="preserve">Показатель отражает реализацию мероприятий по совершенствованию оплаты труда работников отрасли. Предусмотрен в системе показателей оценки эффективности деятельности органов местного самоуправления. </w:t>
      </w:r>
    </w:p>
    <w:p w:rsidR="00FB099F" w:rsidRPr="00F15595" w:rsidRDefault="00FB099F" w:rsidP="00112703">
      <w:pPr>
        <w:spacing w:line="276" w:lineRule="auto"/>
        <w:ind w:left="-3" w:right="0" w:firstLine="540"/>
        <w:rPr>
          <w:color w:val="auto"/>
        </w:rPr>
      </w:pPr>
      <w:r w:rsidRPr="00F15595">
        <w:rPr>
          <w:color w:val="auto"/>
        </w:rPr>
        <w:t xml:space="preserve">Методика расчета значения целевого показателя (индикатора) «Доля руководителей и специалистов, имеющих высшее образование, в общей численности руководителей и специалистов муниципальных подведомственных учреждений, процентов»:  </w:t>
      </w:r>
    </w:p>
    <w:p w:rsidR="00FB099F" w:rsidRPr="00F15595" w:rsidRDefault="00FB099F" w:rsidP="00112703">
      <w:pPr>
        <w:spacing w:after="36" w:line="276" w:lineRule="auto"/>
        <w:ind w:left="-3" w:right="0" w:firstLine="708"/>
        <w:rPr>
          <w:color w:val="auto"/>
        </w:rPr>
      </w:pPr>
      <w:r w:rsidRPr="00F15595">
        <w:rPr>
          <w:color w:val="auto"/>
          <w:u w:val="single" w:color="000000"/>
        </w:rPr>
        <w:t>Разъяснения по показателю</w:t>
      </w:r>
      <w:r w:rsidRPr="00F15595">
        <w:rPr>
          <w:color w:val="auto"/>
        </w:rPr>
        <w:t xml:space="preserve">: Показатель рассчитывается как соотношение количества руководителей и специалистов, имеющих высшее образование, к общему количеству руководителей и специалистов и рассчитывается по формуле: </w:t>
      </w:r>
    </w:p>
    <w:p w:rsidR="00FB099F" w:rsidRPr="00F15595" w:rsidRDefault="00FB099F" w:rsidP="00112703">
      <w:pPr>
        <w:spacing w:after="0" w:line="276" w:lineRule="auto"/>
        <w:ind w:right="0"/>
        <w:jc w:val="center"/>
        <w:rPr>
          <w:color w:val="auto"/>
        </w:rPr>
      </w:pPr>
      <w:r w:rsidRPr="00F15595">
        <w:rPr>
          <w:i/>
          <w:color w:val="auto"/>
          <w:sz w:val="30"/>
        </w:rPr>
        <w:t>Чво</w:t>
      </w:r>
    </w:p>
    <w:p w:rsidR="00FB099F" w:rsidRPr="00F15595" w:rsidRDefault="00FB099F" w:rsidP="00112703">
      <w:pPr>
        <w:tabs>
          <w:tab w:val="center" w:pos="4380"/>
          <w:tab w:val="center" w:pos="5412"/>
        </w:tabs>
        <w:spacing w:after="0" w:line="276" w:lineRule="auto"/>
        <w:ind w:left="0" w:right="0" w:firstLine="0"/>
        <w:jc w:val="left"/>
        <w:rPr>
          <w:color w:val="auto"/>
        </w:rPr>
      </w:pPr>
      <w:r w:rsidRPr="00F15595">
        <w:rPr>
          <w:rFonts w:ascii="Calibri" w:eastAsia="Calibri" w:hAnsi="Calibri" w:cs="Calibri"/>
          <w:color w:val="auto"/>
          <w:sz w:val="22"/>
        </w:rPr>
        <w:tab/>
      </w:r>
      <w:r w:rsidRPr="00F15595">
        <w:rPr>
          <w:i/>
          <w:color w:val="auto"/>
          <w:sz w:val="30"/>
        </w:rPr>
        <w:t>Дво</w:t>
      </w:r>
      <w:r w:rsidRPr="00F15595">
        <w:rPr>
          <w:rFonts w:ascii="Segoe UI Symbol" w:eastAsia="Segoe UI Symbol" w:hAnsi="Segoe UI Symbol" w:cs="Segoe UI Symbol"/>
          <w:color w:val="auto"/>
          <w:sz w:val="30"/>
        </w:rPr>
        <w:t></w:t>
      </w:r>
      <w:r w:rsidRPr="00F15595">
        <w:rPr>
          <w:rFonts w:ascii="Segoe UI Symbol" w:eastAsia="Segoe UI Symbol" w:hAnsi="Segoe UI Symbol" w:cs="Segoe UI Symbol"/>
          <w:color w:val="auto"/>
          <w:sz w:val="30"/>
        </w:rPr>
        <w:tab/>
      </w:r>
      <w:r w:rsidRPr="00F15595">
        <w:rPr>
          <w:rFonts w:ascii="Calibri" w:eastAsia="Calibri" w:hAnsi="Calibri" w:cs="Calibri"/>
          <w:noProof/>
          <w:color w:val="auto"/>
          <w:sz w:val="22"/>
        </w:rPr>
        <mc:AlternateContent>
          <mc:Choice Requires="wpg">
            <w:drawing>
              <wp:inline distT="0" distB="0" distL="0" distR="0" wp14:anchorId="780BE0B6" wp14:editId="7AB88FEA">
                <wp:extent cx="312100" cy="7742"/>
                <wp:effectExtent l="0" t="0" r="0" b="0"/>
                <wp:docPr id="126285" name="Group 126285"/>
                <wp:cNvGraphicFramePr/>
                <a:graphic xmlns:a="http://schemas.openxmlformats.org/drawingml/2006/main">
                  <a:graphicData uri="http://schemas.microsoft.com/office/word/2010/wordprocessingGroup">
                    <wpg:wgp>
                      <wpg:cNvGrpSpPr/>
                      <wpg:grpSpPr>
                        <a:xfrm>
                          <a:off x="0" y="0"/>
                          <a:ext cx="312100" cy="7742"/>
                          <a:chOff x="0" y="0"/>
                          <a:chExt cx="312100" cy="7742"/>
                        </a:xfrm>
                      </wpg:grpSpPr>
                      <wps:wsp>
                        <wps:cNvPr id="7557" name="Shape 7557"/>
                        <wps:cNvSpPr/>
                        <wps:spPr>
                          <a:xfrm>
                            <a:off x="0" y="0"/>
                            <a:ext cx="312100" cy="0"/>
                          </a:xfrm>
                          <a:custGeom>
                            <a:avLst/>
                            <a:gdLst/>
                            <a:ahLst/>
                            <a:cxnLst/>
                            <a:rect l="0" t="0" r="0" b="0"/>
                            <a:pathLst>
                              <a:path w="312100">
                                <a:moveTo>
                                  <a:pt x="0" y="0"/>
                                </a:moveTo>
                                <a:lnTo>
                                  <a:pt x="312100" y="0"/>
                                </a:lnTo>
                              </a:path>
                            </a:pathLst>
                          </a:custGeom>
                          <a:ln w="774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E2D8B85" id="Group 126285" o:spid="_x0000_s1026" style="width:24.55pt;height:.6pt;mso-position-horizontal-relative:char;mso-position-vertical-relative:line" coordsize="312100,7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LEBVwIAAMYFAAAOAAAAZHJzL2Uyb0RvYy54bWykVM1u2zAMvg/YOwi+N3bcpSmMJD2sWy7D&#10;VqzdAzCyZBuQJUFS4uTtR9E/CVKsh8wHmZL48/EjxdXTsVXsIJxvjF4n81mWMKG5KRtdrZM/b9/v&#10;HhPmA+gSlNFinZyET542nz+tOluI3NRGlcIxdKJ90dl1UodgizT1vBYt+JmxQuOlNK6FgFtXpaWD&#10;Dr23Ks2z7CHtjCutM1x4j6fP/WWyIf9SCh5+SelFYGqdILZAq6N1F9d0s4KicmDrhg8w4AYULTQa&#10;g06uniEA27vmnau24c54I8OMmzY1UjZcUA6YzTy7ymbrzN5SLlXRVXaiCam94ulmt/zn4cWxpsTa&#10;5Q/54yJhGlqsE4VmwxmS1NmqQN2ts6/2xQ0HVb+LeR+la+MfM2JHovc00SuOgXE8vJ/n8wyLwPFq&#10;ufyS9+TzGiv0zobX3z6wSseAacQ1wegsNpE/8+T/j6fXGqwg+n3MfeBpuVgsR5ZIg9EJUUJ6E0G+&#10;8MjVLexQX05JQsH3PmyFIYbh8MOHvm3LUYJ6lPhRj6LD5v+w7S2EaBcBRpF1U4niUWsO4s3QZbgq&#10;DyI73yp9qTXWeKw+qvYKKMQgm9UgUGCUL1NTOmKg1mAccBpIBYGeFT4EXWLS5A5/sdI9uSSFkxIR&#10;qdK/hcRuxmabk5131e6rcuwA8f3TF7uO3KBqtJGNUpNV9k+rqArK1jD4GtwMAcjl4ClqCho91275&#10;gKafP/iK8TGMUwghTUYEy+gw2WucnRTwItso7kx5otdIhGDrEzU0LAjRMNjiNLrck9Z5/G7+AgAA&#10;//8DAFBLAwQUAAYACAAAACEAcgkNGNoAAAACAQAADwAAAGRycy9kb3ducmV2LnhtbEyPT0vDQBDF&#10;74LfYRnBm92k/kFjNqUU9VSEtoJ4m2anSWh2NmS3SfrtHb3o5cHwHu/9Jl9MrlUD9aHxbCCdJaCI&#10;S28brgx87F5vHkGFiGyx9UwGzhRgUVxe5JhZP/KGhm2slJRwyNBAHWOXaR3KmhyGme+IxTv43mGU&#10;s6+07XGUctfqeZI8aIcNy0KNHa1qKo/bkzPwNuK4vE1fhvXxsDp/7e7fP9cpGXN9NS2fQUWa4l8Y&#10;fvAFHQph2vsT26BaA/JI/FXx7p5SUHvJzEEXuf6PXnwDAAD//wMAUEsBAi0AFAAGAAgAAAAhALaD&#10;OJL+AAAA4QEAABMAAAAAAAAAAAAAAAAAAAAAAFtDb250ZW50X1R5cGVzXS54bWxQSwECLQAUAAYA&#10;CAAAACEAOP0h/9YAAACUAQAACwAAAAAAAAAAAAAAAAAvAQAAX3JlbHMvLnJlbHNQSwECLQAUAAYA&#10;CAAAACEApdCxAVcCAADGBQAADgAAAAAAAAAAAAAAAAAuAgAAZHJzL2Uyb0RvYy54bWxQSwECLQAU&#10;AAYACAAAACEAcgkNGNoAAAACAQAADwAAAAAAAAAAAAAAAACxBAAAZHJzL2Rvd25yZXYueG1sUEsF&#10;BgAAAAAEAAQA8wAAALgFAAAAAA==&#10;">
                <v:shape id="Shape 7557" o:spid="_x0000_s1027" style="position:absolute;width:312100;height:0;visibility:visible;mso-wrap-style:square;v-text-anchor:top" coordsize="3121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pwtsYA&#10;AADdAAAADwAAAGRycy9kb3ducmV2LnhtbESPS2/CMBCE75X6H6yt1EsFDq0gKGBQeVVceVy4reIl&#10;Do3XVuxC2l+PK1XqcTQz32im88424kptqB0rGPQzEMSl0zVXCo6HTW8MIkRkjY1jUvBNAeazx4cp&#10;FtrdeEfXfaxEgnAoUIGJ0RdShtKQxdB3njh5Z9dajEm2ldQt3hLcNvI1y0bSYs1pwaCnpaHyc/9l&#10;FXhcvyxyg6sfd7qYj/XbwZvlSqnnp+59AiJSF//Df+2tVpAPhzn8vklP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9pwtsYAAADdAAAADwAAAAAAAAAAAAAAAACYAgAAZHJz&#10;L2Rvd25yZXYueG1sUEsFBgAAAAAEAAQA9QAAAIsDAAAAAA==&#10;" path="m,l312100,e" filled="f" strokeweight=".21506mm">
                  <v:path arrowok="t" textboxrect="0,0,312100,0"/>
                </v:shape>
                <w10:anchorlock/>
              </v:group>
            </w:pict>
          </mc:Fallback>
        </mc:AlternateContent>
      </w:r>
      <w:r w:rsidRPr="00F15595">
        <w:rPr>
          <w:rFonts w:ascii="Segoe UI Symbol" w:eastAsia="Segoe UI Symbol" w:hAnsi="Segoe UI Symbol" w:cs="Segoe UI Symbol"/>
          <w:color w:val="auto"/>
          <w:sz w:val="30"/>
        </w:rPr>
        <w:t></w:t>
      </w:r>
      <w:r w:rsidRPr="00F15595">
        <w:rPr>
          <w:color w:val="auto"/>
          <w:sz w:val="30"/>
        </w:rPr>
        <w:t>100,</w:t>
      </w:r>
      <w:r w:rsidRPr="00F15595">
        <w:rPr>
          <w:color w:val="auto"/>
          <w:sz w:val="37"/>
          <w:vertAlign w:val="subscript"/>
        </w:rPr>
        <w:t xml:space="preserve"> </w:t>
      </w:r>
    </w:p>
    <w:p w:rsidR="00FB099F" w:rsidRPr="00F15595" w:rsidRDefault="00FB099F" w:rsidP="00112703">
      <w:pPr>
        <w:spacing w:after="0" w:line="276" w:lineRule="auto"/>
        <w:ind w:right="0"/>
        <w:jc w:val="center"/>
        <w:rPr>
          <w:color w:val="auto"/>
        </w:rPr>
      </w:pPr>
      <w:r w:rsidRPr="00F15595">
        <w:rPr>
          <w:i/>
          <w:color w:val="auto"/>
          <w:sz w:val="30"/>
        </w:rPr>
        <w:t>Чрс</w:t>
      </w:r>
    </w:p>
    <w:p w:rsidR="00FB099F" w:rsidRPr="00F15595" w:rsidRDefault="00FB099F" w:rsidP="00112703">
      <w:pPr>
        <w:spacing w:after="72" w:line="276" w:lineRule="auto"/>
        <w:ind w:left="718" w:right="0"/>
        <w:rPr>
          <w:color w:val="auto"/>
        </w:rPr>
      </w:pPr>
      <w:r w:rsidRPr="00F15595">
        <w:rPr>
          <w:b/>
          <w:color w:val="auto"/>
        </w:rPr>
        <w:t xml:space="preserve">                                                      </w:t>
      </w:r>
      <w:r w:rsidRPr="00F15595">
        <w:rPr>
          <w:color w:val="auto"/>
        </w:rPr>
        <w:t xml:space="preserve">где: </w:t>
      </w:r>
    </w:p>
    <w:p w:rsidR="00FB099F" w:rsidRPr="00F15595" w:rsidRDefault="00FB099F" w:rsidP="00112703">
      <w:pPr>
        <w:spacing w:line="276" w:lineRule="auto"/>
        <w:ind w:left="730" w:right="0"/>
        <w:rPr>
          <w:color w:val="auto"/>
        </w:rPr>
      </w:pPr>
      <w:r w:rsidRPr="00F15595">
        <w:rPr>
          <w:i/>
          <w:color w:val="auto"/>
        </w:rPr>
        <w:t xml:space="preserve">Дво </w:t>
      </w:r>
      <w:r w:rsidRPr="00F15595">
        <w:rPr>
          <w:color w:val="auto"/>
        </w:rPr>
        <w:t xml:space="preserve"> – доля руководителей и специалистов с высшим образованием; </w:t>
      </w:r>
    </w:p>
    <w:p w:rsidR="00FB099F" w:rsidRPr="00F15595" w:rsidRDefault="00FB099F" w:rsidP="00112703">
      <w:pPr>
        <w:spacing w:line="276" w:lineRule="auto"/>
        <w:ind w:left="730" w:right="0"/>
        <w:rPr>
          <w:color w:val="auto"/>
        </w:rPr>
      </w:pPr>
      <w:r w:rsidRPr="00F15595">
        <w:rPr>
          <w:i/>
          <w:color w:val="auto"/>
        </w:rPr>
        <w:t xml:space="preserve">Чво – </w:t>
      </w:r>
      <w:r w:rsidRPr="00F15595">
        <w:rPr>
          <w:color w:val="auto"/>
        </w:rPr>
        <w:t>число руководителей и специалистов с высшим образованием;</w:t>
      </w:r>
      <w:r w:rsidRPr="00F15595">
        <w:rPr>
          <w:i/>
          <w:color w:val="auto"/>
        </w:rPr>
        <w:t xml:space="preserve"> </w:t>
      </w:r>
    </w:p>
    <w:p w:rsidR="00FB099F" w:rsidRPr="00F15595" w:rsidRDefault="00FB099F" w:rsidP="00112703">
      <w:pPr>
        <w:spacing w:line="276" w:lineRule="auto"/>
        <w:ind w:left="-3" w:right="0" w:firstLine="720"/>
        <w:rPr>
          <w:color w:val="auto"/>
        </w:rPr>
      </w:pPr>
      <w:r w:rsidRPr="00F15595">
        <w:rPr>
          <w:i/>
          <w:color w:val="auto"/>
        </w:rPr>
        <w:t>Чк</w:t>
      </w:r>
      <w:r w:rsidRPr="00F15595">
        <w:rPr>
          <w:color w:val="auto"/>
        </w:rPr>
        <w:t xml:space="preserve"> – численность руководителей и специалистов муниципальных учреждений культуры и искусства;</w:t>
      </w:r>
      <w:r w:rsidRPr="00F15595">
        <w:rPr>
          <w:i/>
          <w:color w:val="auto"/>
        </w:rPr>
        <w:t xml:space="preserve"> </w:t>
      </w:r>
    </w:p>
    <w:p w:rsidR="00FB099F" w:rsidRPr="00F15595" w:rsidRDefault="00FB099F" w:rsidP="00112703">
      <w:pPr>
        <w:spacing w:line="276" w:lineRule="auto"/>
        <w:ind w:left="-3" w:right="0" w:firstLine="540"/>
        <w:rPr>
          <w:color w:val="auto"/>
        </w:rPr>
      </w:pPr>
      <w:r w:rsidRPr="00F15595">
        <w:rPr>
          <w:color w:val="auto"/>
        </w:rPr>
        <w:t xml:space="preserve">Показатель характеризует качественный состав работников отрасли. Предусмотрен в системе показателей оценки эффективности деятельности органов местного самоуправления. </w:t>
      </w:r>
    </w:p>
    <w:p w:rsidR="00FB099F" w:rsidRPr="00F15595" w:rsidRDefault="00FB099F" w:rsidP="00112703">
      <w:pPr>
        <w:spacing w:line="276" w:lineRule="auto"/>
        <w:ind w:left="-3" w:right="0" w:firstLine="540"/>
        <w:rPr>
          <w:color w:val="auto"/>
        </w:rPr>
      </w:pPr>
      <w:r w:rsidRPr="00F15595">
        <w:rPr>
          <w:color w:val="auto"/>
        </w:rPr>
        <w:t xml:space="preserve">Методика расчета значения целевого показателя (индикатора) «Доля учреждений культуры и искусства, состояние которых является удовлетворительным, в общем количестве учреждений культуры и искусства, находящихся в муниципальной собственности, процентов»:  </w:t>
      </w:r>
    </w:p>
    <w:p w:rsidR="00FB099F" w:rsidRPr="00F15595" w:rsidRDefault="00FB099F" w:rsidP="00112703">
      <w:pPr>
        <w:tabs>
          <w:tab w:val="center" w:pos="2448"/>
        </w:tabs>
        <w:spacing w:after="11" w:line="276" w:lineRule="auto"/>
        <w:ind w:left="0" w:right="0" w:firstLine="0"/>
        <w:jc w:val="left"/>
        <w:rPr>
          <w:color w:val="auto"/>
        </w:rPr>
      </w:pPr>
      <w:r w:rsidRPr="00F15595">
        <w:rPr>
          <w:b/>
          <w:i/>
          <w:color w:val="auto"/>
        </w:rPr>
        <w:t xml:space="preserve"> </w:t>
      </w:r>
      <w:r w:rsidRPr="00F15595">
        <w:rPr>
          <w:color w:val="auto"/>
          <w:u w:val="single" w:color="000000"/>
        </w:rPr>
        <w:t>Единица измерения</w:t>
      </w:r>
      <w:r w:rsidRPr="00F15595">
        <w:rPr>
          <w:color w:val="auto"/>
        </w:rPr>
        <w:t xml:space="preserve"> – процентов. </w:t>
      </w:r>
    </w:p>
    <w:p w:rsidR="00FB099F" w:rsidRPr="00F15595" w:rsidRDefault="0001525D" w:rsidP="00112703">
      <w:pPr>
        <w:spacing w:after="11" w:line="276" w:lineRule="auto"/>
        <w:ind w:right="0"/>
        <w:jc w:val="left"/>
        <w:rPr>
          <w:color w:val="auto"/>
        </w:rPr>
      </w:pPr>
      <w:r w:rsidRPr="00F15595">
        <w:rPr>
          <w:color w:val="auto"/>
          <w:u w:val="single" w:color="000000"/>
        </w:rPr>
        <w:t xml:space="preserve"> </w:t>
      </w:r>
      <w:r w:rsidR="00FB099F" w:rsidRPr="00F15595">
        <w:rPr>
          <w:color w:val="auto"/>
          <w:u w:val="single" w:color="000000"/>
        </w:rPr>
        <w:t>Источник информации:</w:t>
      </w:r>
      <w:r w:rsidR="00FB099F" w:rsidRPr="00F15595">
        <w:rPr>
          <w:color w:val="auto"/>
        </w:rPr>
        <w:t xml:space="preserve"> Минкультуры России. </w:t>
      </w:r>
      <w:r w:rsidR="00FB099F" w:rsidRPr="00F15595">
        <w:rPr>
          <w:color w:val="auto"/>
          <w:u w:val="single" w:color="000000"/>
        </w:rPr>
        <w:t>Расчет показателя</w:t>
      </w:r>
      <w:r w:rsidR="00FB099F" w:rsidRPr="00F15595">
        <w:rPr>
          <w:color w:val="auto"/>
        </w:rPr>
        <w:t xml:space="preserve">: </w:t>
      </w:r>
    </w:p>
    <w:p w:rsidR="00FB099F" w:rsidRPr="00F15595" w:rsidRDefault="00FB099F" w:rsidP="00112703">
      <w:pPr>
        <w:spacing w:after="138" w:line="276" w:lineRule="auto"/>
        <w:ind w:left="0" w:right="0" w:firstLine="0"/>
        <w:jc w:val="center"/>
        <w:rPr>
          <w:color w:val="auto"/>
        </w:rPr>
      </w:pPr>
      <w:r w:rsidRPr="00F15595">
        <w:rPr>
          <w:b/>
          <w:color w:val="auto"/>
        </w:rPr>
        <w:t xml:space="preserve"> </w:t>
      </w:r>
      <w:r w:rsidRPr="00F15595">
        <w:rPr>
          <w:b/>
          <w:i/>
          <w:color w:val="auto"/>
          <w:sz w:val="30"/>
        </w:rPr>
        <w:t>ЗД</w:t>
      </w:r>
      <w:r w:rsidRPr="00F15595">
        <w:rPr>
          <w:b/>
          <w:i/>
          <w:color w:val="auto"/>
          <w:sz w:val="27"/>
          <w:vertAlign w:val="subscript"/>
        </w:rPr>
        <w:t>уд</w:t>
      </w:r>
    </w:p>
    <w:p w:rsidR="00FB099F" w:rsidRPr="00F15595" w:rsidRDefault="00FB099F" w:rsidP="000468EE">
      <w:pPr>
        <w:tabs>
          <w:tab w:val="center" w:pos="4318"/>
          <w:tab w:val="center" w:pos="5603"/>
        </w:tabs>
        <w:spacing w:after="0" w:line="240" w:lineRule="auto"/>
        <w:ind w:left="0" w:right="0" w:firstLine="0"/>
        <w:jc w:val="left"/>
        <w:rPr>
          <w:color w:val="auto"/>
        </w:rPr>
      </w:pPr>
      <w:r w:rsidRPr="00F15595">
        <w:rPr>
          <w:rFonts w:ascii="Calibri" w:eastAsia="Calibri" w:hAnsi="Calibri" w:cs="Calibri"/>
          <w:color w:val="auto"/>
          <w:sz w:val="22"/>
        </w:rPr>
        <w:tab/>
      </w:r>
      <w:r w:rsidRPr="00F15595">
        <w:rPr>
          <w:i/>
          <w:color w:val="auto"/>
          <w:sz w:val="30"/>
        </w:rPr>
        <w:t>Дзд</w:t>
      </w:r>
      <w:r w:rsidRPr="00F15595">
        <w:rPr>
          <w:i/>
          <w:color w:val="auto"/>
          <w:sz w:val="17"/>
        </w:rPr>
        <w:t xml:space="preserve">Дуд </w:t>
      </w:r>
      <w:r w:rsidRPr="00F15595">
        <w:rPr>
          <w:rFonts w:ascii="Segoe UI Symbol" w:eastAsia="Segoe UI Symbol" w:hAnsi="Segoe UI Symbol" w:cs="Segoe UI Symbol"/>
          <w:color w:val="auto"/>
          <w:sz w:val="30"/>
        </w:rPr>
        <w:t></w:t>
      </w:r>
      <w:r w:rsidRPr="00F15595">
        <w:rPr>
          <w:rFonts w:ascii="Segoe UI Symbol" w:eastAsia="Segoe UI Symbol" w:hAnsi="Segoe UI Symbol" w:cs="Segoe UI Symbol"/>
          <w:color w:val="auto"/>
          <w:sz w:val="30"/>
        </w:rPr>
        <w:tab/>
      </w:r>
      <w:r w:rsidRPr="00F15595">
        <w:rPr>
          <w:rFonts w:ascii="Calibri" w:eastAsia="Calibri" w:hAnsi="Calibri" w:cs="Calibri"/>
          <w:noProof/>
          <w:color w:val="auto"/>
          <w:sz w:val="22"/>
        </w:rPr>
        <mc:AlternateContent>
          <mc:Choice Requires="wpg">
            <w:drawing>
              <wp:inline distT="0" distB="0" distL="0" distR="0" wp14:anchorId="1303AE3A" wp14:editId="0F3FA33E">
                <wp:extent cx="474101" cy="7722"/>
                <wp:effectExtent l="0" t="0" r="0" b="0"/>
                <wp:docPr id="126286" name="Group 126286"/>
                <wp:cNvGraphicFramePr/>
                <a:graphic xmlns:a="http://schemas.openxmlformats.org/drawingml/2006/main">
                  <a:graphicData uri="http://schemas.microsoft.com/office/word/2010/wordprocessingGroup">
                    <wpg:wgp>
                      <wpg:cNvGrpSpPr/>
                      <wpg:grpSpPr>
                        <a:xfrm>
                          <a:off x="0" y="0"/>
                          <a:ext cx="474101" cy="7722"/>
                          <a:chOff x="0" y="0"/>
                          <a:chExt cx="474101" cy="7722"/>
                        </a:xfrm>
                      </wpg:grpSpPr>
                      <wps:wsp>
                        <wps:cNvPr id="7620" name="Shape 7620"/>
                        <wps:cNvSpPr/>
                        <wps:spPr>
                          <a:xfrm>
                            <a:off x="0" y="0"/>
                            <a:ext cx="474101" cy="0"/>
                          </a:xfrm>
                          <a:custGeom>
                            <a:avLst/>
                            <a:gdLst/>
                            <a:ahLst/>
                            <a:cxnLst/>
                            <a:rect l="0" t="0" r="0" b="0"/>
                            <a:pathLst>
                              <a:path w="474101">
                                <a:moveTo>
                                  <a:pt x="0" y="0"/>
                                </a:moveTo>
                                <a:lnTo>
                                  <a:pt x="474101" y="0"/>
                                </a:lnTo>
                              </a:path>
                            </a:pathLst>
                          </a:custGeom>
                          <a:ln w="772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2CC9889" id="Group 126286" o:spid="_x0000_s1026" style="width:37.35pt;height:.6pt;mso-position-horizontal-relative:char;mso-position-vertical-relative:line" coordsize="474101,7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n/VwIAAMYFAAAOAAAAZHJzL2Uyb0RvYy54bWykVMFu2zAMvQ/YPwi6L3aMIimMOD2sWy7D&#10;VqzdByiyZBuQJUFS4uTvR9GyE6RYD5kPMiWRj+Qjxc3TqVfkKJzvjK7ocpFTIjQ3daebiv55+/7l&#10;kRIfmK6ZMlpU9Cw8fdp+/rQZbCkK0xpVC0cARPtysBVtQ7Bllnneip75hbFCw6U0rmcBtq7JascG&#10;QO9VVuT5KhuMq60zXHgPp8/jJd0ivpSCh19SehGIqijEFnB1uO7jmm03rGwcs23HUxjsjih61mlw&#10;OkM9s8DIwXXvoPqOO+ONDAtu+sxI2XGBOUA2y/wmm50zB4u5NOXQ2JkmoPaGp7th+c/jiyNdDbUr&#10;VsXjihLNeqgTuibpDEgabFOC7s7ZV/vi0kEz7mLeJ+n6+IeMyAnpPc/0ilMgHA4f1g/LfEkJh6v1&#10;uihG8nkLFXpnw9tvH1hlk8MsxjWHMVhoIn/hyf8fT68tswLp9zH3xNN6VUAjjSyhBsETpAT1ZoJ8&#10;6YGre9jBvpyTZCU/+LATBhlmxx8+jG1bTxJrJ4mf9CQ6aP4P296yEO1igFEkw1yieNSbo3gzeBlu&#10;ygORXW6VvtaaajxVH1RHBRCik+0mCegY5OvUlI4xYGsQzmAaSMUCPit4CLqGpBEOfrHSI7kohbMS&#10;MVKlfwsJ3QzNtkQ775r9V+XIkcX3j1/sOoQB1WgjO6Vmq/yfVlGVKduyhJVgkgOETEhRU+DouYXl&#10;KZpx/sArhkaaphCENBthWEaH2V7D7ESHV9lGcW/qM75GJARaH6nBYYERpcEWp9H1HrUu43f7FwAA&#10;//8DAFBLAwQUAAYACAAAACEAanVC6NoAAAACAQAADwAAAGRycy9kb3ducmV2LnhtbEyPT0vDQBDF&#10;74LfYRnBm92k/qnEbEop6qkItoJ4m2anSWh2NmS3SfrtHb3o5cHwHu/9Jl9OrlUD9aHxbCCdJaCI&#10;S28brgx87F5uHkGFiGyx9UwGzhRgWVxe5JhZP/I7DdtYKSnhkKGBOsYu0zqUNTkMM98Ri3fwvcMo&#10;Z19p2+Mo5a7V8yR50A4bloUaO1rXVB63J2fgdcRxdZs+D5vjYX3+2t2/fW5SMub6alo9gYo0xb8w&#10;/OALOhTCtPcntkG1BuSR+KviLe4WoPaSmYMucv0fvfgGAAD//wMAUEsBAi0AFAAGAAgAAAAhALaD&#10;OJL+AAAA4QEAABMAAAAAAAAAAAAAAAAAAAAAAFtDb250ZW50X1R5cGVzXS54bWxQSwECLQAUAAYA&#10;CAAAACEAOP0h/9YAAACUAQAACwAAAAAAAAAAAAAAAAAvAQAAX3JlbHMvLnJlbHNQSwECLQAUAAYA&#10;CAAAACEAl9/J/1cCAADGBQAADgAAAAAAAAAAAAAAAAAuAgAAZHJzL2Uyb0RvYy54bWxQSwECLQAU&#10;AAYACAAAACEAanVC6NoAAAACAQAADwAAAAAAAAAAAAAAAACxBAAAZHJzL2Rvd25yZXYueG1sUEsF&#10;BgAAAAAEAAQA8wAAALgFAAAAAA==&#10;">
                <v:shape id="Shape 7620" o:spid="_x0000_s1027" style="position:absolute;width:474101;height:0;visibility:visible;mso-wrap-style:square;v-text-anchor:top" coordsize="4741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IeMMA&#10;AADdAAAADwAAAGRycy9kb3ducmV2LnhtbERPTYvCMBC9C/sfwix4kTVVtCvVKIsgCO7Bqge9Dc3Y&#10;lm0mtUm1/ntzWPD4eN+LVWcqcafGlZYVjIYRCOLM6pJzBafj5msGwnlkjZVlUvAkB6vlR2+BibYP&#10;Tul+8LkIIewSVFB4XydSuqwgg25oa+LAXW1j0AfY5FI3+AjhppLjKIqlwZJDQ4E1rQvK/g6tUfB7&#10;2R0Nt/tLnJa39WBan3ctTpTqf3Y/cxCeOv8W/7u3WsF3PA77w5vwBO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IeMMAAADdAAAADwAAAAAAAAAAAAAAAACYAgAAZHJzL2Rv&#10;d25yZXYueG1sUEsFBgAAAAAEAAQA9QAAAIgDAAAAAA==&#10;" path="m,l474101,e" filled="f" strokeweight=".2145mm">
                  <v:path arrowok="t" textboxrect="0,0,474101,0"/>
                </v:shape>
                <w10:anchorlock/>
              </v:group>
            </w:pict>
          </mc:Fallback>
        </mc:AlternateContent>
      </w:r>
      <w:r w:rsidRPr="00F15595">
        <w:rPr>
          <w:rFonts w:ascii="Segoe UI Symbol" w:eastAsia="Segoe UI Symbol" w:hAnsi="Segoe UI Symbol" w:cs="Segoe UI Symbol"/>
          <w:color w:val="auto"/>
          <w:sz w:val="30"/>
        </w:rPr>
        <w:t></w:t>
      </w:r>
      <w:r w:rsidRPr="00F15595">
        <w:rPr>
          <w:color w:val="auto"/>
          <w:sz w:val="30"/>
        </w:rPr>
        <w:t>100</w:t>
      </w:r>
      <w:r w:rsidRPr="00F15595">
        <w:rPr>
          <w:b/>
          <w:color w:val="auto"/>
        </w:rPr>
        <w:t xml:space="preserve"> </w:t>
      </w:r>
    </w:p>
    <w:p w:rsidR="00FB099F" w:rsidRPr="00F15595" w:rsidRDefault="00FB099F" w:rsidP="000468EE">
      <w:pPr>
        <w:spacing w:after="93" w:line="240" w:lineRule="auto"/>
        <w:ind w:left="708" w:right="0" w:firstLine="4214"/>
        <w:rPr>
          <w:color w:val="auto"/>
        </w:rPr>
      </w:pPr>
      <w:r w:rsidRPr="00F15595">
        <w:rPr>
          <w:i/>
          <w:color w:val="auto"/>
          <w:sz w:val="30"/>
        </w:rPr>
        <w:t>ЗД</w:t>
      </w:r>
      <w:r w:rsidRPr="00F15595">
        <w:rPr>
          <w:i/>
          <w:color w:val="auto"/>
          <w:sz w:val="27"/>
          <w:vertAlign w:val="subscript"/>
        </w:rPr>
        <w:t xml:space="preserve">общ </w:t>
      </w:r>
      <w:r w:rsidRPr="00F15595">
        <w:rPr>
          <w:color w:val="auto"/>
        </w:rPr>
        <w:t xml:space="preserve">где: </w:t>
      </w:r>
      <w:r w:rsidRPr="00F15595">
        <w:rPr>
          <w:color w:val="auto"/>
        </w:rPr>
        <w:tab/>
        <w:t xml:space="preserve"> </w:t>
      </w:r>
    </w:p>
    <w:p w:rsidR="00FB099F" w:rsidRPr="00F15595" w:rsidRDefault="00FB099F" w:rsidP="00112703">
      <w:pPr>
        <w:spacing w:line="276" w:lineRule="auto"/>
        <w:ind w:left="-3" w:right="0" w:firstLine="794"/>
        <w:rPr>
          <w:color w:val="auto"/>
        </w:rPr>
      </w:pPr>
      <w:r w:rsidRPr="00F15595">
        <w:rPr>
          <w:i/>
          <w:color w:val="auto"/>
          <w:sz w:val="46"/>
          <w:vertAlign w:val="superscript"/>
        </w:rPr>
        <w:t>Дзд</w:t>
      </w:r>
      <w:r w:rsidRPr="00F15595">
        <w:rPr>
          <w:i/>
          <w:color w:val="auto"/>
          <w:vertAlign w:val="subscript"/>
        </w:rPr>
        <w:t xml:space="preserve">Дуд </w:t>
      </w:r>
      <w:r w:rsidRPr="00F15595">
        <w:rPr>
          <w:i/>
          <w:color w:val="auto"/>
        </w:rPr>
        <w:t>–</w:t>
      </w:r>
      <w:r w:rsidRPr="00F15595">
        <w:rPr>
          <w:color w:val="auto"/>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p>
    <w:p w:rsidR="00FB099F" w:rsidRPr="00F15595" w:rsidRDefault="00FB099F" w:rsidP="00112703">
      <w:pPr>
        <w:spacing w:line="276" w:lineRule="auto"/>
        <w:ind w:left="-3" w:right="0" w:firstLine="708"/>
        <w:rPr>
          <w:color w:val="auto"/>
        </w:rPr>
      </w:pPr>
      <w:r w:rsidRPr="00F15595">
        <w:rPr>
          <w:i/>
          <w:color w:val="auto"/>
        </w:rPr>
        <w:lastRenderedPageBreak/>
        <w:t>ЗД</w:t>
      </w:r>
      <w:r w:rsidRPr="00F15595">
        <w:rPr>
          <w:i/>
          <w:color w:val="auto"/>
          <w:vertAlign w:val="subscript"/>
        </w:rPr>
        <w:t>уд</w:t>
      </w:r>
      <w:r w:rsidRPr="00F15595">
        <w:rPr>
          <w:i/>
          <w:color w:val="auto"/>
        </w:rPr>
        <w:t xml:space="preserve"> –</w:t>
      </w:r>
      <w:r w:rsidRPr="00F15595">
        <w:rPr>
          <w:color w:val="auto"/>
        </w:rPr>
        <w:t xml:space="preserve"> число зданий, которые находятся в аварийном состоянии или требуют капитального ремонта; </w:t>
      </w:r>
    </w:p>
    <w:p w:rsidR="00FB099F" w:rsidRPr="00F15595" w:rsidRDefault="00FB099F" w:rsidP="00112703">
      <w:pPr>
        <w:spacing w:line="276" w:lineRule="auto"/>
        <w:ind w:left="-3" w:right="0" w:firstLine="708"/>
        <w:rPr>
          <w:color w:val="auto"/>
        </w:rPr>
      </w:pPr>
      <w:r w:rsidRPr="00F15595">
        <w:rPr>
          <w:i/>
          <w:color w:val="auto"/>
        </w:rPr>
        <w:t>ЗД</w:t>
      </w:r>
      <w:r w:rsidRPr="00F15595">
        <w:rPr>
          <w:i/>
          <w:color w:val="auto"/>
          <w:vertAlign w:val="subscript"/>
        </w:rPr>
        <w:t>общ</w:t>
      </w:r>
      <w:r w:rsidRPr="00F15595">
        <w:rPr>
          <w:i/>
          <w:color w:val="auto"/>
        </w:rPr>
        <w:t xml:space="preserve"> –</w:t>
      </w:r>
      <w:r w:rsidRPr="00F15595">
        <w:rPr>
          <w:color w:val="auto"/>
        </w:rPr>
        <w:t xml:space="preserve"> общее число зданий государственных и муниципальных учреждений культуры. </w:t>
      </w:r>
    </w:p>
    <w:p w:rsidR="00FB099F" w:rsidRPr="00F15595" w:rsidRDefault="00FB099F" w:rsidP="00112703">
      <w:pPr>
        <w:spacing w:line="276" w:lineRule="auto"/>
        <w:ind w:left="-3" w:right="0" w:firstLine="712"/>
        <w:rPr>
          <w:color w:val="auto"/>
        </w:rPr>
      </w:pPr>
      <w:r w:rsidRPr="00F15595">
        <w:rPr>
          <w:color w:val="auto"/>
        </w:rPr>
        <w:t xml:space="preserve">Показатель характеризует состояние материально-технической базы муниципальных учреждений. Предусмотрен в системе показателей оценки эффективности деятельности органов местного самоуправления. </w:t>
      </w:r>
    </w:p>
    <w:p w:rsidR="00FB099F" w:rsidRPr="00F15595" w:rsidRDefault="00FB099F" w:rsidP="00112703">
      <w:pPr>
        <w:spacing w:after="12" w:line="276" w:lineRule="auto"/>
        <w:ind w:left="-15" w:right="0" w:firstLine="708"/>
        <w:rPr>
          <w:color w:val="auto"/>
        </w:rPr>
      </w:pPr>
      <w:r w:rsidRPr="00F15595">
        <w:rPr>
          <w:color w:val="auto"/>
        </w:rPr>
        <w:t xml:space="preserve">Методика расчета значения целевого показателя (индикатора) «Удовлетворенность населения качеством предоставляемых услуг в сфере культуры качеством культурного обслуживания, процентов»:  </w:t>
      </w:r>
    </w:p>
    <w:p w:rsidR="00FB099F" w:rsidRPr="00F15595" w:rsidRDefault="00FB099F" w:rsidP="00112703">
      <w:pPr>
        <w:spacing w:line="276" w:lineRule="auto"/>
        <w:ind w:left="293" w:right="0"/>
        <w:rPr>
          <w:color w:val="auto"/>
        </w:rPr>
      </w:pPr>
      <w:r w:rsidRPr="00F15595">
        <w:rPr>
          <w:color w:val="auto"/>
          <w:u w:val="single" w:color="000000"/>
        </w:rPr>
        <w:t>Единица измерения</w:t>
      </w:r>
      <w:r w:rsidRPr="00F15595">
        <w:rPr>
          <w:color w:val="auto"/>
        </w:rPr>
        <w:t xml:space="preserve"> – процент от числа опрошенных. </w:t>
      </w:r>
    </w:p>
    <w:p w:rsidR="00FB099F" w:rsidRPr="00F15595" w:rsidRDefault="00FB099F" w:rsidP="00112703">
      <w:pPr>
        <w:spacing w:line="276" w:lineRule="auto"/>
        <w:ind w:left="0" w:right="0" w:firstLine="709"/>
        <w:rPr>
          <w:color w:val="auto"/>
        </w:rPr>
      </w:pPr>
      <w:r w:rsidRPr="00F15595">
        <w:rPr>
          <w:color w:val="auto"/>
          <w:u w:val="single" w:color="000000"/>
        </w:rPr>
        <w:t>Источник информации:</w:t>
      </w:r>
      <w:r w:rsidRPr="00F15595">
        <w:rPr>
          <w:color w:val="auto"/>
        </w:rPr>
        <w:t xml:space="preserve"> субъект Российской Федерации. </w:t>
      </w:r>
    </w:p>
    <w:p w:rsidR="00FB099F" w:rsidRPr="00F15595" w:rsidRDefault="00FB099F" w:rsidP="00112703">
      <w:pPr>
        <w:spacing w:line="276" w:lineRule="auto"/>
        <w:ind w:left="0" w:right="0" w:firstLine="709"/>
        <w:rPr>
          <w:color w:val="auto"/>
        </w:rPr>
      </w:pPr>
      <w:r w:rsidRPr="00F15595">
        <w:rPr>
          <w:color w:val="auto"/>
          <w:u w:val="single" w:color="000000"/>
        </w:rPr>
        <w:t>Разъяснения по показателю:</w:t>
      </w:r>
      <w:r w:rsidRPr="00F15595">
        <w:rPr>
          <w:color w:val="auto"/>
        </w:rPr>
        <w:t xml:space="preserve"> информация по показателю основывается на социологическом опросе населения городского округа (муниципального района) на тему изучения удовлетворенности населения качеством предоставляемых услуг в сфере культуры (качеством культурного обслуживания). </w:t>
      </w:r>
    </w:p>
    <w:p w:rsidR="00FB099F" w:rsidRPr="00F15595" w:rsidRDefault="00FB099F" w:rsidP="00112703">
      <w:pPr>
        <w:spacing w:line="276" w:lineRule="auto"/>
        <w:ind w:left="0" w:right="0" w:firstLine="709"/>
        <w:rPr>
          <w:color w:val="auto"/>
        </w:rPr>
      </w:pPr>
      <w:r w:rsidRPr="00F15595">
        <w:rPr>
          <w:color w:val="auto"/>
        </w:rPr>
        <w:t xml:space="preserve">Показатель характеризует качество предоставляемых услуг в сфере культуры и искусства. Предусмотрен в системе показателей оценки эффективности деятельности органов местного самоуправления. </w:t>
      </w:r>
    </w:p>
    <w:p w:rsidR="00FB099F" w:rsidRPr="00F15595" w:rsidRDefault="00FB099F" w:rsidP="00112703">
      <w:pPr>
        <w:spacing w:line="276" w:lineRule="auto"/>
        <w:ind w:left="0" w:right="0" w:firstLine="709"/>
        <w:rPr>
          <w:color w:val="auto"/>
        </w:rPr>
      </w:pPr>
      <w:r w:rsidRPr="00F15595">
        <w:rPr>
          <w:color w:val="auto"/>
        </w:rPr>
        <w:t xml:space="preserve">Методика расчета значения целевого показателя (индикатора) «Исполнение расходных обязательств к общему объему утвержденных ассигнований на очередной финансовый год,  процентов»:  </w:t>
      </w:r>
    </w:p>
    <w:p w:rsidR="00FB099F" w:rsidRPr="00F15595" w:rsidRDefault="00FB099F" w:rsidP="00112703">
      <w:pPr>
        <w:spacing w:after="91" w:line="276" w:lineRule="auto"/>
        <w:ind w:left="0" w:right="0" w:firstLine="0"/>
        <w:jc w:val="left"/>
        <w:rPr>
          <w:color w:val="auto"/>
        </w:rPr>
      </w:pPr>
      <w:r w:rsidRPr="00F15595">
        <w:rPr>
          <w:color w:val="auto"/>
        </w:rPr>
        <w:t xml:space="preserve">        </w:t>
      </w:r>
      <w:r w:rsidRPr="00F15595">
        <w:rPr>
          <w:b/>
          <w:i/>
          <w:color w:val="auto"/>
        </w:rPr>
        <w:t xml:space="preserve"> </w:t>
      </w:r>
      <w:r w:rsidRPr="00F15595">
        <w:rPr>
          <w:color w:val="auto"/>
        </w:rPr>
        <w:t xml:space="preserve">                                             </w:t>
      </w:r>
      <w:r w:rsidRPr="00F15595">
        <w:rPr>
          <w:color w:val="auto"/>
        </w:rPr>
        <w:tab/>
        <w:t xml:space="preserve">М 1 = КИ / БА х 100%, где, </w:t>
      </w:r>
    </w:p>
    <w:p w:rsidR="00FB099F" w:rsidRPr="00F15595" w:rsidRDefault="00FB099F" w:rsidP="00112703">
      <w:pPr>
        <w:spacing w:line="276" w:lineRule="auto"/>
        <w:ind w:left="718" w:right="0"/>
        <w:rPr>
          <w:color w:val="auto"/>
        </w:rPr>
      </w:pPr>
      <w:r w:rsidRPr="00F15595">
        <w:rPr>
          <w:color w:val="auto"/>
        </w:rPr>
        <w:t xml:space="preserve">КИ – кассовое исполнение расходов Управления; </w:t>
      </w:r>
      <w:r w:rsidRPr="00F15595">
        <w:rPr>
          <w:color w:val="auto"/>
        </w:rPr>
        <w:tab/>
        <w:t xml:space="preserve"> БА – утвержденный объем бюджетных ассигнований. </w:t>
      </w:r>
    </w:p>
    <w:p w:rsidR="00FB099F" w:rsidRPr="00F15595" w:rsidRDefault="00FB099F" w:rsidP="00112703">
      <w:pPr>
        <w:spacing w:line="276" w:lineRule="auto"/>
        <w:ind w:left="7" w:right="0" w:firstLine="702"/>
        <w:rPr>
          <w:color w:val="auto"/>
        </w:rPr>
      </w:pPr>
      <w:r w:rsidRPr="00F15595">
        <w:rPr>
          <w:color w:val="auto"/>
        </w:rPr>
        <w:t xml:space="preserve">Показатель характеризует финансовое обеспечение мероприятий по выполнению Муниципальной программы «Развитие культуры и туризма на 2018-2020 годы».   </w:t>
      </w:r>
    </w:p>
    <w:p w:rsidR="00FB099F" w:rsidRPr="00F15595" w:rsidRDefault="00FB099F" w:rsidP="00112703">
      <w:pPr>
        <w:spacing w:line="276" w:lineRule="auto"/>
        <w:ind w:left="-3" w:right="0" w:firstLine="708"/>
        <w:rPr>
          <w:color w:val="auto"/>
        </w:rPr>
      </w:pPr>
      <w:r w:rsidRPr="00F15595">
        <w:rPr>
          <w:color w:val="auto"/>
        </w:rPr>
        <w:t xml:space="preserve">Значения показателей планируется достичь за счет оптимизации деятельности муниципальных учреждений, улучшению их материально-технической базы, эффективной кадровой политики. </w:t>
      </w:r>
    </w:p>
    <w:p w:rsidR="00FB099F" w:rsidRPr="00F15595" w:rsidRDefault="00FB099F" w:rsidP="00C0207E">
      <w:pPr>
        <w:spacing w:line="276" w:lineRule="auto"/>
        <w:ind w:left="-3" w:right="0" w:firstLine="708"/>
        <w:rPr>
          <w:color w:val="auto"/>
        </w:rPr>
      </w:pPr>
      <w:r w:rsidRPr="00F15595">
        <w:rPr>
          <w:color w:val="auto"/>
        </w:rPr>
        <w:t>Достоверность, объективность, точность и своевременность данных по целевым показателям регламентируется формами Государственной статистической отчетности, отчетной информацией соисполнителей Подпрограммы.</w:t>
      </w:r>
      <w:r w:rsidR="00C0207E" w:rsidRPr="00F15595">
        <w:rPr>
          <w:color w:val="auto"/>
        </w:rPr>
        <w:t xml:space="preserve"> </w:t>
      </w:r>
    </w:p>
    <w:p w:rsidR="00FB099F" w:rsidRPr="00F15595" w:rsidRDefault="00112703" w:rsidP="00C0207E">
      <w:pPr>
        <w:pStyle w:val="a3"/>
        <w:numPr>
          <w:ilvl w:val="0"/>
          <w:numId w:val="28"/>
        </w:numPr>
        <w:spacing w:before="120" w:after="120" w:line="276" w:lineRule="auto"/>
        <w:ind w:left="714" w:right="0" w:hanging="357"/>
        <w:jc w:val="center"/>
        <w:rPr>
          <w:b/>
          <w:bCs/>
          <w:color w:val="auto"/>
        </w:rPr>
      </w:pPr>
      <w:r w:rsidRPr="00F15595">
        <w:rPr>
          <w:b/>
          <w:bCs/>
          <w:color w:val="auto"/>
        </w:rPr>
        <w:t>Сроки реализации подпрограммы</w:t>
      </w:r>
    </w:p>
    <w:p w:rsidR="0099012D" w:rsidRPr="00F15595" w:rsidRDefault="00FB099F" w:rsidP="00112703">
      <w:pPr>
        <w:spacing w:after="17" w:line="276" w:lineRule="auto"/>
        <w:ind w:left="0" w:right="0" w:firstLine="709"/>
        <w:jc w:val="left"/>
        <w:rPr>
          <w:color w:val="auto"/>
        </w:rPr>
      </w:pPr>
      <w:r w:rsidRPr="00F15595">
        <w:rPr>
          <w:color w:val="auto"/>
        </w:rPr>
        <w:t>Подпрограмма реализуется в 20</w:t>
      </w:r>
      <w:r w:rsidR="00167E56" w:rsidRPr="00F15595">
        <w:rPr>
          <w:color w:val="auto"/>
        </w:rPr>
        <w:t>21</w:t>
      </w:r>
      <w:r w:rsidRPr="00F15595">
        <w:rPr>
          <w:color w:val="auto"/>
        </w:rPr>
        <w:t xml:space="preserve"> - 202</w:t>
      </w:r>
      <w:r w:rsidR="00167E56" w:rsidRPr="00F15595">
        <w:rPr>
          <w:color w:val="auto"/>
        </w:rPr>
        <w:t>3</w:t>
      </w:r>
      <w:r w:rsidRPr="00F15595">
        <w:rPr>
          <w:color w:val="auto"/>
        </w:rPr>
        <w:t xml:space="preserve"> годы. Распределения на этапы не предусмотрено.</w:t>
      </w:r>
    </w:p>
    <w:p w:rsidR="00FB099F" w:rsidRPr="00F15595" w:rsidRDefault="00FB099F" w:rsidP="00112703">
      <w:pPr>
        <w:pStyle w:val="a3"/>
        <w:numPr>
          <w:ilvl w:val="0"/>
          <w:numId w:val="28"/>
        </w:numPr>
        <w:spacing w:before="120" w:after="120" w:line="276" w:lineRule="auto"/>
        <w:ind w:left="714" w:right="0" w:hanging="357"/>
        <w:jc w:val="center"/>
        <w:rPr>
          <w:color w:val="auto"/>
        </w:rPr>
      </w:pPr>
      <w:r w:rsidRPr="00F15595">
        <w:rPr>
          <w:b/>
          <w:bCs/>
          <w:color w:val="auto"/>
        </w:rPr>
        <w:t>Основные мероприятия, направленные на достижение целей и  задач в сфере реализации подпрограммы</w:t>
      </w:r>
      <w:r w:rsidRPr="00F15595">
        <w:rPr>
          <w:color w:val="auto"/>
        </w:rPr>
        <w:t xml:space="preserve">. </w:t>
      </w:r>
    </w:p>
    <w:p w:rsidR="00FB099F" w:rsidRPr="00F15595" w:rsidRDefault="00FB099F" w:rsidP="00112703">
      <w:pPr>
        <w:spacing w:line="276" w:lineRule="auto"/>
        <w:ind w:left="-3" w:right="0" w:firstLine="540"/>
        <w:rPr>
          <w:color w:val="auto"/>
        </w:rPr>
      </w:pPr>
      <w:r w:rsidRPr="00F15595">
        <w:rPr>
          <w:color w:val="auto"/>
        </w:rPr>
        <w:t xml:space="preserve">Основное мероприятие Подпрограммы - реализация установленных полномочий (функций) Управления,  обеспечивающих реализацию муниципальной программы в целом. </w:t>
      </w:r>
    </w:p>
    <w:p w:rsidR="00FB099F" w:rsidRPr="00F15595" w:rsidRDefault="00FB099F" w:rsidP="00112703">
      <w:pPr>
        <w:spacing w:line="276" w:lineRule="auto"/>
        <w:ind w:left="-3" w:right="0" w:firstLine="540"/>
        <w:rPr>
          <w:color w:val="auto"/>
        </w:rPr>
      </w:pPr>
      <w:r w:rsidRPr="00F15595">
        <w:rPr>
          <w:color w:val="auto"/>
        </w:rPr>
        <w:t xml:space="preserve">В целях реализации основных мероприятий Подпрограммы ежегодно будет разрабатываться план по их реализации. </w:t>
      </w:r>
    </w:p>
    <w:p w:rsidR="00112703" w:rsidRPr="00F15595" w:rsidRDefault="00FB099F" w:rsidP="00112703">
      <w:pPr>
        <w:spacing w:after="0" w:line="276" w:lineRule="auto"/>
        <w:ind w:left="-3" w:right="0" w:firstLine="540"/>
        <w:jc w:val="left"/>
        <w:rPr>
          <w:color w:val="auto"/>
        </w:rPr>
      </w:pPr>
      <w:r w:rsidRPr="00F15595">
        <w:rPr>
          <w:color w:val="auto"/>
        </w:rPr>
        <w:t>Прогноз сводных показателей муниципальных заданий на оказание муниципальных услуг (выполнение работ), осуществляемых  в р</w:t>
      </w:r>
      <w:r w:rsidR="00112703" w:rsidRPr="00F15595">
        <w:rPr>
          <w:color w:val="auto"/>
        </w:rPr>
        <w:t xml:space="preserve">амках реализации подпрограммы. </w:t>
      </w:r>
    </w:p>
    <w:p w:rsidR="00112703" w:rsidRPr="00F15595" w:rsidRDefault="00FB099F" w:rsidP="00112703">
      <w:pPr>
        <w:spacing w:after="0" w:line="276" w:lineRule="auto"/>
        <w:ind w:left="-3" w:right="0" w:firstLine="540"/>
        <w:jc w:val="left"/>
        <w:rPr>
          <w:color w:val="auto"/>
        </w:rPr>
      </w:pPr>
      <w:r w:rsidRPr="00F15595">
        <w:rPr>
          <w:color w:val="auto"/>
        </w:rPr>
        <w:t xml:space="preserve">В рамках реализации подпрограммы муниципальным бюджетным учреждением осуществляется выполнение муниципальной работы: Бухгалтерское обслуживание учреждений.  </w:t>
      </w:r>
      <w:r w:rsidRPr="00F15595">
        <w:rPr>
          <w:color w:val="auto"/>
        </w:rPr>
        <w:lastRenderedPageBreak/>
        <w:t>Муниципальные задания на оказание муниципальных услуг (выполнение работ) в рамках Подпрограммы не формируются.</w:t>
      </w:r>
    </w:p>
    <w:p w:rsidR="00B72D41" w:rsidRPr="00F15595" w:rsidRDefault="00FB099F" w:rsidP="00C0207E">
      <w:pPr>
        <w:spacing w:after="0" w:line="276" w:lineRule="auto"/>
        <w:ind w:left="-3" w:right="0" w:firstLine="540"/>
        <w:jc w:val="left"/>
        <w:rPr>
          <w:color w:val="auto"/>
        </w:rPr>
      </w:pPr>
      <w:r w:rsidRPr="00F15595">
        <w:rPr>
          <w:color w:val="auto"/>
        </w:rPr>
        <w:t>Сведения о прогнозе сводных показателей муниципальных заданий представлены в Приложени</w:t>
      </w:r>
      <w:r w:rsidR="00C0207E" w:rsidRPr="00F15595">
        <w:rPr>
          <w:color w:val="auto"/>
        </w:rPr>
        <w:t xml:space="preserve">и 4 к муниципальной программе. </w:t>
      </w:r>
    </w:p>
    <w:p w:rsidR="00B72D41" w:rsidRPr="00F15595" w:rsidRDefault="00B72D41" w:rsidP="00C0207E">
      <w:pPr>
        <w:pStyle w:val="a3"/>
        <w:numPr>
          <w:ilvl w:val="0"/>
          <w:numId w:val="28"/>
        </w:numPr>
        <w:shd w:val="clear" w:color="auto" w:fill="FFFFFF"/>
        <w:spacing w:before="120" w:after="120" w:line="276" w:lineRule="auto"/>
        <w:ind w:left="714" w:right="0" w:hanging="357"/>
        <w:jc w:val="center"/>
        <w:rPr>
          <w:b/>
          <w:bCs/>
          <w:color w:val="auto"/>
          <w:szCs w:val="24"/>
        </w:rPr>
      </w:pPr>
      <w:r w:rsidRPr="00F15595">
        <w:rPr>
          <w:b/>
          <w:bCs/>
          <w:color w:val="auto"/>
          <w:szCs w:val="24"/>
        </w:rPr>
        <w:t>Результаты реализации подпрограммы</w:t>
      </w:r>
    </w:p>
    <w:p w:rsidR="00B72D41" w:rsidRPr="00F15595" w:rsidRDefault="00B72D41" w:rsidP="00112703">
      <w:pPr>
        <w:shd w:val="clear" w:color="auto" w:fill="FFFFFF"/>
        <w:spacing w:line="276" w:lineRule="auto"/>
        <w:ind w:right="0" w:firstLine="199"/>
        <w:rPr>
          <w:color w:val="auto"/>
          <w:szCs w:val="24"/>
        </w:rPr>
      </w:pPr>
      <w:r w:rsidRPr="00F15595">
        <w:rPr>
          <w:color w:val="auto"/>
          <w:szCs w:val="24"/>
        </w:rPr>
        <w:t>В ходе реализации мероприятий Программы ожидается:</w:t>
      </w:r>
    </w:p>
    <w:p w:rsidR="00B72D41" w:rsidRPr="00F15595" w:rsidRDefault="00B72D41" w:rsidP="00112703">
      <w:pPr>
        <w:shd w:val="clear" w:color="auto" w:fill="FFFFFF"/>
        <w:spacing w:line="276" w:lineRule="auto"/>
        <w:ind w:right="0" w:firstLine="557"/>
        <w:rPr>
          <w:color w:val="auto"/>
          <w:szCs w:val="24"/>
        </w:rPr>
      </w:pPr>
      <w:r w:rsidRPr="00F15595">
        <w:rPr>
          <w:color w:val="auto"/>
          <w:szCs w:val="24"/>
        </w:rPr>
        <w:t>приобретение звукоусилительной, световой аппаратуры и мягкого инвентаря для учреждений культуры Кызылского кожууна;</w:t>
      </w:r>
    </w:p>
    <w:p w:rsidR="00B72D41" w:rsidRPr="00F15595" w:rsidRDefault="00B72D41" w:rsidP="00112703">
      <w:pPr>
        <w:shd w:val="clear" w:color="auto" w:fill="FFFFFF"/>
        <w:spacing w:line="276" w:lineRule="auto"/>
        <w:ind w:right="0" w:firstLine="557"/>
        <w:rPr>
          <w:color w:val="auto"/>
          <w:szCs w:val="24"/>
        </w:rPr>
      </w:pPr>
      <w:r w:rsidRPr="00F15595">
        <w:rPr>
          <w:color w:val="auto"/>
          <w:szCs w:val="24"/>
        </w:rPr>
        <w:t>привлечение общего внимания населения Кызылского кожууна к работе культурно-досуговых учреждений;</w:t>
      </w:r>
    </w:p>
    <w:p w:rsidR="00FB099F" w:rsidRPr="00F15595" w:rsidRDefault="00B72D41" w:rsidP="00112703">
      <w:pPr>
        <w:shd w:val="clear" w:color="auto" w:fill="FFFFFF"/>
        <w:spacing w:line="276" w:lineRule="auto"/>
        <w:ind w:right="0" w:firstLine="557"/>
        <w:rPr>
          <w:color w:val="auto"/>
          <w:szCs w:val="24"/>
        </w:rPr>
      </w:pPr>
      <w:r w:rsidRPr="00F15595">
        <w:rPr>
          <w:color w:val="auto"/>
          <w:szCs w:val="24"/>
        </w:rPr>
        <w:t>поднятие культурного уровня в целом в Кызылском кожууне.</w:t>
      </w:r>
    </w:p>
    <w:p w:rsidR="00FB099F" w:rsidRPr="00F15595" w:rsidRDefault="00FB099F" w:rsidP="00112703">
      <w:pPr>
        <w:pStyle w:val="a3"/>
        <w:numPr>
          <w:ilvl w:val="0"/>
          <w:numId w:val="28"/>
        </w:numPr>
        <w:spacing w:before="120" w:after="120" w:line="276" w:lineRule="auto"/>
        <w:ind w:left="714" w:right="0" w:hanging="357"/>
        <w:jc w:val="center"/>
        <w:rPr>
          <w:b/>
          <w:bCs/>
          <w:color w:val="auto"/>
        </w:rPr>
      </w:pPr>
      <w:r w:rsidRPr="00F15595">
        <w:rPr>
          <w:b/>
          <w:bCs/>
          <w:color w:val="auto"/>
        </w:rPr>
        <w:t xml:space="preserve"> Ресурсное обеспечение подпрограммы. </w:t>
      </w:r>
    </w:p>
    <w:p w:rsidR="00FB099F" w:rsidRPr="00F15595" w:rsidRDefault="00FB099F" w:rsidP="00112703">
      <w:pPr>
        <w:spacing w:line="276" w:lineRule="auto"/>
        <w:ind w:left="-3" w:right="0" w:firstLine="708"/>
        <w:rPr>
          <w:color w:val="auto"/>
        </w:rPr>
      </w:pPr>
      <w:r w:rsidRPr="00F15595">
        <w:rPr>
          <w:color w:val="auto"/>
        </w:rPr>
        <w:t xml:space="preserve">Подпрограмма реализуется за счет средств бюджета муниципального образования кожууна по следующим направлениям: </w:t>
      </w:r>
    </w:p>
    <w:p w:rsidR="00FB099F" w:rsidRPr="00F15595" w:rsidRDefault="00FB099F" w:rsidP="00112703">
      <w:pPr>
        <w:numPr>
          <w:ilvl w:val="0"/>
          <w:numId w:val="6"/>
        </w:numPr>
        <w:tabs>
          <w:tab w:val="left" w:pos="1134"/>
        </w:tabs>
        <w:spacing w:line="276" w:lineRule="auto"/>
        <w:ind w:right="0" w:firstLine="699"/>
        <w:rPr>
          <w:color w:val="auto"/>
        </w:rPr>
      </w:pPr>
      <w:r w:rsidRPr="00F15595">
        <w:rPr>
          <w:color w:val="auto"/>
        </w:rPr>
        <w:t xml:space="preserve">реализация установленных полномочий (функций) Управления по культуре и туризму Администрации Кызылского кожууна; </w:t>
      </w:r>
    </w:p>
    <w:p w:rsidR="00FB099F" w:rsidRPr="00F15595" w:rsidRDefault="00FB099F" w:rsidP="00112703">
      <w:pPr>
        <w:numPr>
          <w:ilvl w:val="0"/>
          <w:numId w:val="6"/>
        </w:numPr>
        <w:tabs>
          <w:tab w:val="left" w:pos="1134"/>
        </w:tabs>
        <w:spacing w:line="276" w:lineRule="auto"/>
        <w:ind w:right="0" w:firstLine="699"/>
        <w:rPr>
          <w:color w:val="auto"/>
        </w:rPr>
      </w:pPr>
      <w:r w:rsidRPr="00F15595">
        <w:rPr>
          <w:color w:val="auto"/>
        </w:rPr>
        <w:t xml:space="preserve">бухгалтерское обслуживание и составление отчетности бухгалтерии Управления по культуре и туризму Администрации МР «Кызылский кожуун» </w:t>
      </w:r>
      <w:r w:rsidR="00400E1B" w:rsidRPr="00F15595">
        <w:rPr>
          <w:color w:val="auto"/>
        </w:rPr>
        <w:t>107989,97</w:t>
      </w:r>
      <w:r w:rsidRPr="00F15595">
        <w:rPr>
          <w:color w:val="auto"/>
        </w:rPr>
        <w:t xml:space="preserve"> тыс. рублей  </w:t>
      </w:r>
    </w:p>
    <w:p w:rsidR="00FB099F" w:rsidRPr="00F15595" w:rsidRDefault="00FB099F" w:rsidP="00112703">
      <w:pPr>
        <w:pStyle w:val="a3"/>
        <w:numPr>
          <w:ilvl w:val="0"/>
          <w:numId w:val="18"/>
        </w:numPr>
        <w:tabs>
          <w:tab w:val="left" w:pos="567"/>
          <w:tab w:val="left" w:pos="1134"/>
        </w:tabs>
        <w:spacing w:line="276" w:lineRule="auto"/>
        <w:ind w:left="10" w:right="0" w:firstLine="699"/>
        <w:rPr>
          <w:color w:val="auto"/>
        </w:rPr>
      </w:pPr>
      <w:r w:rsidRPr="00F15595">
        <w:rPr>
          <w:color w:val="auto"/>
        </w:rPr>
        <w:t xml:space="preserve">г.- </w:t>
      </w:r>
      <w:r w:rsidR="00B9265C" w:rsidRPr="00F15595">
        <w:rPr>
          <w:color w:val="auto"/>
        </w:rPr>
        <w:t>54 384,77</w:t>
      </w:r>
      <w:r w:rsidRPr="00F15595">
        <w:rPr>
          <w:color w:val="auto"/>
        </w:rPr>
        <w:t xml:space="preserve"> тыс. рублей</w:t>
      </w:r>
      <w:r w:rsidR="00B9265C" w:rsidRPr="00F15595">
        <w:rPr>
          <w:color w:val="auto"/>
        </w:rPr>
        <w:t xml:space="preserve"> за счет местного бюджета</w:t>
      </w:r>
      <w:r w:rsidR="00A14CBE" w:rsidRPr="00F15595">
        <w:rPr>
          <w:color w:val="auto"/>
        </w:rPr>
        <w:t>;</w:t>
      </w:r>
    </w:p>
    <w:p w:rsidR="00FB099F" w:rsidRPr="00F15595" w:rsidRDefault="00FB099F" w:rsidP="00112703">
      <w:pPr>
        <w:pStyle w:val="a3"/>
        <w:numPr>
          <w:ilvl w:val="0"/>
          <w:numId w:val="18"/>
        </w:numPr>
        <w:tabs>
          <w:tab w:val="left" w:pos="567"/>
          <w:tab w:val="left" w:pos="1134"/>
        </w:tabs>
        <w:spacing w:line="276" w:lineRule="auto"/>
        <w:ind w:left="10" w:right="0" w:firstLine="699"/>
        <w:rPr>
          <w:color w:val="auto"/>
        </w:rPr>
      </w:pPr>
      <w:r w:rsidRPr="00F15595">
        <w:rPr>
          <w:color w:val="auto"/>
        </w:rPr>
        <w:t>г.-</w:t>
      </w:r>
      <w:r w:rsidR="00A14CE3" w:rsidRPr="00F15595">
        <w:rPr>
          <w:color w:val="auto"/>
        </w:rPr>
        <w:t xml:space="preserve"> </w:t>
      </w:r>
      <w:r w:rsidR="00B9265C" w:rsidRPr="00F15595">
        <w:rPr>
          <w:color w:val="auto"/>
        </w:rPr>
        <w:t xml:space="preserve">25 489,30 </w:t>
      </w:r>
      <w:r w:rsidRPr="00F15595">
        <w:rPr>
          <w:color w:val="auto"/>
        </w:rPr>
        <w:t>тыс. рублей</w:t>
      </w:r>
      <w:r w:rsidR="00B9265C" w:rsidRPr="00F15595">
        <w:rPr>
          <w:color w:val="auto"/>
        </w:rPr>
        <w:t xml:space="preserve"> за счет местного бюджета, 2870,00 тыс. рублей из республиканского бюджета</w:t>
      </w:r>
      <w:r w:rsidR="00A14CBE" w:rsidRPr="00F15595">
        <w:rPr>
          <w:color w:val="auto"/>
        </w:rPr>
        <w:t>;</w:t>
      </w:r>
    </w:p>
    <w:p w:rsidR="00A14CBE" w:rsidRPr="00F15595" w:rsidRDefault="00B9265C" w:rsidP="00112703">
      <w:pPr>
        <w:pStyle w:val="a3"/>
        <w:numPr>
          <w:ilvl w:val="0"/>
          <w:numId w:val="18"/>
        </w:numPr>
        <w:tabs>
          <w:tab w:val="left" w:pos="567"/>
          <w:tab w:val="left" w:pos="1134"/>
        </w:tabs>
        <w:spacing w:line="276" w:lineRule="auto"/>
        <w:ind w:left="10" w:right="0" w:firstLine="699"/>
        <w:rPr>
          <w:color w:val="auto"/>
        </w:rPr>
      </w:pPr>
      <w:r w:rsidRPr="00F15595">
        <w:rPr>
          <w:color w:val="auto"/>
        </w:rPr>
        <w:t>г. –</w:t>
      </w:r>
      <w:r w:rsidR="00FB099F" w:rsidRPr="00F15595">
        <w:rPr>
          <w:color w:val="auto"/>
        </w:rPr>
        <w:t xml:space="preserve"> </w:t>
      </w:r>
      <w:r w:rsidRPr="00F15595">
        <w:rPr>
          <w:color w:val="auto"/>
        </w:rPr>
        <w:t xml:space="preserve">60 384,80 </w:t>
      </w:r>
      <w:r w:rsidR="00FB099F" w:rsidRPr="00F15595">
        <w:rPr>
          <w:color w:val="auto"/>
        </w:rPr>
        <w:t>тыс. рублей</w:t>
      </w:r>
      <w:r w:rsidRPr="00F15595">
        <w:rPr>
          <w:color w:val="auto"/>
        </w:rPr>
        <w:t xml:space="preserve"> за счет местного бюджета, 3000,00 тыс. рублей из республиканского бюджета.</w:t>
      </w:r>
    </w:p>
    <w:p w:rsidR="00FB099F" w:rsidRPr="00F15595" w:rsidRDefault="00FB099F" w:rsidP="00112703">
      <w:pPr>
        <w:spacing w:line="276" w:lineRule="auto"/>
        <w:ind w:left="-3" w:right="0" w:firstLine="708"/>
        <w:rPr>
          <w:color w:val="auto"/>
        </w:rPr>
      </w:pPr>
      <w:r w:rsidRPr="00F15595">
        <w:rPr>
          <w:color w:val="auto"/>
        </w:rPr>
        <w:t>Объем бюджетных ассигнований на реализацию муниципальной подпрограммы утверждается решением Хурала представителей «О бюджете муниципального образования «Кызылский кожуун» на очередной финансовый год и плановый период». Параметры финансового обеспечения реализации муниципальной подпрограммы ежегодно будут уточняться в рамках процедур формирования и утверждения бюджета.</w:t>
      </w:r>
      <w:r w:rsidR="00EF7C0E" w:rsidRPr="00F15595">
        <w:rPr>
          <w:color w:val="auto"/>
        </w:rPr>
        <w:t xml:space="preserve"> </w:t>
      </w:r>
    </w:p>
    <w:p w:rsidR="00FB099F" w:rsidRPr="00F15595" w:rsidRDefault="00FB099F" w:rsidP="00C0207E">
      <w:pPr>
        <w:pStyle w:val="a3"/>
        <w:numPr>
          <w:ilvl w:val="0"/>
          <w:numId w:val="28"/>
        </w:numPr>
        <w:spacing w:before="120" w:after="120" w:line="240" w:lineRule="auto"/>
        <w:ind w:left="714" w:right="0" w:hanging="357"/>
        <w:jc w:val="center"/>
        <w:rPr>
          <w:b/>
          <w:bCs/>
          <w:color w:val="auto"/>
        </w:rPr>
      </w:pPr>
      <w:r w:rsidRPr="00F15595">
        <w:rPr>
          <w:b/>
          <w:bCs/>
          <w:color w:val="auto"/>
        </w:rPr>
        <w:t>Конечные результаты реализации подпрограммы, оценка планируемой</w:t>
      </w:r>
      <w:r w:rsidR="00112703" w:rsidRPr="00F15595">
        <w:rPr>
          <w:b/>
          <w:bCs/>
          <w:color w:val="auto"/>
        </w:rPr>
        <w:t xml:space="preserve"> </w:t>
      </w:r>
      <w:r w:rsidRPr="00F15595">
        <w:rPr>
          <w:b/>
          <w:bCs/>
          <w:color w:val="auto"/>
        </w:rPr>
        <w:t>эффективности ее реализации</w:t>
      </w:r>
    </w:p>
    <w:p w:rsidR="00FB099F" w:rsidRPr="00F15595" w:rsidRDefault="00FB099F" w:rsidP="00112703">
      <w:pPr>
        <w:spacing w:line="276" w:lineRule="auto"/>
        <w:ind w:left="-3" w:right="0" w:firstLine="708"/>
        <w:rPr>
          <w:color w:val="auto"/>
        </w:rPr>
      </w:pPr>
      <w:r w:rsidRPr="00F15595">
        <w:rPr>
          <w:color w:val="auto"/>
        </w:rPr>
        <w:t>Конечным результатом реализации  подпрограммы является создание  и сохранение благоприятных условий для устойчивого развития сферы культуры и единого культурного пространства,  сохранение культурного наследия, развитие культурного и духовного потенциала населения, обеспечение свободы творчества и прав граждан на участие в культурной жизни,   развитие  туризма на территории Кызылского кожууна. Реализация подпрограммы позволит   использовать</w:t>
      </w:r>
      <w:r w:rsidR="00EF7C0E" w:rsidRPr="00F15595">
        <w:rPr>
          <w:color w:val="auto"/>
        </w:rPr>
        <w:t xml:space="preserve"> </w:t>
      </w:r>
      <w:r w:rsidRPr="00F15595">
        <w:rPr>
          <w:color w:val="auto"/>
        </w:rPr>
        <w:t xml:space="preserve">предусмотренные действующим законодательством новые финансово-экономические и организационно-управленческие механизмы, устанавливающие зависимость объемов финансирования от качества и результативности оказания услуг. </w:t>
      </w:r>
    </w:p>
    <w:p w:rsidR="003B3BF2" w:rsidRPr="00F15595" w:rsidRDefault="00FB099F" w:rsidP="00112703">
      <w:pPr>
        <w:spacing w:line="276" w:lineRule="auto"/>
        <w:ind w:left="-3" w:right="0" w:firstLine="540"/>
        <w:rPr>
          <w:color w:val="auto"/>
        </w:rPr>
      </w:pPr>
      <w:r w:rsidRPr="00F15595">
        <w:rPr>
          <w:color w:val="auto"/>
        </w:rPr>
        <w:t xml:space="preserve">Эффективность реализации Подпрограммы будет оцениваться путем сопоставления фактических и планируемых значений целевых показателей (индикаторов), анализа выполнения основных мероприятий программы. </w:t>
      </w:r>
    </w:p>
    <w:p w:rsidR="00112703" w:rsidRPr="00F15595" w:rsidRDefault="00112703">
      <w:pPr>
        <w:spacing w:after="200" w:line="276" w:lineRule="auto"/>
        <w:ind w:left="0" w:right="0" w:firstLine="0"/>
        <w:jc w:val="left"/>
        <w:rPr>
          <w:color w:val="auto"/>
        </w:rPr>
      </w:pPr>
      <w:r w:rsidRPr="00F15595">
        <w:rPr>
          <w:color w:val="auto"/>
        </w:rPr>
        <w:br w:type="page"/>
      </w:r>
    </w:p>
    <w:p w:rsidR="00112703" w:rsidRPr="00F15595" w:rsidRDefault="00112703" w:rsidP="00112703">
      <w:pPr>
        <w:tabs>
          <w:tab w:val="left" w:pos="9498"/>
          <w:tab w:val="left" w:pos="9781"/>
        </w:tabs>
        <w:spacing w:after="0" w:line="240" w:lineRule="auto"/>
        <w:ind w:right="-1" w:firstLine="4243"/>
        <w:jc w:val="right"/>
        <w:rPr>
          <w:b/>
          <w:color w:val="auto"/>
          <w:sz w:val="20"/>
          <w:szCs w:val="20"/>
        </w:rPr>
      </w:pPr>
      <w:r w:rsidRPr="00F15595">
        <w:rPr>
          <w:b/>
          <w:color w:val="auto"/>
          <w:sz w:val="20"/>
          <w:szCs w:val="20"/>
        </w:rPr>
        <w:lastRenderedPageBreak/>
        <w:t>Приложение 4</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Муниципальной программы Кызылского кожууна  « Развитие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культуры и туризма на территории муниципального района  «Кызылский кожуун» на 2021-2023 гг.» утвержденного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постановлением администрации муниципального района «Кызылский кожуун» РТ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от «____»_____________ 2022 г. №____. </w:t>
      </w:r>
    </w:p>
    <w:p w:rsidR="00112703" w:rsidRPr="00F15595" w:rsidRDefault="00112703" w:rsidP="00112703">
      <w:pPr>
        <w:tabs>
          <w:tab w:val="left" w:pos="9498"/>
          <w:tab w:val="left" w:pos="9781"/>
        </w:tabs>
        <w:spacing w:after="19" w:line="259" w:lineRule="auto"/>
        <w:ind w:left="0" w:right="423" w:firstLine="4243"/>
        <w:jc w:val="left"/>
        <w:rPr>
          <w:color w:val="auto"/>
          <w:sz w:val="20"/>
          <w:szCs w:val="20"/>
        </w:rPr>
      </w:pPr>
      <w:r w:rsidRPr="00F15595">
        <w:rPr>
          <w:color w:val="auto"/>
          <w:sz w:val="20"/>
          <w:szCs w:val="20"/>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9"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9"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9"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3"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20" w:line="240" w:lineRule="auto"/>
        <w:ind w:left="0" w:right="0" w:firstLine="0"/>
        <w:jc w:val="center"/>
        <w:rPr>
          <w:color w:val="auto"/>
        </w:rPr>
      </w:pPr>
      <w:r w:rsidRPr="00F15595">
        <w:rPr>
          <w:b/>
          <w:color w:val="auto"/>
          <w:sz w:val="32"/>
        </w:rPr>
        <w:t>ПОД</w:t>
      </w:r>
      <w:hyperlink r:id="rId14">
        <w:r w:rsidRPr="00F15595">
          <w:rPr>
            <w:b/>
            <w:color w:val="auto"/>
            <w:sz w:val="32"/>
          </w:rPr>
          <w:t>ПРОГРАММА</w:t>
        </w:r>
      </w:hyperlink>
    </w:p>
    <w:p w:rsidR="00112703" w:rsidRPr="00F15595" w:rsidRDefault="00112703" w:rsidP="00112703">
      <w:pPr>
        <w:tabs>
          <w:tab w:val="left" w:pos="9498"/>
        </w:tabs>
        <w:spacing w:after="0" w:line="240" w:lineRule="auto"/>
        <w:ind w:left="0" w:right="0" w:firstLine="0"/>
        <w:jc w:val="center"/>
        <w:rPr>
          <w:b/>
          <w:color w:val="auto"/>
          <w:sz w:val="32"/>
        </w:rPr>
      </w:pPr>
      <w:r w:rsidRPr="00F15595">
        <w:rPr>
          <w:b/>
          <w:color w:val="auto"/>
          <w:sz w:val="32"/>
        </w:rPr>
        <w:t>«Приоритетные объекты, нуждающиеся включении в перечень капитального ремонта и инвестиционные проекты РТ в сфере культуры</w:t>
      </w:r>
      <w:r w:rsidRPr="00F15595">
        <w:rPr>
          <w:color w:val="auto"/>
          <w:szCs w:val="24"/>
        </w:rPr>
        <w:t>.</w:t>
      </w:r>
      <w:r w:rsidRPr="00F15595">
        <w:rPr>
          <w:b/>
          <w:color w:val="auto"/>
          <w:sz w:val="32"/>
        </w:rPr>
        <w:t>»</w:t>
      </w:r>
    </w:p>
    <w:p w:rsidR="00112703" w:rsidRPr="00F15595" w:rsidRDefault="00112703" w:rsidP="00112703">
      <w:pPr>
        <w:spacing w:after="0" w:line="259" w:lineRule="auto"/>
        <w:ind w:left="0" w:right="767" w:firstLine="0"/>
        <w:jc w:val="center"/>
        <w:rPr>
          <w:color w:val="auto"/>
        </w:rPr>
      </w:pP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7"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61" w:line="259" w:lineRule="auto"/>
        <w:ind w:left="0" w:right="0" w:firstLine="0"/>
        <w:jc w:val="left"/>
        <w:rPr>
          <w:color w:val="auto"/>
        </w:rPr>
      </w:pPr>
      <w:r w:rsidRPr="00F15595">
        <w:rPr>
          <w:color w:val="auto"/>
        </w:rPr>
        <w:t xml:space="preserve"> </w:t>
      </w:r>
    </w:p>
    <w:p w:rsidR="00112703" w:rsidRPr="00F15595" w:rsidRDefault="00112703" w:rsidP="00112703">
      <w:pPr>
        <w:spacing w:after="5" w:line="269" w:lineRule="auto"/>
        <w:ind w:left="0" w:right="850" w:firstLine="0"/>
        <w:rPr>
          <w:color w:val="auto"/>
        </w:rPr>
      </w:pPr>
    </w:p>
    <w:p w:rsidR="00112703" w:rsidRPr="00F15595" w:rsidRDefault="00112703" w:rsidP="00112703">
      <w:pPr>
        <w:spacing w:after="5" w:line="269" w:lineRule="auto"/>
        <w:ind w:left="11" w:right="850"/>
        <w:jc w:val="center"/>
        <w:rPr>
          <w:color w:val="auto"/>
        </w:rPr>
      </w:pPr>
    </w:p>
    <w:p w:rsidR="00112703" w:rsidRPr="00F15595" w:rsidRDefault="00112703" w:rsidP="00112703">
      <w:pPr>
        <w:spacing w:after="5" w:line="269" w:lineRule="auto"/>
        <w:ind w:left="11" w:right="850"/>
        <w:jc w:val="center"/>
        <w:rPr>
          <w:color w:val="auto"/>
        </w:rPr>
      </w:pPr>
    </w:p>
    <w:p w:rsidR="00112703" w:rsidRPr="00F15595" w:rsidRDefault="00112703" w:rsidP="00112703">
      <w:pPr>
        <w:spacing w:after="5" w:line="269" w:lineRule="auto"/>
        <w:ind w:left="11" w:right="850"/>
        <w:jc w:val="center"/>
        <w:rPr>
          <w:color w:val="auto"/>
        </w:rPr>
      </w:pPr>
    </w:p>
    <w:p w:rsidR="00C904F4" w:rsidRPr="00F15595" w:rsidRDefault="00112703" w:rsidP="00112703">
      <w:pPr>
        <w:spacing w:line="240" w:lineRule="auto"/>
        <w:ind w:left="-3" w:right="0" w:firstLine="540"/>
        <w:jc w:val="center"/>
        <w:rPr>
          <w:color w:val="auto"/>
        </w:rPr>
      </w:pPr>
      <w:r w:rsidRPr="00F15595">
        <w:rPr>
          <w:color w:val="auto"/>
        </w:rPr>
        <w:t>Каа-Хем – 2022</w:t>
      </w:r>
      <w:r w:rsidRPr="00F15595">
        <w:rPr>
          <w:color w:val="auto"/>
        </w:rPr>
        <w:br w:type="page"/>
      </w:r>
    </w:p>
    <w:p w:rsidR="00F32F3F" w:rsidRPr="00F15595" w:rsidRDefault="00F32F3F" w:rsidP="001E5532">
      <w:pPr>
        <w:pStyle w:val="ConsPlusNormal"/>
        <w:numPr>
          <w:ilvl w:val="0"/>
          <w:numId w:val="26"/>
        </w:numPr>
        <w:jc w:val="center"/>
        <w:rPr>
          <w:rFonts w:ascii="Times New Roman" w:hAnsi="Times New Roman" w:cs="Times New Roman"/>
          <w:b/>
          <w:bCs/>
          <w:sz w:val="28"/>
          <w:szCs w:val="28"/>
        </w:rPr>
      </w:pPr>
      <w:r w:rsidRPr="00F15595">
        <w:rPr>
          <w:rFonts w:ascii="Times New Roman" w:hAnsi="Times New Roman" w:cs="Times New Roman"/>
          <w:b/>
          <w:bCs/>
          <w:sz w:val="28"/>
          <w:szCs w:val="28"/>
        </w:rPr>
        <w:lastRenderedPageBreak/>
        <w:t>Подпрограмма</w:t>
      </w:r>
    </w:p>
    <w:p w:rsidR="00F32F3F" w:rsidRPr="00F15595" w:rsidRDefault="00F32F3F" w:rsidP="00F32F3F">
      <w:pPr>
        <w:pStyle w:val="ConsPlusNormal"/>
        <w:ind w:left="1211"/>
        <w:rPr>
          <w:rFonts w:ascii="Times New Roman" w:hAnsi="Times New Roman" w:cs="Times New Roman"/>
          <w:b/>
          <w:bCs/>
          <w:sz w:val="28"/>
          <w:szCs w:val="28"/>
        </w:rPr>
      </w:pP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3402"/>
        <w:gridCol w:w="6804"/>
      </w:tblGrid>
      <w:tr w:rsidR="00F15595" w:rsidRPr="00F15595" w:rsidTr="00C904F4">
        <w:trPr>
          <w:tblCellSpacing w:w="5" w:type="nil"/>
        </w:trPr>
        <w:tc>
          <w:tcPr>
            <w:tcW w:w="3402" w:type="dxa"/>
            <w:tcBorders>
              <w:top w:val="single" w:sz="4" w:space="0" w:color="auto"/>
              <w:left w:val="single" w:sz="4" w:space="0" w:color="auto"/>
              <w:bottom w:val="single" w:sz="4" w:space="0" w:color="auto"/>
              <w:right w:val="single" w:sz="4" w:space="0" w:color="auto"/>
            </w:tcBorders>
          </w:tcPr>
          <w:p w:rsidR="00F32F3F" w:rsidRPr="00F15595" w:rsidRDefault="00F32F3F" w:rsidP="00C81A0A">
            <w:pPr>
              <w:pStyle w:val="ConsPlusNormal"/>
              <w:rPr>
                <w:rFonts w:ascii="Times New Roman" w:hAnsi="Times New Roman" w:cs="Times New Roman"/>
                <w:sz w:val="24"/>
                <w:szCs w:val="24"/>
              </w:rPr>
            </w:pPr>
            <w:r w:rsidRPr="00F15595">
              <w:rPr>
                <w:rFonts w:ascii="Times New Roman" w:hAnsi="Times New Roman" w:cs="Times New Roman"/>
                <w:sz w:val="24"/>
                <w:szCs w:val="24"/>
              </w:rPr>
              <w:t>Наименование подпрограммы</w:t>
            </w:r>
          </w:p>
        </w:tc>
        <w:tc>
          <w:tcPr>
            <w:tcW w:w="6804" w:type="dxa"/>
            <w:tcBorders>
              <w:top w:val="single" w:sz="4" w:space="0" w:color="auto"/>
              <w:left w:val="single" w:sz="4" w:space="0" w:color="auto"/>
              <w:bottom w:val="single" w:sz="4" w:space="0" w:color="auto"/>
              <w:right w:val="single" w:sz="4" w:space="0" w:color="auto"/>
            </w:tcBorders>
          </w:tcPr>
          <w:p w:rsidR="00F32F3F" w:rsidRPr="00F15595" w:rsidRDefault="00F32F3F" w:rsidP="00C81A0A">
            <w:pPr>
              <w:pStyle w:val="ConsPlusNormal"/>
              <w:rPr>
                <w:rFonts w:ascii="Times New Roman" w:hAnsi="Times New Roman" w:cs="Times New Roman"/>
                <w:sz w:val="24"/>
                <w:szCs w:val="24"/>
              </w:rPr>
            </w:pPr>
            <w:r w:rsidRPr="00F15595">
              <w:rPr>
                <w:rFonts w:ascii="Times New Roman" w:hAnsi="Times New Roman" w:cs="Times New Roman"/>
                <w:sz w:val="24"/>
                <w:szCs w:val="24"/>
              </w:rPr>
              <w:t>Приоритетные объекты, нуждающиеся включении в перечень капитального ремонта и инвестиционные проекты РТ в сфере культуры.</w:t>
            </w:r>
          </w:p>
        </w:tc>
      </w:tr>
      <w:tr w:rsidR="00F15595" w:rsidRPr="00F15595" w:rsidTr="00C904F4">
        <w:trPr>
          <w:tblCellSpacing w:w="5" w:type="nil"/>
        </w:trPr>
        <w:tc>
          <w:tcPr>
            <w:tcW w:w="340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Ответственный исполнитель подпрограммы</w:t>
            </w:r>
          </w:p>
        </w:tc>
        <w:tc>
          <w:tcPr>
            <w:tcW w:w="6804"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Муниципальное казенное учреждение «Управление культуры» администрации МР «Кызылский кожуун» РТ.</w:t>
            </w:r>
          </w:p>
        </w:tc>
      </w:tr>
      <w:tr w:rsidR="00F15595" w:rsidRPr="00F15595" w:rsidTr="00C904F4">
        <w:trPr>
          <w:tblCellSpacing w:w="5" w:type="nil"/>
        </w:trPr>
        <w:tc>
          <w:tcPr>
            <w:tcW w:w="340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Соисполнители подпрограммы</w:t>
            </w:r>
          </w:p>
        </w:tc>
        <w:tc>
          <w:tcPr>
            <w:tcW w:w="6804"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Министерство культуры РТ, отдел экономики и финансовое управление администрации МР «Кызылский кожуун</w:t>
            </w:r>
          </w:p>
        </w:tc>
      </w:tr>
      <w:tr w:rsidR="00F15595" w:rsidRPr="00F15595" w:rsidTr="00C904F4">
        <w:trPr>
          <w:trHeight w:val="525"/>
          <w:tblCellSpacing w:w="5" w:type="nil"/>
        </w:trPr>
        <w:tc>
          <w:tcPr>
            <w:tcW w:w="340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Цели и задачи подпрограммы (при необходимости)</w:t>
            </w:r>
          </w:p>
        </w:tc>
        <w:tc>
          <w:tcPr>
            <w:tcW w:w="6804"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spacing w:line="240" w:lineRule="auto"/>
              <w:ind w:right="0"/>
              <w:rPr>
                <w:color w:val="auto"/>
                <w:szCs w:val="24"/>
              </w:rPr>
            </w:pPr>
            <w:r w:rsidRPr="00F15595">
              <w:rPr>
                <w:color w:val="auto"/>
                <w:szCs w:val="24"/>
              </w:rPr>
              <w:t>Обеспечение материально-технических условий для выполнения уставных целей и задач, развития учреждений культуры и дополнительного образования детей в муниципальном образовании.</w:t>
            </w:r>
          </w:p>
          <w:p w:rsidR="00C904F4" w:rsidRPr="00F15595" w:rsidRDefault="00C904F4" w:rsidP="00C904F4">
            <w:pPr>
              <w:spacing w:line="240" w:lineRule="auto"/>
              <w:ind w:right="0"/>
              <w:rPr>
                <w:color w:val="auto"/>
                <w:szCs w:val="24"/>
              </w:rPr>
            </w:pPr>
            <w:r w:rsidRPr="00F15595">
              <w:rPr>
                <w:color w:val="auto"/>
                <w:szCs w:val="24"/>
              </w:rPr>
              <w:t>Обеспечение соблюдения санитарных и технических норм, выполнение соответствующих предписаний.</w:t>
            </w:r>
          </w:p>
          <w:p w:rsidR="00C904F4" w:rsidRPr="00F15595" w:rsidRDefault="00C904F4" w:rsidP="00C904F4">
            <w:pPr>
              <w:spacing w:line="240" w:lineRule="auto"/>
              <w:ind w:right="0"/>
              <w:rPr>
                <w:color w:val="auto"/>
                <w:szCs w:val="24"/>
              </w:rPr>
            </w:pPr>
            <w:r w:rsidRPr="00F15595">
              <w:rPr>
                <w:color w:val="auto"/>
                <w:szCs w:val="24"/>
              </w:rPr>
              <w:t>Предотвращение дальнейшего ветшания и разрушения зданий, продление сроков службы конструктивных элементов.</w:t>
            </w:r>
          </w:p>
          <w:p w:rsidR="00C904F4" w:rsidRPr="00F15595" w:rsidRDefault="00C904F4" w:rsidP="00C904F4">
            <w:pPr>
              <w:spacing w:line="240" w:lineRule="auto"/>
              <w:ind w:right="0"/>
              <w:rPr>
                <w:color w:val="auto"/>
                <w:szCs w:val="24"/>
              </w:rPr>
            </w:pPr>
            <w:r w:rsidRPr="00F15595">
              <w:rPr>
                <w:color w:val="auto"/>
                <w:szCs w:val="24"/>
              </w:rPr>
              <w:t>Исключение аварийных ситуаций на объектах.</w:t>
            </w:r>
          </w:p>
          <w:p w:rsidR="00C904F4" w:rsidRPr="00F15595" w:rsidRDefault="00C904F4" w:rsidP="00C904F4">
            <w:pPr>
              <w:spacing w:line="240" w:lineRule="auto"/>
              <w:ind w:right="0"/>
              <w:rPr>
                <w:color w:val="auto"/>
                <w:szCs w:val="24"/>
              </w:rPr>
            </w:pPr>
            <w:r w:rsidRPr="00F15595">
              <w:rPr>
                <w:color w:val="auto"/>
                <w:szCs w:val="24"/>
              </w:rPr>
              <w:t>Обеспечение эффективного использования, сохранности и надлежащего состояния имущества, переданного учреждениям в </w:t>
            </w:r>
            <w:hyperlink r:id="rId15" w:tooltip="Оперативное управление" w:history="1">
              <w:r w:rsidRPr="00F15595">
                <w:rPr>
                  <w:rStyle w:val="ac"/>
                  <w:color w:val="auto"/>
                  <w:szCs w:val="24"/>
                  <w:bdr w:val="none" w:sz="0" w:space="0" w:color="auto" w:frame="1"/>
                </w:rPr>
                <w:t>оперативное управление</w:t>
              </w:r>
            </w:hyperlink>
            <w:r w:rsidRPr="00F15595">
              <w:rPr>
                <w:color w:val="auto"/>
                <w:szCs w:val="24"/>
              </w:rPr>
              <w:t>.</w:t>
            </w:r>
          </w:p>
          <w:p w:rsidR="00C904F4" w:rsidRPr="00F15595" w:rsidRDefault="00C904F4" w:rsidP="00C904F4">
            <w:pPr>
              <w:spacing w:line="240" w:lineRule="auto"/>
              <w:ind w:right="0"/>
              <w:rPr>
                <w:color w:val="auto"/>
                <w:szCs w:val="24"/>
              </w:rPr>
            </w:pPr>
            <w:r w:rsidRPr="00F15595">
              <w:rPr>
                <w:color w:val="auto"/>
                <w:szCs w:val="24"/>
              </w:rPr>
              <w:t>Улучшение условий труда работников муниципальных учреждений культуры и дополнительного образования детей.</w:t>
            </w:r>
          </w:p>
          <w:p w:rsidR="00C904F4" w:rsidRPr="00F15595" w:rsidRDefault="00C904F4" w:rsidP="00C904F4">
            <w:pPr>
              <w:spacing w:line="240" w:lineRule="auto"/>
              <w:ind w:right="0"/>
              <w:rPr>
                <w:color w:val="auto"/>
                <w:szCs w:val="24"/>
              </w:rPr>
            </w:pPr>
            <w:r w:rsidRPr="00F15595">
              <w:rPr>
                <w:color w:val="auto"/>
                <w:szCs w:val="24"/>
              </w:rPr>
              <w:t>Наращивание материально-технических ресурсов для развития их деятельности по оказанию культурно-досуговых и образовательных услуг населению.</w:t>
            </w:r>
          </w:p>
        </w:tc>
      </w:tr>
      <w:tr w:rsidR="00F15595" w:rsidRPr="00F15595" w:rsidTr="00C904F4">
        <w:trPr>
          <w:trHeight w:val="807"/>
          <w:tblCellSpacing w:w="5" w:type="nil"/>
        </w:trPr>
        <w:tc>
          <w:tcPr>
            <w:tcW w:w="340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Сроки реализации подпрограммы</w:t>
            </w:r>
          </w:p>
        </w:tc>
        <w:tc>
          <w:tcPr>
            <w:tcW w:w="6804"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outlineLvl w:val="1"/>
              <w:rPr>
                <w:color w:val="auto"/>
                <w:szCs w:val="24"/>
              </w:rPr>
            </w:pPr>
            <w:r w:rsidRPr="00F15595">
              <w:rPr>
                <w:color w:val="auto"/>
                <w:szCs w:val="24"/>
              </w:rPr>
              <w:t>Этапы реализации:</w:t>
            </w:r>
          </w:p>
          <w:p w:rsidR="00C904F4" w:rsidRPr="00F15595" w:rsidRDefault="00C904F4" w:rsidP="00C904F4">
            <w:pPr>
              <w:outlineLvl w:val="1"/>
              <w:rPr>
                <w:color w:val="auto"/>
                <w:szCs w:val="24"/>
              </w:rPr>
            </w:pPr>
            <w:r w:rsidRPr="00F15595">
              <w:rPr>
                <w:color w:val="auto"/>
                <w:szCs w:val="24"/>
                <w:lang w:val="en-US"/>
              </w:rPr>
              <w:t>I</w:t>
            </w:r>
            <w:r w:rsidRPr="00F15595">
              <w:rPr>
                <w:color w:val="auto"/>
                <w:szCs w:val="24"/>
              </w:rPr>
              <w:t xml:space="preserve"> этап – 2021-2022</w:t>
            </w:r>
          </w:p>
          <w:p w:rsidR="00C904F4" w:rsidRPr="00F15595" w:rsidRDefault="00C904F4" w:rsidP="00C904F4">
            <w:pPr>
              <w:outlineLvl w:val="1"/>
              <w:rPr>
                <w:color w:val="auto"/>
                <w:szCs w:val="24"/>
              </w:rPr>
            </w:pPr>
            <w:r w:rsidRPr="00F15595">
              <w:rPr>
                <w:color w:val="auto"/>
                <w:szCs w:val="24"/>
                <w:lang w:val="en-US"/>
              </w:rPr>
              <w:t>II</w:t>
            </w:r>
            <w:r w:rsidRPr="00F15595">
              <w:rPr>
                <w:color w:val="auto"/>
                <w:szCs w:val="24"/>
              </w:rPr>
              <w:t xml:space="preserve"> этап – 2022-2023.</w:t>
            </w:r>
          </w:p>
        </w:tc>
      </w:tr>
      <w:tr w:rsidR="00F15595" w:rsidRPr="00F15595" w:rsidTr="00C904F4">
        <w:trPr>
          <w:trHeight w:val="2519"/>
          <w:tblCellSpacing w:w="5" w:type="nil"/>
        </w:trPr>
        <w:tc>
          <w:tcPr>
            <w:tcW w:w="340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Целевые индикаторы и показатели подпрограммы</w:t>
            </w:r>
          </w:p>
        </w:tc>
        <w:tc>
          <w:tcPr>
            <w:tcW w:w="6804"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 Число посещений культурно-досуговых учреждений;</w:t>
            </w:r>
          </w:p>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 xml:space="preserve">- Соотношение посещаемости населения платных культурно-досуговых мероприятий, проводимых муниципальными учреждениями культуры к общему населению; </w:t>
            </w:r>
          </w:p>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 Объем платных услуг;</w:t>
            </w:r>
          </w:p>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 Прирост числа лауреатов республиканских конкурсов и фестивалей в сфере культуры по отношению к 2012 году;</w:t>
            </w:r>
          </w:p>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 Увеличение количества построенных и отремонтированных объектов культуры Кызылского кожууна.</w:t>
            </w:r>
          </w:p>
        </w:tc>
      </w:tr>
      <w:tr w:rsidR="00F15595" w:rsidRPr="00F15595" w:rsidTr="00C904F4">
        <w:trPr>
          <w:tblCellSpacing w:w="5" w:type="nil"/>
        </w:trPr>
        <w:tc>
          <w:tcPr>
            <w:tcW w:w="340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Объемы и источники финансового обеспечения подпрограммы</w:t>
            </w:r>
          </w:p>
        </w:tc>
        <w:tc>
          <w:tcPr>
            <w:tcW w:w="6804" w:type="dxa"/>
            <w:tcBorders>
              <w:top w:val="single" w:sz="4" w:space="0" w:color="auto"/>
              <w:left w:val="single" w:sz="4" w:space="0" w:color="auto"/>
              <w:bottom w:val="single" w:sz="4" w:space="0" w:color="auto"/>
              <w:right w:val="single" w:sz="4" w:space="0" w:color="auto"/>
            </w:tcBorders>
          </w:tcPr>
          <w:tbl>
            <w:tblPr>
              <w:tblW w:w="6411" w:type="dxa"/>
              <w:tblCellSpacing w:w="5" w:type="nil"/>
              <w:tblLayout w:type="fixed"/>
              <w:tblCellMar>
                <w:left w:w="75" w:type="dxa"/>
                <w:right w:w="75" w:type="dxa"/>
              </w:tblCellMar>
              <w:tblLook w:val="0000" w:firstRow="0" w:lastRow="0" w:firstColumn="0" w:lastColumn="0" w:noHBand="0" w:noVBand="0"/>
            </w:tblPr>
            <w:tblGrid>
              <w:gridCol w:w="1342"/>
              <w:gridCol w:w="1275"/>
              <w:gridCol w:w="1276"/>
              <w:gridCol w:w="1275"/>
              <w:gridCol w:w="1210"/>
              <w:gridCol w:w="33"/>
            </w:tblGrid>
            <w:tr w:rsidR="00F15595" w:rsidRPr="00F15595" w:rsidTr="0075516B">
              <w:trPr>
                <w:trHeight w:val="259"/>
                <w:tblCellSpacing w:w="5" w:type="nil"/>
              </w:trPr>
              <w:tc>
                <w:tcPr>
                  <w:tcW w:w="1342" w:type="dxa"/>
                  <w:vMerge w:val="restart"/>
                  <w:tcBorders>
                    <w:top w:val="single" w:sz="4" w:space="0" w:color="auto"/>
                    <w:left w:val="single" w:sz="4" w:space="0" w:color="auto"/>
                    <w:bottom w:val="nil"/>
                    <w:right w:val="single" w:sz="4" w:space="0" w:color="auto"/>
                  </w:tcBorders>
                </w:tcPr>
                <w:p w:rsidR="00C904F4" w:rsidRPr="00F15595" w:rsidRDefault="00C904F4" w:rsidP="00C904F4">
                  <w:pPr>
                    <w:ind w:right="25"/>
                    <w:jc w:val="center"/>
                    <w:rPr>
                      <w:color w:val="auto"/>
                      <w:sz w:val="22"/>
                    </w:rPr>
                  </w:pPr>
                  <w:r w:rsidRPr="00F15595">
                    <w:rPr>
                      <w:color w:val="auto"/>
                      <w:sz w:val="22"/>
                    </w:rPr>
                    <w:t>Источники финансирования</w:t>
                  </w:r>
                </w:p>
              </w:tc>
              <w:tc>
                <w:tcPr>
                  <w:tcW w:w="1275" w:type="dxa"/>
                  <w:vMerge w:val="restart"/>
                  <w:tcBorders>
                    <w:top w:val="single" w:sz="4" w:space="0" w:color="auto"/>
                    <w:left w:val="single" w:sz="4" w:space="0" w:color="auto"/>
                    <w:right w:val="single" w:sz="4" w:space="0" w:color="auto"/>
                  </w:tcBorders>
                </w:tcPr>
                <w:p w:rsidR="00C904F4" w:rsidRPr="00F15595" w:rsidRDefault="00C904F4" w:rsidP="00C904F4">
                  <w:pPr>
                    <w:pStyle w:val="ConsPlusNormal"/>
                    <w:jc w:val="center"/>
                    <w:rPr>
                      <w:rFonts w:ascii="Times New Roman" w:hAnsi="Times New Roman" w:cs="Times New Roman"/>
                      <w:sz w:val="22"/>
                      <w:szCs w:val="22"/>
                    </w:rPr>
                  </w:pPr>
                  <w:r w:rsidRPr="00F15595">
                    <w:rPr>
                      <w:rFonts w:ascii="Times New Roman" w:hAnsi="Times New Roman" w:cs="Times New Roman"/>
                      <w:sz w:val="22"/>
                      <w:szCs w:val="22"/>
                    </w:rPr>
                    <w:t>Общий объем финансирования (тыс. руб.)</w:t>
                  </w:r>
                </w:p>
              </w:tc>
              <w:tc>
                <w:tcPr>
                  <w:tcW w:w="3794" w:type="dxa"/>
                  <w:gridSpan w:val="4"/>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jc w:val="center"/>
                    <w:rPr>
                      <w:rFonts w:ascii="Times New Roman" w:hAnsi="Times New Roman" w:cs="Times New Roman"/>
                      <w:sz w:val="22"/>
                      <w:szCs w:val="22"/>
                    </w:rPr>
                  </w:pPr>
                  <w:r w:rsidRPr="00F15595">
                    <w:rPr>
                      <w:rFonts w:ascii="Times New Roman" w:hAnsi="Times New Roman" w:cs="Times New Roman"/>
                      <w:sz w:val="22"/>
                      <w:szCs w:val="22"/>
                    </w:rPr>
                    <w:t>в том числе</w:t>
                  </w:r>
                </w:p>
              </w:tc>
            </w:tr>
            <w:tr w:rsidR="00F15595" w:rsidRPr="00F15595" w:rsidTr="0075516B">
              <w:trPr>
                <w:gridAfter w:val="1"/>
                <w:wAfter w:w="33" w:type="dxa"/>
                <w:trHeight w:val="222"/>
                <w:tblCellSpacing w:w="5" w:type="nil"/>
              </w:trPr>
              <w:tc>
                <w:tcPr>
                  <w:tcW w:w="1342" w:type="dxa"/>
                  <w:vMerge/>
                  <w:tcBorders>
                    <w:top w:val="nil"/>
                    <w:left w:val="single" w:sz="4" w:space="0" w:color="auto"/>
                    <w:bottom w:val="single" w:sz="4" w:space="0" w:color="auto"/>
                    <w:right w:val="single" w:sz="4" w:space="0" w:color="auto"/>
                  </w:tcBorders>
                </w:tcPr>
                <w:p w:rsidR="00C904F4" w:rsidRPr="00F15595" w:rsidRDefault="00C904F4" w:rsidP="00C904F4">
                  <w:pPr>
                    <w:pStyle w:val="ConsPlusNormal"/>
                    <w:jc w:val="center"/>
                    <w:rPr>
                      <w:rFonts w:ascii="Times New Roman" w:hAnsi="Times New Roman" w:cs="Times New Roman"/>
                      <w:sz w:val="22"/>
                      <w:szCs w:val="22"/>
                    </w:rPr>
                  </w:pPr>
                </w:p>
              </w:tc>
              <w:tc>
                <w:tcPr>
                  <w:tcW w:w="1275" w:type="dxa"/>
                  <w:vMerge/>
                  <w:tcBorders>
                    <w:left w:val="single" w:sz="4" w:space="0" w:color="auto"/>
                    <w:bottom w:val="single" w:sz="4" w:space="0" w:color="auto"/>
                    <w:right w:val="single" w:sz="4" w:space="0" w:color="auto"/>
                  </w:tcBorders>
                </w:tcPr>
                <w:p w:rsidR="00C904F4" w:rsidRPr="00F15595" w:rsidRDefault="00C904F4" w:rsidP="00C904F4">
                  <w:pPr>
                    <w:pStyle w:val="ConsPlusNormal"/>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jc w:val="center"/>
                    <w:rPr>
                      <w:rFonts w:ascii="Times New Roman" w:hAnsi="Times New Roman" w:cs="Times New Roman"/>
                      <w:sz w:val="22"/>
                      <w:szCs w:val="22"/>
                    </w:rPr>
                  </w:pPr>
                  <w:r w:rsidRPr="00F15595">
                    <w:rPr>
                      <w:rFonts w:ascii="Times New Roman" w:hAnsi="Times New Roman" w:cs="Times New Roman"/>
                      <w:sz w:val="22"/>
                      <w:szCs w:val="22"/>
                    </w:rPr>
                    <w:t>Республиканский бюджет</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jc w:val="center"/>
                    <w:rPr>
                      <w:rFonts w:ascii="Times New Roman" w:hAnsi="Times New Roman" w:cs="Times New Roman"/>
                      <w:sz w:val="22"/>
                      <w:szCs w:val="22"/>
                    </w:rPr>
                  </w:pPr>
                  <w:r w:rsidRPr="00F15595">
                    <w:rPr>
                      <w:rFonts w:ascii="Times New Roman" w:hAnsi="Times New Roman" w:cs="Times New Roman"/>
                      <w:sz w:val="22"/>
                      <w:szCs w:val="22"/>
                    </w:rPr>
                    <w:t>Местный бюджет</w:t>
                  </w:r>
                </w:p>
              </w:tc>
              <w:tc>
                <w:tcPr>
                  <w:tcW w:w="1210"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jc w:val="center"/>
                    <w:rPr>
                      <w:rFonts w:ascii="Times New Roman" w:hAnsi="Times New Roman" w:cs="Times New Roman"/>
                      <w:sz w:val="22"/>
                      <w:szCs w:val="22"/>
                    </w:rPr>
                  </w:pPr>
                  <w:r w:rsidRPr="00F15595">
                    <w:rPr>
                      <w:rFonts w:ascii="Times New Roman" w:hAnsi="Times New Roman" w:cs="Times New Roman"/>
                      <w:sz w:val="22"/>
                      <w:szCs w:val="22"/>
                    </w:rPr>
                    <w:t>Бюджет поселения</w:t>
                  </w:r>
                </w:p>
              </w:tc>
            </w:tr>
            <w:tr w:rsidR="00F15595" w:rsidRPr="00F15595" w:rsidTr="0075516B">
              <w:trPr>
                <w:gridAfter w:val="1"/>
                <w:wAfter w:w="33" w:type="dxa"/>
                <w:trHeight w:val="234"/>
                <w:tblCellSpacing w:w="5" w:type="nil"/>
              </w:trPr>
              <w:tc>
                <w:tcPr>
                  <w:tcW w:w="134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Всего</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24367,10</w:t>
                  </w:r>
                </w:p>
              </w:tc>
              <w:tc>
                <w:tcPr>
                  <w:tcW w:w="1276"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21367,10</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3000,00</w:t>
                  </w:r>
                </w:p>
              </w:tc>
              <w:tc>
                <w:tcPr>
                  <w:tcW w:w="1210"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p>
              </w:tc>
            </w:tr>
            <w:tr w:rsidR="00F15595" w:rsidRPr="00F15595" w:rsidTr="0075516B">
              <w:trPr>
                <w:gridAfter w:val="1"/>
                <w:wAfter w:w="33" w:type="dxa"/>
                <w:trHeight w:val="197"/>
                <w:tblCellSpacing w:w="5" w:type="nil"/>
              </w:trPr>
              <w:tc>
                <w:tcPr>
                  <w:tcW w:w="134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2021</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15497,10</w:t>
                  </w:r>
                </w:p>
              </w:tc>
              <w:tc>
                <w:tcPr>
                  <w:tcW w:w="1276"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15497,10</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0,00</w:t>
                  </w:r>
                </w:p>
              </w:tc>
              <w:tc>
                <w:tcPr>
                  <w:tcW w:w="1210"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p>
              </w:tc>
            </w:tr>
            <w:tr w:rsidR="00F15595" w:rsidRPr="00F15595" w:rsidTr="0075516B">
              <w:trPr>
                <w:gridAfter w:val="1"/>
                <w:wAfter w:w="33" w:type="dxa"/>
                <w:trHeight w:val="148"/>
                <w:tblCellSpacing w:w="5" w:type="nil"/>
              </w:trPr>
              <w:tc>
                <w:tcPr>
                  <w:tcW w:w="134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2022</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4370,00</w:t>
                  </w:r>
                </w:p>
              </w:tc>
              <w:tc>
                <w:tcPr>
                  <w:tcW w:w="1276"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2870,00</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1500,00</w:t>
                  </w:r>
                </w:p>
              </w:tc>
              <w:tc>
                <w:tcPr>
                  <w:tcW w:w="1210"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p>
              </w:tc>
            </w:tr>
            <w:tr w:rsidR="00F15595" w:rsidRPr="00F15595" w:rsidTr="0075516B">
              <w:trPr>
                <w:gridAfter w:val="1"/>
                <w:wAfter w:w="33" w:type="dxa"/>
                <w:trHeight w:val="101"/>
                <w:tblCellSpacing w:w="5" w:type="nil"/>
              </w:trPr>
              <w:tc>
                <w:tcPr>
                  <w:tcW w:w="134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2023</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4500,00</w:t>
                  </w:r>
                </w:p>
              </w:tc>
              <w:tc>
                <w:tcPr>
                  <w:tcW w:w="1276"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3000,00</w:t>
                  </w:r>
                </w:p>
              </w:tc>
              <w:tc>
                <w:tcPr>
                  <w:tcW w:w="1275"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1500,00</w:t>
                  </w:r>
                </w:p>
              </w:tc>
              <w:tc>
                <w:tcPr>
                  <w:tcW w:w="1210"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p>
              </w:tc>
            </w:tr>
          </w:tbl>
          <w:p w:rsidR="00C904F4" w:rsidRPr="00F15595" w:rsidRDefault="00C904F4" w:rsidP="00C904F4">
            <w:pPr>
              <w:pStyle w:val="ConsPlusNormal"/>
              <w:rPr>
                <w:rFonts w:ascii="Times New Roman" w:hAnsi="Times New Roman" w:cs="Times New Roman"/>
                <w:sz w:val="24"/>
                <w:szCs w:val="24"/>
              </w:rPr>
            </w:pPr>
          </w:p>
        </w:tc>
      </w:tr>
      <w:tr w:rsidR="00F15595" w:rsidRPr="00F15595" w:rsidTr="00C904F4">
        <w:trPr>
          <w:tblCellSpacing w:w="5" w:type="nil"/>
        </w:trPr>
        <w:tc>
          <w:tcPr>
            <w:tcW w:w="3402"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pStyle w:val="ConsPlusNormal"/>
              <w:rPr>
                <w:rFonts w:ascii="Times New Roman" w:hAnsi="Times New Roman" w:cs="Times New Roman"/>
                <w:sz w:val="24"/>
                <w:szCs w:val="24"/>
              </w:rPr>
            </w:pPr>
            <w:r w:rsidRPr="00F15595">
              <w:rPr>
                <w:rFonts w:ascii="Times New Roman" w:hAnsi="Times New Roman" w:cs="Times New Roman"/>
                <w:sz w:val="24"/>
                <w:szCs w:val="24"/>
              </w:rPr>
              <w:t>Ожидаемые конечные результаты реализации подпрограммы</w:t>
            </w:r>
          </w:p>
        </w:tc>
        <w:tc>
          <w:tcPr>
            <w:tcW w:w="6804"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ind w:right="0"/>
              <w:rPr>
                <w:color w:val="auto"/>
                <w:szCs w:val="24"/>
              </w:rPr>
            </w:pPr>
            <w:r w:rsidRPr="00F15595">
              <w:rPr>
                <w:color w:val="auto"/>
                <w:szCs w:val="24"/>
              </w:rPr>
              <w:t>Соблюдение государственных нормативных требований по </w:t>
            </w:r>
            <w:hyperlink r:id="rId16" w:tooltip="Охрана труда" w:history="1">
              <w:r w:rsidRPr="00F15595">
                <w:rPr>
                  <w:rStyle w:val="ac"/>
                  <w:color w:val="auto"/>
                  <w:szCs w:val="24"/>
                  <w:bdr w:val="none" w:sz="0" w:space="0" w:color="auto" w:frame="1"/>
                </w:rPr>
                <w:t>охране труда</w:t>
              </w:r>
            </w:hyperlink>
            <w:r w:rsidRPr="00F15595">
              <w:rPr>
                <w:color w:val="auto"/>
                <w:szCs w:val="24"/>
              </w:rPr>
              <w:t>, в т. ч. </w:t>
            </w:r>
            <w:hyperlink r:id="rId17" w:tooltip="Санитарные нормы" w:history="1">
              <w:r w:rsidRPr="00F15595">
                <w:rPr>
                  <w:rStyle w:val="ac"/>
                  <w:color w:val="auto"/>
                  <w:szCs w:val="24"/>
                  <w:bdr w:val="none" w:sz="0" w:space="0" w:color="auto" w:frame="1"/>
                </w:rPr>
                <w:t>санитарных норм</w:t>
              </w:r>
            </w:hyperlink>
            <w:r w:rsidRPr="00F15595">
              <w:rPr>
                <w:color w:val="auto"/>
                <w:szCs w:val="24"/>
              </w:rPr>
              <w:t>, правил и инструкций по безопасности, гигиенических нормативов.</w:t>
            </w:r>
          </w:p>
          <w:p w:rsidR="00C904F4" w:rsidRPr="00F15595" w:rsidRDefault="00C904F4" w:rsidP="00C904F4">
            <w:pPr>
              <w:ind w:right="0"/>
              <w:rPr>
                <w:color w:val="auto"/>
                <w:szCs w:val="24"/>
              </w:rPr>
            </w:pPr>
            <w:r w:rsidRPr="00F15595">
              <w:rPr>
                <w:color w:val="auto"/>
                <w:szCs w:val="24"/>
              </w:rPr>
              <w:t>Сохранность, продление срока эксплуатации имущества, переданного учреждениям в оперативное управление.</w:t>
            </w:r>
          </w:p>
          <w:p w:rsidR="00C904F4" w:rsidRPr="00F15595" w:rsidRDefault="00C904F4" w:rsidP="00C904F4">
            <w:pPr>
              <w:ind w:right="0"/>
              <w:rPr>
                <w:color w:val="auto"/>
                <w:szCs w:val="24"/>
              </w:rPr>
            </w:pPr>
            <w:r w:rsidRPr="00F15595">
              <w:rPr>
                <w:color w:val="auto"/>
                <w:szCs w:val="24"/>
              </w:rPr>
              <w:t>Повышение качества и расширение перечня культурно-</w:t>
            </w:r>
            <w:r w:rsidRPr="00F15595">
              <w:rPr>
                <w:color w:val="auto"/>
                <w:szCs w:val="24"/>
              </w:rPr>
              <w:lastRenderedPageBreak/>
              <w:t>досуговых и образовательных услуг.</w:t>
            </w:r>
          </w:p>
          <w:p w:rsidR="00C904F4" w:rsidRPr="00F15595" w:rsidRDefault="00C904F4" w:rsidP="00C904F4">
            <w:pPr>
              <w:ind w:right="0"/>
              <w:rPr>
                <w:color w:val="auto"/>
                <w:szCs w:val="24"/>
              </w:rPr>
            </w:pPr>
            <w:r w:rsidRPr="00F15595">
              <w:rPr>
                <w:color w:val="auto"/>
                <w:szCs w:val="24"/>
              </w:rPr>
              <w:t>Рост удовлетворенности населения материально-техническими условиями оказания соответствующих услуг.</w:t>
            </w:r>
          </w:p>
          <w:p w:rsidR="00C904F4" w:rsidRPr="00F15595" w:rsidRDefault="00C904F4" w:rsidP="00C904F4">
            <w:pPr>
              <w:ind w:right="0"/>
              <w:rPr>
                <w:color w:val="auto"/>
                <w:szCs w:val="24"/>
              </w:rPr>
            </w:pPr>
            <w:r w:rsidRPr="00F15595">
              <w:rPr>
                <w:color w:val="auto"/>
                <w:szCs w:val="24"/>
              </w:rPr>
              <w:t>Обеспечение работ по капитальному </w:t>
            </w:r>
            <w:hyperlink r:id="rId18" w:tooltip="Ремонт помещений" w:history="1">
              <w:r w:rsidRPr="00F15595">
                <w:rPr>
                  <w:rStyle w:val="ac"/>
                  <w:color w:val="auto"/>
                  <w:szCs w:val="24"/>
                  <w:bdr w:val="none" w:sz="0" w:space="0" w:color="auto" w:frame="1"/>
                </w:rPr>
                <w:t>ремонту зданий</w:t>
              </w:r>
            </w:hyperlink>
            <w:r w:rsidRPr="00F15595">
              <w:rPr>
                <w:color w:val="auto"/>
                <w:szCs w:val="24"/>
              </w:rPr>
              <w:t> на сумму около 10000 т. р.</w:t>
            </w:r>
          </w:p>
        </w:tc>
      </w:tr>
    </w:tbl>
    <w:p w:rsidR="00EC66DF" w:rsidRDefault="00EC66DF" w:rsidP="00EC66DF">
      <w:pPr>
        <w:pStyle w:val="a3"/>
        <w:tabs>
          <w:tab w:val="left" w:pos="426"/>
        </w:tabs>
        <w:spacing w:line="276" w:lineRule="auto"/>
        <w:ind w:left="0" w:right="0" w:firstLine="0"/>
        <w:rPr>
          <w:b/>
          <w:bCs/>
          <w:color w:val="auto"/>
          <w:szCs w:val="24"/>
        </w:rPr>
      </w:pPr>
    </w:p>
    <w:p w:rsidR="00F32F3F" w:rsidRPr="00F15595" w:rsidRDefault="00EC66DF" w:rsidP="00EC66DF">
      <w:pPr>
        <w:pStyle w:val="a3"/>
        <w:tabs>
          <w:tab w:val="left" w:pos="426"/>
        </w:tabs>
        <w:spacing w:line="276" w:lineRule="auto"/>
        <w:ind w:left="0" w:right="0" w:firstLine="0"/>
        <w:jc w:val="center"/>
        <w:rPr>
          <w:b/>
          <w:bCs/>
          <w:color w:val="auto"/>
          <w:szCs w:val="24"/>
        </w:rPr>
      </w:pPr>
      <w:r>
        <w:rPr>
          <w:b/>
          <w:bCs/>
          <w:color w:val="auto"/>
          <w:szCs w:val="24"/>
        </w:rPr>
        <w:t>1.</w:t>
      </w:r>
      <w:r w:rsidR="00F32F3F" w:rsidRPr="00F15595">
        <w:rPr>
          <w:b/>
          <w:bCs/>
          <w:color w:val="auto"/>
          <w:szCs w:val="24"/>
        </w:rPr>
        <w:t>Характеристика состояния сферы деятельности, в рамках которой реализуется подпрограмма, проблемы и прогноз ее развития.</w:t>
      </w:r>
    </w:p>
    <w:p w:rsidR="00F32F3F" w:rsidRPr="00F15595" w:rsidRDefault="00F32F3F" w:rsidP="00112703">
      <w:pPr>
        <w:pStyle w:val="a5"/>
        <w:widowControl w:val="0"/>
        <w:spacing w:line="276" w:lineRule="auto"/>
        <w:ind w:right="0"/>
        <w:rPr>
          <w:b/>
          <w:bCs/>
          <w:color w:val="auto"/>
          <w:szCs w:val="24"/>
        </w:rPr>
      </w:pPr>
      <w:r w:rsidRPr="00F15595">
        <w:rPr>
          <w:b/>
          <w:bCs/>
          <w:color w:val="auto"/>
          <w:szCs w:val="24"/>
        </w:rPr>
        <w:tab/>
      </w:r>
    </w:p>
    <w:p w:rsidR="00F32F3F" w:rsidRPr="00F15595" w:rsidRDefault="00F32F3F" w:rsidP="00112703">
      <w:pPr>
        <w:pStyle w:val="a5"/>
        <w:spacing w:line="276" w:lineRule="auto"/>
        <w:ind w:right="0" w:firstLine="720"/>
        <w:rPr>
          <w:color w:val="auto"/>
          <w:szCs w:val="24"/>
        </w:rPr>
      </w:pPr>
      <w:r w:rsidRPr="00F15595">
        <w:rPr>
          <w:color w:val="auto"/>
          <w:szCs w:val="24"/>
        </w:rPr>
        <w:t>Использование стратегического планирования в вопросах ремонта зданий и помещений позволяет сбалансировать интересы и нужды разных учреждений, обеспечить эффективное использование бюджетных средств, выделяемых на проведение капитального ремонта. Целевая Программа является наиболее </w:t>
      </w:r>
      <w:hyperlink r:id="rId19" w:tooltip="Действенность" w:history="1">
        <w:r w:rsidRPr="00F15595">
          <w:rPr>
            <w:rStyle w:val="ac"/>
            <w:color w:val="auto"/>
            <w:szCs w:val="24"/>
            <w:bdr w:val="none" w:sz="0" w:space="0" w:color="auto" w:frame="1"/>
          </w:rPr>
          <w:t>действенным</w:t>
        </w:r>
      </w:hyperlink>
      <w:r w:rsidRPr="00F15595">
        <w:rPr>
          <w:color w:val="auto"/>
          <w:szCs w:val="24"/>
        </w:rPr>
        <w:t> методом такого планирования, поэтому муниципальные учреждения культуры и дополнительного образования детей переходят к программному планированию в решении вопросов ремонта используемых зданий и помещений.</w:t>
      </w:r>
    </w:p>
    <w:p w:rsidR="00F32F3F" w:rsidRPr="00F15595" w:rsidRDefault="00F32F3F" w:rsidP="00112703">
      <w:pPr>
        <w:pStyle w:val="a5"/>
        <w:spacing w:line="276" w:lineRule="auto"/>
        <w:ind w:right="0" w:firstLine="720"/>
        <w:rPr>
          <w:color w:val="auto"/>
          <w:szCs w:val="24"/>
        </w:rPr>
      </w:pPr>
      <w:r w:rsidRPr="00F15595">
        <w:rPr>
          <w:color w:val="auto"/>
          <w:szCs w:val="24"/>
        </w:rPr>
        <w:t>Предлагаемая Программа капитального ремонта учреждений культуры и дополнительного образования детей подготовлена с учетом выбранных учреждениями стратегий развития, как в вопросах ремонта, так и в вопросах основной деятельности.</w:t>
      </w:r>
    </w:p>
    <w:p w:rsidR="00D93643" w:rsidRPr="00F15595" w:rsidRDefault="00F32F3F" w:rsidP="00112703">
      <w:pPr>
        <w:pStyle w:val="a5"/>
        <w:spacing w:line="276" w:lineRule="auto"/>
        <w:ind w:right="0" w:firstLine="720"/>
        <w:rPr>
          <w:color w:val="auto"/>
          <w:szCs w:val="24"/>
        </w:rPr>
      </w:pPr>
      <w:r w:rsidRPr="00F15595">
        <w:rPr>
          <w:color w:val="auto"/>
          <w:szCs w:val="24"/>
        </w:rPr>
        <w:t>Утверждение данной Программы позволит обеспечить надлежащий режим функционирования и развития учреждений.</w:t>
      </w:r>
    </w:p>
    <w:p w:rsidR="00D93643" w:rsidRPr="00F15595" w:rsidRDefault="00EC66DF" w:rsidP="00EC66DF">
      <w:pPr>
        <w:pStyle w:val="a5"/>
        <w:spacing w:before="120" w:after="120" w:line="276" w:lineRule="auto"/>
        <w:ind w:left="0" w:right="0" w:firstLine="0"/>
        <w:jc w:val="center"/>
        <w:rPr>
          <w:b/>
          <w:bCs/>
          <w:color w:val="auto"/>
          <w:szCs w:val="24"/>
        </w:rPr>
      </w:pPr>
      <w:r>
        <w:rPr>
          <w:b/>
          <w:bCs/>
          <w:color w:val="auto"/>
          <w:szCs w:val="24"/>
        </w:rPr>
        <w:t>2.</w:t>
      </w:r>
      <w:r w:rsidR="00F32F3F" w:rsidRPr="00F15595">
        <w:rPr>
          <w:b/>
          <w:bCs/>
          <w:color w:val="auto"/>
          <w:szCs w:val="24"/>
        </w:rPr>
        <w:t>Основные цели и задачи</w:t>
      </w:r>
    </w:p>
    <w:p w:rsidR="00F32F3F" w:rsidRPr="00F15595" w:rsidRDefault="00F32F3F" w:rsidP="00112703">
      <w:pPr>
        <w:pStyle w:val="a5"/>
        <w:spacing w:line="276" w:lineRule="auto"/>
        <w:ind w:right="0" w:firstLine="720"/>
        <w:rPr>
          <w:color w:val="auto"/>
          <w:szCs w:val="24"/>
        </w:rPr>
      </w:pPr>
      <w:r w:rsidRPr="00F15595">
        <w:rPr>
          <w:color w:val="auto"/>
          <w:szCs w:val="24"/>
        </w:rPr>
        <w:t>Цель Программы – проведение капитального ремонта учреждений, способствующего обеспечению материально-технических условий для выполнения уставных целей и задач, развития учреждений культуры и дополнительного образования детей в муниципальном образовании.</w:t>
      </w:r>
    </w:p>
    <w:p w:rsidR="00F32F3F" w:rsidRPr="00F15595" w:rsidRDefault="00F32F3F" w:rsidP="00112703">
      <w:pPr>
        <w:pStyle w:val="a5"/>
        <w:spacing w:line="276" w:lineRule="auto"/>
        <w:ind w:right="0" w:firstLine="720"/>
        <w:rPr>
          <w:color w:val="auto"/>
          <w:szCs w:val="24"/>
        </w:rPr>
      </w:pPr>
      <w:r w:rsidRPr="00F15595">
        <w:rPr>
          <w:color w:val="auto"/>
          <w:szCs w:val="24"/>
        </w:rPr>
        <w:t>Задачами Программы является обеспечение соблюдения санитарных и технических норм, выполнение соответствующих предписаний, предотвращение дальнейшего ветшания и разрушения зданий, продление сроков службы конструктивных элементов. Кроме того, исключение аварийных ситуаций на объектах, обеспечение эффективного использования, сохранности и надлежащего состояния имущества, переданного учреждениям в оперативное управление – важные составляющие в комплексе задач программы.</w:t>
      </w:r>
    </w:p>
    <w:p w:rsidR="00F32F3F" w:rsidRPr="00F15595" w:rsidRDefault="00F32F3F" w:rsidP="00112703">
      <w:pPr>
        <w:pStyle w:val="a5"/>
        <w:spacing w:line="276" w:lineRule="auto"/>
        <w:ind w:right="0" w:firstLine="720"/>
        <w:rPr>
          <w:color w:val="auto"/>
          <w:szCs w:val="24"/>
        </w:rPr>
      </w:pPr>
      <w:r w:rsidRPr="00F15595">
        <w:rPr>
          <w:color w:val="auto"/>
          <w:szCs w:val="24"/>
        </w:rPr>
        <w:t>Необходимо также учитывать потребность улучшения условий труда работников муниципальных учреждений культуры и дополнительного образования детей. Наращивание материально-технических ресурсов путем проведения ремонта положительно скажется на развитии деятельности учреждений по оказанию культурно-досуговых и образовательных услуг населению.</w:t>
      </w:r>
    </w:p>
    <w:p w:rsidR="00D93643" w:rsidRPr="00F15595" w:rsidRDefault="00EC66DF" w:rsidP="00EC66DF">
      <w:pPr>
        <w:pStyle w:val="a5"/>
        <w:spacing w:before="120" w:after="120" w:line="276" w:lineRule="auto"/>
        <w:ind w:left="0" w:right="0" w:firstLine="0"/>
        <w:jc w:val="center"/>
        <w:rPr>
          <w:b/>
          <w:bCs/>
          <w:color w:val="auto"/>
          <w:szCs w:val="24"/>
        </w:rPr>
      </w:pPr>
      <w:r>
        <w:rPr>
          <w:b/>
          <w:bCs/>
          <w:color w:val="auto"/>
          <w:szCs w:val="24"/>
        </w:rPr>
        <w:t>3.</w:t>
      </w:r>
      <w:r w:rsidR="00F32F3F" w:rsidRPr="00F15595">
        <w:rPr>
          <w:b/>
          <w:bCs/>
          <w:color w:val="auto"/>
          <w:szCs w:val="24"/>
        </w:rPr>
        <w:t xml:space="preserve">Важнейшие целевые индикаторы и показатели </w:t>
      </w:r>
      <w:r w:rsidR="00687C44" w:rsidRPr="00F15595">
        <w:rPr>
          <w:b/>
          <w:bCs/>
          <w:color w:val="auto"/>
          <w:szCs w:val="24"/>
        </w:rPr>
        <w:t>подп</w:t>
      </w:r>
      <w:r w:rsidR="00F32F3F" w:rsidRPr="00F15595">
        <w:rPr>
          <w:b/>
          <w:bCs/>
          <w:color w:val="auto"/>
          <w:szCs w:val="24"/>
        </w:rPr>
        <w:t>рограммы</w:t>
      </w:r>
    </w:p>
    <w:p w:rsidR="00F32F3F" w:rsidRPr="00F15595" w:rsidRDefault="00F32F3F" w:rsidP="00112703">
      <w:pPr>
        <w:pStyle w:val="a5"/>
        <w:numPr>
          <w:ilvl w:val="0"/>
          <w:numId w:val="45"/>
        </w:numPr>
        <w:spacing w:line="276" w:lineRule="auto"/>
        <w:ind w:right="0"/>
        <w:rPr>
          <w:color w:val="auto"/>
          <w:szCs w:val="24"/>
        </w:rPr>
      </w:pPr>
      <w:r w:rsidRPr="00F15595">
        <w:rPr>
          <w:color w:val="auto"/>
          <w:szCs w:val="24"/>
        </w:rPr>
        <w:t>Сокращение затрат на текущий ремонт зданий;</w:t>
      </w:r>
    </w:p>
    <w:p w:rsidR="00F32F3F" w:rsidRPr="00F15595" w:rsidRDefault="00F32F3F" w:rsidP="00112703">
      <w:pPr>
        <w:pStyle w:val="a5"/>
        <w:numPr>
          <w:ilvl w:val="0"/>
          <w:numId w:val="45"/>
        </w:numPr>
        <w:spacing w:line="276" w:lineRule="auto"/>
        <w:ind w:right="0"/>
        <w:rPr>
          <w:color w:val="auto"/>
          <w:szCs w:val="24"/>
        </w:rPr>
      </w:pPr>
      <w:r w:rsidRPr="00F15595">
        <w:rPr>
          <w:color w:val="auto"/>
          <w:szCs w:val="24"/>
        </w:rPr>
        <w:t>Исключение малоэффективного выборочного поддерживающего ремонта;</w:t>
      </w:r>
    </w:p>
    <w:p w:rsidR="00F32F3F" w:rsidRPr="00F15595" w:rsidRDefault="00112703" w:rsidP="00112703">
      <w:pPr>
        <w:pStyle w:val="a5"/>
        <w:numPr>
          <w:ilvl w:val="0"/>
          <w:numId w:val="45"/>
        </w:numPr>
        <w:spacing w:line="276" w:lineRule="auto"/>
        <w:ind w:right="0"/>
        <w:rPr>
          <w:color w:val="auto"/>
          <w:szCs w:val="24"/>
        </w:rPr>
      </w:pPr>
      <w:r w:rsidRPr="00F15595">
        <w:rPr>
          <w:color w:val="auto"/>
          <w:szCs w:val="24"/>
        </w:rPr>
        <w:t>-</w:t>
      </w:r>
      <w:r w:rsidR="00F32F3F" w:rsidRPr="00F15595">
        <w:rPr>
          <w:color w:val="auto"/>
          <w:szCs w:val="24"/>
        </w:rPr>
        <w:t>родление срока эксплуатации зданий;</w:t>
      </w:r>
    </w:p>
    <w:p w:rsidR="00F32F3F" w:rsidRPr="00F15595" w:rsidRDefault="00F32F3F" w:rsidP="00112703">
      <w:pPr>
        <w:pStyle w:val="a5"/>
        <w:numPr>
          <w:ilvl w:val="0"/>
          <w:numId w:val="45"/>
        </w:numPr>
        <w:spacing w:line="276" w:lineRule="auto"/>
        <w:ind w:right="0"/>
        <w:rPr>
          <w:color w:val="auto"/>
          <w:szCs w:val="24"/>
        </w:rPr>
      </w:pPr>
      <w:r w:rsidRPr="00F15595">
        <w:rPr>
          <w:color w:val="auto"/>
          <w:szCs w:val="24"/>
        </w:rPr>
        <w:t>Исключение аварийных ситуаций и несчастных случаев;</w:t>
      </w:r>
    </w:p>
    <w:p w:rsidR="00F32F3F" w:rsidRPr="00F15595" w:rsidRDefault="00F32F3F" w:rsidP="00112703">
      <w:pPr>
        <w:pStyle w:val="a5"/>
        <w:numPr>
          <w:ilvl w:val="0"/>
          <w:numId w:val="45"/>
        </w:numPr>
        <w:spacing w:line="276" w:lineRule="auto"/>
        <w:ind w:right="0"/>
        <w:rPr>
          <w:color w:val="auto"/>
          <w:szCs w:val="24"/>
        </w:rPr>
      </w:pPr>
      <w:r w:rsidRPr="00F15595">
        <w:rPr>
          <w:color w:val="auto"/>
          <w:szCs w:val="24"/>
        </w:rPr>
        <w:t>Сокращение доли зданий и помещений учреждений культуры и дополнительного образования детей, находящихся в удовлетворительном состоянии, в общем количестве зданий и помещений местного значения.</w:t>
      </w:r>
    </w:p>
    <w:p w:rsidR="00F32F3F" w:rsidRPr="00F15595" w:rsidRDefault="00D93643" w:rsidP="00112703">
      <w:pPr>
        <w:pStyle w:val="a5"/>
        <w:spacing w:before="120" w:after="120" w:line="276" w:lineRule="auto"/>
        <w:ind w:left="11" w:right="0" w:hanging="11"/>
        <w:jc w:val="center"/>
        <w:rPr>
          <w:b/>
          <w:bCs/>
          <w:color w:val="auto"/>
          <w:szCs w:val="24"/>
        </w:rPr>
      </w:pPr>
      <w:r w:rsidRPr="00F15595">
        <w:rPr>
          <w:b/>
          <w:bCs/>
          <w:color w:val="auto"/>
          <w:szCs w:val="24"/>
        </w:rPr>
        <w:t xml:space="preserve">4. </w:t>
      </w:r>
      <w:r w:rsidR="00F32F3F" w:rsidRPr="00F15595">
        <w:rPr>
          <w:b/>
          <w:bCs/>
          <w:color w:val="auto"/>
          <w:szCs w:val="24"/>
        </w:rPr>
        <w:t>Обоснование ресурсного обеспечения</w:t>
      </w:r>
    </w:p>
    <w:p w:rsidR="00F32F3F" w:rsidRPr="00F15595" w:rsidRDefault="00F32F3F" w:rsidP="00112703">
      <w:pPr>
        <w:pStyle w:val="a5"/>
        <w:spacing w:line="276" w:lineRule="auto"/>
        <w:ind w:right="0" w:firstLine="720"/>
        <w:rPr>
          <w:color w:val="auto"/>
          <w:szCs w:val="24"/>
        </w:rPr>
      </w:pPr>
      <w:r w:rsidRPr="00F15595">
        <w:rPr>
          <w:color w:val="auto"/>
          <w:szCs w:val="24"/>
        </w:rPr>
        <w:lastRenderedPageBreak/>
        <w:t xml:space="preserve">Программа реализуется за счет </w:t>
      </w:r>
      <w:r w:rsidR="00687C44" w:rsidRPr="00F15595">
        <w:rPr>
          <w:color w:val="auto"/>
          <w:szCs w:val="24"/>
        </w:rPr>
        <w:t xml:space="preserve">разных уровней </w:t>
      </w:r>
      <w:r w:rsidRPr="00F15595">
        <w:rPr>
          <w:color w:val="auto"/>
          <w:szCs w:val="24"/>
        </w:rPr>
        <w:t>бюджет</w:t>
      </w:r>
      <w:r w:rsidR="00687C44" w:rsidRPr="00F15595">
        <w:rPr>
          <w:color w:val="auto"/>
          <w:szCs w:val="24"/>
        </w:rPr>
        <w:t>ов Республики Тыва</w:t>
      </w:r>
      <w:r w:rsidRPr="00F15595">
        <w:rPr>
          <w:color w:val="auto"/>
          <w:szCs w:val="24"/>
        </w:rPr>
        <w:t xml:space="preserve">. Объем финансирования </w:t>
      </w:r>
      <w:r w:rsidR="00687C44" w:rsidRPr="00F15595">
        <w:rPr>
          <w:color w:val="auto"/>
          <w:szCs w:val="24"/>
        </w:rPr>
        <w:t>подп</w:t>
      </w:r>
      <w:r w:rsidRPr="00F15595">
        <w:rPr>
          <w:color w:val="auto"/>
          <w:szCs w:val="24"/>
        </w:rPr>
        <w:t xml:space="preserve">рограммы составляет </w:t>
      </w:r>
      <w:r w:rsidR="00687C44" w:rsidRPr="00F15595">
        <w:rPr>
          <w:color w:val="auto"/>
          <w:szCs w:val="24"/>
        </w:rPr>
        <w:t>24367,10</w:t>
      </w:r>
      <w:r w:rsidRPr="00F15595">
        <w:rPr>
          <w:color w:val="auto"/>
          <w:szCs w:val="24"/>
        </w:rPr>
        <w:t xml:space="preserve"> т</w:t>
      </w:r>
      <w:r w:rsidR="00687C44" w:rsidRPr="00F15595">
        <w:rPr>
          <w:color w:val="auto"/>
          <w:szCs w:val="24"/>
        </w:rPr>
        <w:t>ыс</w:t>
      </w:r>
      <w:r w:rsidRPr="00F15595">
        <w:rPr>
          <w:color w:val="auto"/>
          <w:szCs w:val="24"/>
        </w:rPr>
        <w:t>. рублей</w:t>
      </w:r>
    </w:p>
    <w:p w:rsidR="00F32F3F" w:rsidRPr="00F15595" w:rsidRDefault="00D93643" w:rsidP="00112703">
      <w:pPr>
        <w:pStyle w:val="a5"/>
        <w:spacing w:before="120" w:after="120" w:line="276" w:lineRule="auto"/>
        <w:ind w:left="2880" w:right="0" w:firstLine="0"/>
        <w:rPr>
          <w:b/>
          <w:bCs/>
          <w:color w:val="auto"/>
          <w:szCs w:val="24"/>
        </w:rPr>
      </w:pPr>
      <w:r w:rsidRPr="00F15595">
        <w:rPr>
          <w:b/>
          <w:bCs/>
          <w:color w:val="auto"/>
          <w:szCs w:val="24"/>
        </w:rPr>
        <w:t>5.</w:t>
      </w:r>
      <w:r w:rsidR="00F32F3F" w:rsidRPr="00F15595">
        <w:rPr>
          <w:b/>
          <w:bCs/>
          <w:color w:val="auto"/>
          <w:szCs w:val="24"/>
        </w:rPr>
        <w:t xml:space="preserve">Механизм реализации </w:t>
      </w:r>
      <w:r w:rsidR="00687C44" w:rsidRPr="00F15595">
        <w:rPr>
          <w:b/>
          <w:bCs/>
          <w:color w:val="auto"/>
          <w:szCs w:val="24"/>
        </w:rPr>
        <w:t>подп</w:t>
      </w:r>
      <w:r w:rsidR="00F32F3F" w:rsidRPr="00F15595">
        <w:rPr>
          <w:b/>
          <w:bCs/>
          <w:color w:val="auto"/>
          <w:szCs w:val="24"/>
        </w:rPr>
        <w:t>рограммы</w:t>
      </w:r>
    </w:p>
    <w:p w:rsidR="00F32F3F" w:rsidRPr="00F15595" w:rsidRDefault="00F32F3F" w:rsidP="00112703">
      <w:pPr>
        <w:pStyle w:val="a5"/>
        <w:spacing w:line="276" w:lineRule="auto"/>
        <w:ind w:right="0" w:firstLine="720"/>
        <w:rPr>
          <w:color w:val="auto"/>
          <w:szCs w:val="24"/>
        </w:rPr>
      </w:pPr>
      <w:r w:rsidRPr="00F15595">
        <w:rPr>
          <w:color w:val="auto"/>
          <w:szCs w:val="24"/>
        </w:rPr>
        <w:t>Управление реализацией Программы и контроль над ходом ее исполнения, а также общее руководство осуществляет Управление культуры.</w:t>
      </w:r>
    </w:p>
    <w:p w:rsidR="00F32F3F" w:rsidRPr="00F15595" w:rsidRDefault="00F32F3F" w:rsidP="00112703">
      <w:pPr>
        <w:pStyle w:val="a5"/>
        <w:spacing w:line="276" w:lineRule="auto"/>
        <w:ind w:right="0" w:firstLine="720"/>
        <w:rPr>
          <w:color w:val="auto"/>
          <w:szCs w:val="24"/>
        </w:rPr>
      </w:pPr>
      <w:r w:rsidRPr="00F15595">
        <w:rPr>
          <w:color w:val="auto"/>
          <w:szCs w:val="24"/>
        </w:rPr>
        <w:t>Управление культуры с учетом выделяемых на реализацию Программы финансовых ресурсов уточняет </w:t>
      </w:r>
      <w:hyperlink r:id="rId20" w:tooltip="Целевые показатели" w:history="1">
        <w:r w:rsidRPr="00F15595">
          <w:rPr>
            <w:rStyle w:val="ac"/>
            <w:color w:val="auto"/>
            <w:szCs w:val="24"/>
            <w:bdr w:val="none" w:sz="0" w:space="0" w:color="auto" w:frame="1"/>
          </w:rPr>
          <w:t>целевые показатели</w:t>
        </w:r>
      </w:hyperlink>
      <w:r w:rsidRPr="00F15595">
        <w:rPr>
          <w:color w:val="auto"/>
          <w:szCs w:val="24"/>
        </w:rPr>
        <w:t> и затраты по </w:t>
      </w:r>
      <w:hyperlink r:id="rId21" w:tooltip="Программы мероприятий" w:history="1">
        <w:r w:rsidRPr="00F15595">
          <w:rPr>
            <w:rStyle w:val="ac"/>
            <w:color w:val="auto"/>
            <w:szCs w:val="24"/>
            <w:bdr w:val="none" w:sz="0" w:space="0" w:color="auto" w:frame="1"/>
          </w:rPr>
          <w:t>программным мероприятиям</w:t>
        </w:r>
      </w:hyperlink>
      <w:r w:rsidRPr="00F15595">
        <w:rPr>
          <w:color w:val="auto"/>
          <w:szCs w:val="24"/>
        </w:rPr>
        <w:t xml:space="preserve">, механизм реализации Программы и состав исполнителей на основании проектно-сметной документации и итогов торгов и конкурсов по размещению муниципального заказа. </w:t>
      </w:r>
    </w:p>
    <w:p w:rsidR="00F32F3F" w:rsidRPr="00F15595" w:rsidRDefault="00F32F3F" w:rsidP="00112703">
      <w:pPr>
        <w:pStyle w:val="a5"/>
        <w:spacing w:line="276" w:lineRule="auto"/>
        <w:ind w:right="0" w:firstLine="720"/>
        <w:rPr>
          <w:color w:val="auto"/>
          <w:szCs w:val="24"/>
        </w:rPr>
      </w:pPr>
      <w:r w:rsidRPr="00F15595">
        <w:rPr>
          <w:color w:val="auto"/>
          <w:szCs w:val="24"/>
        </w:rPr>
        <w:t>Исполнители, участвующие в реализации программы, ежеквартально, а также по итогам года предоставляет Муниципальному Заказчику сведения о ее реализации.</w:t>
      </w:r>
    </w:p>
    <w:p w:rsidR="00112703" w:rsidRPr="00F15595" w:rsidRDefault="00112703">
      <w:pPr>
        <w:spacing w:after="200" w:line="276" w:lineRule="auto"/>
        <w:ind w:left="0" w:right="0" w:firstLine="0"/>
        <w:jc w:val="left"/>
        <w:rPr>
          <w:color w:val="auto"/>
          <w:szCs w:val="24"/>
        </w:rPr>
      </w:pPr>
      <w:r w:rsidRPr="00F15595">
        <w:rPr>
          <w:color w:val="auto"/>
          <w:szCs w:val="24"/>
        </w:rPr>
        <w:br w:type="page"/>
      </w:r>
    </w:p>
    <w:p w:rsidR="00C0207E" w:rsidRPr="00F15595" w:rsidRDefault="00C0207E" w:rsidP="00C0207E">
      <w:pPr>
        <w:tabs>
          <w:tab w:val="left" w:pos="9498"/>
          <w:tab w:val="left" w:pos="9781"/>
        </w:tabs>
        <w:spacing w:after="0" w:line="240" w:lineRule="auto"/>
        <w:ind w:right="-1" w:firstLine="4243"/>
        <w:jc w:val="right"/>
        <w:rPr>
          <w:b/>
          <w:color w:val="auto"/>
          <w:sz w:val="20"/>
          <w:szCs w:val="20"/>
        </w:rPr>
      </w:pPr>
      <w:r w:rsidRPr="00F15595">
        <w:rPr>
          <w:b/>
          <w:color w:val="auto"/>
          <w:sz w:val="20"/>
          <w:szCs w:val="20"/>
        </w:rPr>
        <w:lastRenderedPageBreak/>
        <w:t>Приложение 5</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Муниципальной программы Кызылского кожууна  « Развитие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культуры и туризма на территории муниципального района  «Кызылский кожуун» на 2021-2023 гг.» утвержденного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постановлением администрации муниципального района «Кызылский кожуун» РТ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от «____»_____________ 2022 г. №____. </w:t>
      </w:r>
    </w:p>
    <w:p w:rsidR="00112703" w:rsidRPr="00F15595" w:rsidRDefault="00112703" w:rsidP="00112703">
      <w:pPr>
        <w:tabs>
          <w:tab w:val="left" w:pos="9498"/>
          <w:tab w:val="left" w:pos="9781"/>
        </w:tabs>
        <w:spacing w:after="19" w:line="259" w:lineRule="auto"/>
        <w:ind w:left="0" w:right="423" w:firstLine="4243"/>
        <w:jc w:val="left"/>
        <w:rPr>
          <w:color w:val="auto"/>
          <w:sz w:val="20"/>
          <w:szCs w:val="20"/>
        </w:rPr>
      </w:pPr>
      <w:r w:rsidRPr="00F15595">
        <w:rPr>
          <w:color w:val="auto"/>
          <w:sz w:val="20"/>
          <w:szCs w:val="20"/>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9"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9"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9"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63" w:line="259" w:lineRule="auto"/>
        <w:ind w:left="0" w:right="0" w:firstLine="0"/>
        <w:jc w:val="left"/>
        <w:rPr>
          <w:color w:val="auto"/>
        </w:rPr>
      </w:pPr>
      <w:r w:rsidRPr="00F15595">
        <w:rPr>
          <w:color w:val="auto"/>
        </w:rPr>
        <w:t xml:space="preserve"> </w:t>
      </w:r>
    </w:p>
    <w:p w:rsidR="00112703" w:rsidRPr="00F15595" w:rsidRDefault="00112703" w:rsidP="00112703">
      <w:pPr>
        <w:tabs>
          <w:tab w:val="left" w:pos="9498"/>
        </w:tabs>
        <w:spacing w:after="120" w:line="240" w:lineRule="auto"/>
        <w:ind w:left="0" w:right="0" w:firstLine="0"/>
        <w:jc w:val="center"/>
        <w:rPr>
          <w:color w:val="auto"/>
        </w:rPr>
      </w:pPr>
      <w:r w:rsidRPr="00F15595">
        <w:rPr>
          <w:b/>
          <w:color w:val="auto"/>
          <w:sz w:val="32"/>
        </w:rPr>
        <w:t>ПОД</w:t>
      </w:r>
      <w:hyperlink r:id="rId22">
        <w:r w:rsidRPr="00F15595">
          <w:rPr>
            <w:b/>
            <w:color w:val="auto"/>
            <w:sz w:val="32"/>
          </w:rPr>
          <w:t>ПРОГРАММА</w:t>
        </w:r>
      </w:hyperlink>
    </w:p>
    <w:p w:rsidR="00112703" w:rsidRPr="00F15595" w:rsidRDefault="00112703" w:rsidP="00112703">
      <w:pPr>
        <w:tabs>
          <w:tab w:val="left" w:pos="9498"/>
        </w:tabs>
        <w:spacing w:after="0" w:line="240" w:lineRule="auto"/>
        <w:ind w:left="0" w:right="0" w:firstLine="0"/>
        <w:jc w:val="center"/>
        <w:rPr>
          <w:b/>
          <w:color w:val="auto"/>
          <w:sz w:val="32"/>
        </w:rPr>
      </w:pPr>
      <w:r w:rsidRPr="00F15595">
        <w:rPr>
          <w:b/>
          <w:color w:val="auto"/>
          <w:sz w:val="32"/>
        </w:rPr>
        <w:t>«Развитие искусства и поддержка юных дарований»</w:t>
      </w:r>
    </w:p>
    <w:p w:rsidR="00112703" w:rsidRPr="00F15595" w:rsidRDefault="00112703" w:rsidP="00112703">
      <w:pPr>
        <w:spacing w:after="0" w:line="259" w:lineRule="auto"/>
        <w:ind w:left="0" w:right="767" w:firstLine="0"/>
        <w:jc w:val="center"/>
        <w:rPr>
          <w:color w:val="auto"/>
        </w:rPr>
      </w:pP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7"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9"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16" w:line="259" w:lineRule="auto"/>
        <w:ind w:left="0" w:right="0" w:firstLine="0"/>
        <w:jc w:val="left"/>
        <w:rPr>
          <w:color w:val="auto"/>
        </w:rPr>
      </w:pPr>
      <w:r w:rsidRPr="00F15595">
        <w:rPr>
          <w:color w:val="auto"/>
        </w:rPr>
        <w:t xml:space="preserve"> </w:t>
      </w:r>
    </w:p>
    <w:p w:rsidR="00112703" w:rsidRPr="00F15595" w:rsidRDefault="00112703" w:rsidP="00112703">
      <w:pPr>
        <w:spacing w:after="61" w:line="259" w:lineRule="auto"/>
        <w:ind w:left="0" w:right="0" w:firstLine="0"/>
        <w:jc w:val="left"/>
        <w:rPr>
          <w:color w:val="auto"/>
        </w:rPr>
      </w:pPr>
      <w:r w:rsidRPr="00F15595">
        <w:rPr>
          <w:color w:val="auto"/>
        </w:rPr>
        <w:t xml:space="preserve"> </w:t>
      </w:r>
    </w:p>
    <w:p w:rsidR="00112703" w:rsidRPr="00F15595" w:rsidRDefault="00112703" w:rsidP="00112703">
      <w:pPr>
        <w:spacing w:after="5" w:line="269" w:lineRule="auto"/>
        <w:ind w:left="0" w:right="850" w:firstLine="0"/>
        <w:rPr>
          <w:color w:val="auto"/>
        </w:rPr>
      </w:pPr>
    </w:p>
    <w:p w:rsidR="00112703" w:rsidRPr="00F15595" w:rsidRDefault="00112703" w:rsidP="00112703">
      <w:pPr>
        <w:spacing w:after="5" w:line="269" w:lineRule="auto"/>
        <w:ind w:left="11" w:right="850"/>
        <w:jc w:val="center"/>
        <w:rPr>
          <w:color w:val="auto"/>
        </w:rPr>
      </w:pPr>
    </w:p>
    <w:p w:rsidR="00112703" w:rsidRPr="00F15595" w:rsidRDefault="00112703" w:rsidP="00112703">
      <w:pPr>
        <w:spacing w:after="5" w:line="269" w:lineRule="auto"/>
        <w:ind w:left="11" w:right="850"/>
        <w:jc w:val="center"/>
        <w:rPr>
          <w:color w:val="auto"/>
        </w:rPr>
      </w:pPr>
    </w:p>
    <w:p w:rsidR="00112703" w:rsidRPr="00F15595" w:rsidRDefault="00112703" w:rsidP="00112703">
      <w:pPr>
        <w:spacing w:after="5" w:line="269" w:lineRule="auto"/>
        <w:ind w:left="11" w:right="850"/>
        <w:jc w:val="center"/>
        <w:rPr>
          <w:color w:val="auto"/>
        </w:rPr>
      </w:pPr>
    </w:p>
    <w:p w:rsidR="00112703" w:rsidRPr="00F15595" w:rsidRDefault="00112703" w:rsidP="00112703">
      <w:pPr>
        <w:spacing w:line="240" w:lineRule="auto"/>
        <w:ind w:left="-3" w:right="0" w:firstLine="3"/>
        <w:jc w:val="center"/>
        <w:rPr>
          <w:color w:val="auto"/>
        </w:rPr>
      </w:pPr>
      <w:r w:rsidRPr="00F15595">
        <w:rPr>
          <w:color w:val="auto"/>
        </w:rPr>
        <w:t>Каа-Хем – 2022</w:t>
      </w:r>
      <w:r w:rsidRPr="00F15595">
        <w:rPr>
          <w:color w:val="auto"/>
        </w:rPr>
        <w:br w:type="page"/>
      </w:r>
    </w:p>
    <w:p w:rsidR="00C81A0A" w:rsidRPr="00F15595" w:rsidRDefault="00C0207E" w:rsidP="00C0207E">
      <w:pPr>
        <w:pStyle w:val="a3"/>
        <w:spacing w:after="0" w:line="276" w:lineRule="auto"/>
        <w:ind w:left="0" w:right="0" w:firstLine="0"/>
        <w:jc w:val="center"/>
        <w:rPr>
          <w:rFonts w:eastAsiaTheme="minorHAnsi"/>
          <w:b/>
          <w:color w:val="auto"/>
          <w:sz w:val="22"/>
          <w:lang w:eastAsia="en-US"/>
        </w:rPr>
      </w:pPr>
      <w:r w:rsidRPr="00F15595">
        <w:rPr>
          <w:rFonts w:eastAsiaTheme="minorHAnsi"/>
          <w:b/>
          <w:color w:val="auto"/>
          <w:sz w:val="28"/>
          <w:szCs w:val="28"/>
          <w:lang w:eastAsia="en-US"/>
        </w:rPr>
        <w:lastRenderedPageBreak/>
        <w:t>5.</w:t>
      </w:r>
      <w:r w:rsidR="00C81A0A" w:rsidRPr="00F15595">
        <w:rPr>
          <w:rFonts w:eastAsiaTheme="minorHAnsi"/>
          <w:b/>
          <w:color w:val="auto"/>
          <w:sz w:val="28"/>
          <w:szCs w:val="28"/>
          <w:lang w:eastAsia="en-US"/>
        </w:rPr>
        <w:t>Подпрограмма</w:t>
      </w:r>
    </w:p>
    <w:p w:rsidR="001B2E7A" w:rsidRPr="00F15595" w:rsidRDefault="001B2E7A" w:rsidP="001B2E7A">
      <w:pPr>
        <w:pStyle w:val="a3"/>
        <w:spacing w:after="0" w:line="276" w:lineRule="auto"/>
        <w:ind w:left="0" w:right="0" w:firstLine="0"/>
        <w:rPr>
          <w:rFonts w:eastAsiaTheme="minorHAnsi"/>
          <w:b/>
          <w:color w:val="auto"/>
          <w:sz w:val="22"/>
          <w:lang w:eastAsia="en-US"/>
        </w:rPr>
      </w:pPr>
    </w:p>
    <w:tbl>
      <w:tblPr>
        <w:tblStyle w:val="2a"/>
        <w:tblW w:w="0" w:type="auto"/>
        <w:tblLook w:val="04A0" w:firstRow="1" w:lastRow="0" w:firstColumn="1" w:lastColumn="0" w:noHBand="0" w:noVBand="1"/>
      </w:tblPr>
      <w:tblGrid>
        <w:gridCol w:w="601"/>
        <w:gridCol w:w="3202"/>
        <w:gridCol w:w="6478"/>
      </w:tblGrid>
      <w:tr w:rsidR="00F15595" w:rsidRPr="00F15595" w:rsidTr="00167E56">
        <w:trPr>
          <w:trHeight w:val="407"/>
        </w:trPr>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1.</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Наименование Программы</w:t>
            </w:r>
          </w:p>
        </w:tc>
        <w:tc>
          <w:tcPr>
            <w:tcW w:w="5502" w:type="dxa"/>
          </w:tcPr>
          <w:p w:rsidR="00C81A0A" w:rsidRPr="00F15595" w:rsidRDefault="00167E56" w:rsidP="00C81A0A">
            <w:pPr>
              <w:spacing w:after="0" w:line="240" w:lineRule="auto"/>
              <w:ind w:left="0" w:right="0" w:firstLine="0"/>
              <w:jc w:val="left"/>
              <w:rPr>
                <w:rFonts w:eastAsiaTheme="minorHAnsi"/>
                <w:color w:val="auto"/>
                <w:szCs w:val="24"/>
                <w:lang w:eastAsia="en-US"/>
              </w:rPr>
            </w:pPr>
            <w:r w:rsidRPr="00F15595">
              <w:rPr>
                <w:color w:val="auto"/>
              </w:rPr>
              <w:t>Развитие искусства и поддержка юных дарований.</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 xml:space="preserve">2. </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Основание для разработки 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Конвенция «О правах ребенка», Закон «Об образовании в РФ», Концепция развития образования в сфере культуры и искусства в РФ. ФЗ от 06.10.2003г. № 131 – ФЗ «Об общих принципах организации местного самоуправления в РФ».</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4.</w:t>
            </w:r>
          </w:p>
        </w:tc>
        <w:tc>
          <w:tcPr>
            <w:tcW w:w="3449" w:type="dxa"/>
          </w:tcPr>
          <w:p w:rsidR="00C81A0A" w:rsidRPr="00F15595" w:rsidRDefault="00C81A0A" w:rsidP="00687C44">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Заказчик – координатор 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Администрация муниципального образования «Кызылский кожуун» Республики Тыва.</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5.</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Основной разработчик 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Муниципальное казенное учреждение «Управление культуры» администрации МР «Кызылский кожуун» РТ.</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6.</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Основная цель 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xml:space="preserve">Целью муниципальной целевой программы </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xml:space="preserve">является: Создание и сохранение благоприятных условий для развития детских школ искусств </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7.</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Основные задачи 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Реализуя указанную цель, Программа решает задачи:</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улучшение культурно-просветительской деятельности детских школ искусств;</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укрепление материально- технической базы детских школ искусств;</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укрепление противопожарной безопасности детских школ искусств;</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поддержка одаренных детей.</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8.</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Сроки и этапы реализации программы (подпрограммы)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b/>
                <w:color w:val="auto"/>
                <w:szCs w:val="24"/>
                <w:lang w:eastAsia="en-US"/>
              </w:rPr>
              <w:t>2021-2023 г.г.</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9.</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 xml:space="preserve"> Исполнители Программ и основных мероприятий</w:t>
            </w:r>
          </w:p>
        </w:tc>
        <w:tc>
          <w:tcPr>
            <w:tcW w:w="5502"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color w:val="auto"/>
                <w:szCs w:val="24"/>
                <w:lang w:eastAsia="en-US"/>
              </w:rPr>
              <w:t xml:space="preserve">Муниципальное бюджетное учреждение дополнительного образования Детская школа искусств с.Сукпак, Муниципальное бюджетное учреждение дополнительного образования Детская школа искусств пгт. Каа-Хем, Муниципальное бюджетное учреждение дополнительного образования Детская школа искусств с. Шамбалыг, Муниципальное бюджетное учреждение дополнительного образования Детская школа искусств с.Целинное имени Монгуш Монге-Баира Доржуевича </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10.</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Объём и источники финансирования</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Общий объём финансовых средств, необходимых для реализации программы составляет  195466,07 тыс. рублей, в том числе:</w:t>
            </w:r>
          </w:p>
          <w:tbl>
            <w:tblPr>
              <w:tblStyle w:val="2a"/>
              <w:tblW w:w="0" w:type="auto"/>
              <w:tblLook w:val="04A0" w:firstRow="1" w:lastRow="0" w:firstColumn="1" w:lastColumn="0" w:noHBand="0" w:noVBand="1"/>
            </w:tblPr>
            <w:tblGrid>
              <w:gridCol w:w="2028"/>
              <w:gridCol w:w="1116"/>
              <w:gridCol w:w="1116"/>
              <w:gridCol w:w="996"/>
              <w:gridCol w:w="996"/>
            </w:tblGrid>
            <w:tr w:rsidR="00F15595" w:rsidRPr="00F15595" w:rsidTr="00C81A0A">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Источники финансирования</w:t>
                  </w:r>
                </w:p>
              </w:tc>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всего</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2021</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2022</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2023</w:t>
                  </w:r>
                </w:p>
              </w:tc>
            </w:tr>
            <w:tr w:rsidR="00F15595" w:rsidRPr="00F15595" w:rsidTr="00C81A0A">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Местный бюджет МР</w:t>
                  </w:r>
                </w:p>
              </w:tc>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143889,0</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43927,0</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46996,0</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52966,0</w:t>
                  </w:r>
                </w:p>
              </w:tc>
            </w:tr>
            <w:tr w:rsidR="00F15595" w:rsidRPr="00F15595" w:rsidTr="00C81A0A">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Республиканский бюджет</w:t>
                  </w:r>
                </w:p>
              </w:tc>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7680,6</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4014,9</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1544,3</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2121,4</w:t>
                  </w:r>
                </w:p>
              </w:tc>
            </w:tr>
            <w:tr w:rsidR="00F15595" w:rsidRPr="00F15595" w:rsidTr="00C81A0A">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Внебюджетные источники</w:t>
                  </w:r>
                </w:p>
              </w:tc>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555,0</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97,0</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318,0</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140,0</w:t>
                  </w:r>
                </w:p>
              </w:tc>
            </w:tr>
            <w:tr w:rsidR="00F15595" w:rsidRPr="00F15595" w:rsidTr="00C81A0A">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Государственный бюджет</w:t>
                  </w:r>
                </w:p>
              </w:tc>
              <w:tc>
                <w:tcPr>
                  <w:tcW w:w="889"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43341,47</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43341,47</w:t>
                  </w: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p>
              </w:tc>
              <w:tc>
                <w:tcPr>
                  <w:tcW w:w="890" w:type="dxa"/>
                </w:tcPr>
                <w:p w:rsidR="00C81A0A" w:rsidRPr="00F15595" w:rsidRDefault="00C81A0A" w:rsidP="00C81A0A">
                  <w:pPr>
                    <w:spacing w:after="0" w:line="240" w:lineRule="auto"/>
                    <w:ind w:left="0" w:right="0" w:firstLine="0"/>
                    <w:jc w:val="left"/>
                    <w:rPr>
                      <w:rFonts w:eastAsiaTheme="minorHAnsi"/>
                      <w:color w:val="auto"/>
                      <w:szCs w:val="24"/>
                      <w:lang w:eastAsia="en-US"/>
                    </w:rPr>
                  </w:pPr>
                </w:p>
              </w:tc>
            </w:tr>
          </w:tbl>
          <w:p w:rsidR="00C81A0A" w:rsidRPr="00F15595" w:rsidRDefault="00C81A0A" w:rsidP="00C81A0A">
            <w:pPr>
              <w:spacing w:after="0" w:line="240" w:lineRule="auto"/>
              <w:ind w:left="0" w:right="0" w:firstLine="0"/>
              <w:jc w:val="left"/>
              <w:rPr>
                <w:rFonts w:eastAsiaTheme="minorHAnsi"/>
                <w:color w:val="auto"/>
                <w:szCs w:val="24"/>
                <w:lang w:eastAsia="en-US"/>
              </w:rPr>
            </w:pP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11.</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 xml:space="preserve"> Ожидаемые конечные результаты реализации 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выявление одаренных детей, профориентация учащихся старших классов;</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-создание комфортных и благоприятных условий для творческой деятельности;</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xml:space="preserve">-повышение творческой активности детей на разных олимпиадах, конкурсах, проектах и фестивалях разного </w:t>
            </w:r>
            <w:r w:rsidRPr="00F15595">
              <w:rPr>
                <w:rFonts w:eastAsiaTheme="minorHAnsi"/>
                <w:color w:val="auto"/>
                <w:szCs w:val="24"/>
                <w:lang w:eastAsia="en-US"/>
              </w:rPr>
              <w:lastRenderedPageBreak/>
              <w:t>уровня;</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-сохранность и стабильность контингента;</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 повышение качества образования;</w:t>
            </w:r>
          </w:p>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-повышение о рост профессиональной компетентности, мастерства преподавателей через внедрение новых образовательных технологий;</w:t>
            </w:r>
          </w:p>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color w:val="auto"/>
                <w:szCs w:val="24"/>
                <w:lang w:eastAsia="en-US"/>
              </w:rPr>
              <w:t>- оснащение и улучшение материально-технической базы современными технологиями.</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lastRenderedPageBreak/>
              <w:t>12.</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Перечень индикаторов эффективности мероприятий Программы</w:t>
            </w:r>
          </w:p>
        </w:tc>
        <w:tc>
          <w:tcPr>
            <w:tcW w:w="5502" w:type="dxa"/>
          </w:tcPr>
          <w:p w:rsidR="00C81A0A" w:rsidRPr="00F15595" w:rsidRDefault="00C81A0A" w:rsidP="005F6727">
            <w:pPr>
              <w:numPr>
                <w:ilvl w:val="0"/>
                <w:numId w:val="19"/>
              </w:numPr>
              <w:tabs>
                <w:tab w:val="left" w:pos="220"/>
              </w:tabs>
              <w:spacing w:after="0" w:line="240" w:lineRule="auto"/>
              <w:ind w:left="0" w:right="0" w:firstLine="0"/>
              <w:contextualSpacing/>
              <w:jc w:val="left"/>
              <w:rPr>
                <w:rFonts w:eastAsiaTheme="minorHAnsi"/>
                <w:color w:val="auto"/>
                <w:szCs w:val="24"/>
                <w:lang w:eastAsia="en-US"/>
              </w:rPr>
            </w:pPr>
            <w:r w:rsidRPr="00F15595">
              <w:rPr>
                <w:rFonts w:eastAsiaTheme="minorHAnsi"/>
                <w:color w:val="auto"/>
                <w:szCs w:val="24"/>
                <w:lang w:eastAsia="en-US"/>
              </w:rPr>
              <w:t>Увеличение количества объектов, отвечающих требованиям противопожарной безопасности;</w:t>
            </w:r>
          </w:p>
          <w:p w:rsidR="00C81A0A" w:rsidRPr="00F15595" w:rsidRDefault="00C81A0A" w:rsidP="005F6727">
            <w:pPr>
              <w:numPr>
                <w:ilvl w:val="0"/>
                <w:numId w:val="19"/>
              </w:numPr>
              <w:tabs>
                <w:tab w:val="left" w:pos="220"/>
              </w:tabs>
              <w:spacing w:after="0" w:line="240" w:lineRule="auto"/>
              <w:ind w:left="0" w:right="0" w:firstLine="0"/>
              <w:contextualSpacing/>
              <w:jc w:val="left"/>
              <w:rPr>
                <w:rFonts w:eastAsiaTheme="minorHAnsi"/>
                <w:color w:val="auto"/>
                <w:szCs w:val="24"/>
                <w:lang w:eastAsia="en-US"/>
              </w:rPr>
            </w:pPr>
            <w:r w:rsidRPr="00F15595">
              <w:rPr>
                <w:rFonts w:eastAsiaTheme="minorHAnsi"/>
                <w:color w:val="auto"/>
                <w:szCs w:val="24"/>
                <w:lang w:eastAsia="en-US"/>
              </w:rPr>
              <w:t>Увеличение количества музыкальных инструментов и оборудований;</w:t>
            </w:r>
          </w:p>
          <w:p w:rsidR="00C81A0A" w:rsidRPr="00F15595" w:rsidRDefault="00C81A0A" w:rsidP="005F6727">
            <w:pPr>
              <w:numPr>
                <w:ilvl w:val="0"/>
                <w:numId w:val="19"/>
              </w:numPr>
              <w:tabs>
                <w:tab w:val="left" w:pos="220"/>
              </w:tabs>
              <w:spacing w:after="0" w:line="240" w:lineRule="auto"/>
              <w:ind w:left="0" w:right="0" w:firstLine="0"/>
              <w:contextualSpacing/>
              <w:jc w:val="left"/>
              <w:rPr>
                <w:rFonts w:eastAsiaTheme="minorHAnsi"/>
                <w:color w:val="auto"/>
                <w:szCs w:val="24"/>
                <w:lang w:eastAsia="en-US"/>
              </w:rPr>
            </w:pPr>
            <w:r w:rsidRPr="00F15595">
              <w:rPr>
                <w:rFonts w:eastAsiaTheme="minorHAnsi"/>
                <w:color w:val="auto"/>
                <w:szCs w:val="24"/>
                <w:lang w:eastAsia="en-US"/>
              </w:rPr>
              <w:t>Увеличение наполняемости классов ДШИ;</w:t>
            </w:r>
          </w:p>
          <w:p w:rsidR="00C81A0A" w:rsidRPr="00F15595" w:rsidRDefault="00C81A0A" w:rsidP="005F6727">
            <w:pPr>
              <w:numPr>
                <w:ilvl w:val="0"/>
                <w:numId w:val="19"/>
              </w:numPr>
              <w:tabs>
                <w:tab w:val="left" w:pos="220"/>
              </w:tabs>
              <w:spacing w:after="0" w:line="240" w:lineRule="auto"/>
              <w:ind w:left="0" w:right="0" w:firstLine="0"/>
              <w:contextualSpacing/>
              <w:jc w:val="left"/>
              <w:rPr>
                <w:rFonts w:eastAsiaTheme="minorHAnsi"/>
                <w:color w:val="auto"/>
                <w:szCs w:val="24"/>
                <w:lang w:eastAsia="en-US"/>
              </w:rPr>
            </w:pPr>
            <w:r w:rsidRPr="00F15595">
              <w:rPr>
                <w:rFonts w:eastAsiaTheme="minorHAnsi"/>
                <w:color w:val="auto"/>
                <w:szCs w:val="24"/>
                <w:lang w:eastAsia="en-US"/>
              </w:rPr>
              <w:t>Обеспеченность преподавателями профессионально - профильного образования;</w:t>
            </w:r>
          </w:p>
          <w:p w:rsidR="00C81A0A" w:rsidRPr="00F15595" w:rsidRDefault="00C81A0A" w:rsidP="005F6727">
            <w:pPr>
              <w:numPr>
                <w:ilvl w:val="0"/>
                <w:numId w:val="19"/>
              </w:numPr>
              <w:tabs>
                <w:tab w:val="left" w:pos="220"/>
              </w:tabs>
              <w:spacing w:after="0" w:line="240" w:lineRule="auto"/>
              <w:ind w:left="0" w:right="0" w:firstLine="0"/>
              <w:contextualSpacing/>
              <w:jc w:val="left"/>
              <w:rPr>
                <w:rFonts w:eastAsiaTheme="minorHAnsi"/>
                <w:color w:val="auto"/>
                <w:szCs w:val="24"/>
                <w:lang w:eastAsia="en-US"/>
              </w:rPr>
            </w:pPr>
            <w:r w:rsidRPr="00F15595">
              <w:rPr>
                <w:rFonts w:eastAsiaTheme="minorHAnsi"/>
                <w:color w:val="auto"/>
                <w:szCs w:val="24"/>
                <w:lang w:eastAsia="en-US"/>
              </w:rPr>
              <w:t>Улучшение инфраструктуры детских школ искусств,</w:t>
            </w:r>
          </w:p>
          <w:p w:rsidR="00C81A0A" w:rsidRPr="00F15595" w:rsidRDefault="00C81A0A" w:rsidP="00C81A0A">
            <w:pPr>
              <w:tabs>
                <w:tab w:val="left" w:pos="220"/>
              </w:tabs>
              <w:spacing w:after="0" w:line="240" w:lineRule="auto"/>
              <w:ind w:left="0" w:right="0" w:firstLine="0"/>
              <w:jc w:val="left"/>
              <w:rPr>
                <w:rFonts w:eastAsiaTheme="minorHAnsi"/>
                <w:b/>
                <w:color w:val="auto"/>
                <w:szCs w:val="24"/>
                <w:lang w:eastAsia="en-US"/>
              </w:rPr>
            </w:pPr>
            <w:r w:rsidRPr="00F15595">
              <w:rPr>
                <w:rFonts w:eastAsiaTheme="minorHAnsi"/>
                <w:color w:val="auto"/>
                <w:szCs w:val="24"/>
                <w:lang w:eastAsia="en-US"/>
              </w:rPr>
              <w:t>Повышение динамики поступления в ССУЗы и ВУЗы в сфере культуры и искусства.</w:t>
            </w:r>
          </w:p>
        </w:tc>
      </w:tr>
      <w:tr w:rsidR="00F15595"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r w:rsidRPr="00F15595">
              <w:rPr>
                <w:rFonts w:eastAsiaTheme="minorHAnsi"/>
                <w:b/>
                <w:color w:val="auto"/>
                <w:szCs w:val="24"/>
                <w:lang w:eastAsia="en-US"/>
              </w:rPr>
              <w:t xml:space="preserve">13. </w:t>
            </w: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r w:rsidRPr="00F15595">
              <w:rPr>
                <w:rFonts w:eastAsiaTheme="minorHAnsi"/>
                <w:b/>
                <w:color w:val="auto"/>
                <w:szCs w:val="24"/>
                <w:lang w:eastAsia="en-US"/>
              </w:rPr>
              <w:t>Система организации контроля за исполнением Программы</w:t>
            </w: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Администрация муниципального района «Кызылский кожуун» Республики Тыва</w:t>
            </w:r>
          </w:p>
          <w:p w:rsidR="00C81A0A" w:rsidRPr="00F15595" w:rsidRDefault="00C81A0A" w:rsidP="00C81A0A">
            <w:pPr>
              <w:spacing w:after="0" w:line="240" w:lineRule="auto"/>
              <w:ind w:left="0" w:right="0" w:firstLine="0"/>
              <w:contextualSpacing/>
              <w:jc w:val="left"/>
              <w:rPr>
                <w:rFonts w:eastAsiaTheme="minorHAnsi"/>
                <w:color w:val="auto"/>
                <w:szCs w:val="24"/>
                <w:lang w:eastAsia="en-US"/>
              </w:rPr>
            </w:pPr>
          </w:p>
        </w:tc>
      </w:tr>
      <w:tr w:rsidR="00C81A0A" w:rsidRPr="00F15595" w:rsidTr="00C81A0A">
        <w:tc>
          <w:tcPr>
            <w:tcW w:w="620" w:type="dxa"/>
          </w:tcPr>
          <w:p w:rsidR="00C81A0A" w:rsidRPr="00F15595" w:rsidRDefault="00C81A0A" w:rsidP="00C81A0A">
            <w:pPr>
              <w:spacing w:after="0" w:line="240" w:lineRule="auto"/>
              <w:ind w:left="0" w:right="0" w:firstLine="0"/>
              <w:jc w:val="center"/>
              <w:rPr>
                <w:rFonts w:eastAsiaTheme="minorHAnsi"/>
                <w:b/>
                <w:color w:val="auto"/>
                <w:szCs w:val="24"/>
                <w:lang w:eastAsia="en-US"/>
              </w:rPr>
            </w:pPr>
          </w:p>
        </w:tc>
        <w:tc>
          <w:tcPr>
            <w:tcW w:w="3449" w:type="dxa"/>
          </w:tcPr>
          <w:p w:rsidR="00C81A0A" w:rsidRPr="00F15595" w:rsidRDefault="00C81A0A" w:rsidP="00C81A0A">
            <w:pPr>
              <w:spacing w:after="0" w:line="240" w:lineRule="auto"/>
              <w:ind w:left="0" w:right="0" w:firstLine="0"/>
              <w:jc w:val="left"/>
              <w:rPr>
                <w:rFonts w:eastAsiaTheme="minorHAnsi"/>
                <w:b/>
                <w:color w:val="auto"/>
                <w:szCs w:val="24"/>
                <w:lang w:eastAsia="en-US"/>
              </w:rPr>
            </w:pPr>
          </w:p>
        </w:tc>
        <w:tc>
          <w:tcPr>
            <w:tcW w:w="5502" w:type="dxa"/>
          </w:tcPr>
          <w:p w:rsidR="00C81A0A" w:rsidRPr="00F15595" w:rsidRDefault="00C81A0A" w:rsidP="00C81A0A">
            <w:pPr>
              <w:spacing w:after="0" w:line="240" w:lineRule="auto"/>
              <w:ind w:left="0" w:right="0" w:firstLine="0"/>
              <w:jc w:val="left"/>
              <w:rPr>
                <w:rFonts w:eastAsiaTheme="minorHAnsi"/>
                <w:color w:val="auto"/>
                <w:szCs w:val="24"/>
                <w:lang w:eastAsia="en-US"/>
              </w:rPr>
            </w:pPr>
          </w:p>
        </w:tc>
      </w:tr>
    </w:tbl>
    <w:p w:rsidR="00C81A0A" w:rsidRPr="00F15595" w:rsidRDefault="00C81A0A" w:rsidP="00C81A0A">
      <w:pPr>
        <w:spacing w:after="0" w:line="276" w:lineRule="auto"/>
        <w:ind w:left="0" w:right="0" w:firstLine="0"/>
        <w:jc w:val="left"/>
        <w:rPr>
          <w:rFonts w:eastAsiaTheme="minorHAnsi"/>
          <w:b/>
          <w:color w:val="auto"/>
          <w:szCs w:val="24"/>
          <w:lang w:eastAsia="en-US"/>
        </w:rPr>
      </w:pPr>
    </w:p>
    <w:p w:rsidR="00C81A0A" w:rsidRPr="00F15595" w:rsidRDefault="008A5F33" w:rsidP="008A5F33">
      <w:pPr>
        <w:pStyle w:val="a3"/>
        <w:numPr>
          <w:ilvl w:val="0"/>
          <w:numId w:val="29"/>
        </w:numPr>
        <w:spacing w:before="120" w:after="120" w:line="276" w:lineRule="auto"/>
        <w:ind w:left="714" w:right="0" w:hanging="357"/>
        <w:jc w:val="center"/>
        <w:rPr>
          <w:rFonts w:eastAsiaTheme="minorHAnsi"/>
          <w:b/>
          <w:color w:val="auto"/>
          <w:szCs w:val="24"/>
          <w:lang w:eastAsia="en-US"/>
        </w:rPr>
      </w:pPr>
      <w:r w:rsidRPr="00F15595">
        <w:rPr>
          <w:rFonts w:eastAsiaTheme="minorHAnsi"/>
          <w:b/>
          <w:color w:val="auto"/>
          <w:szCs w:val="24"/>
          <w:lang w:eastAsia="en-US"/>
        </w:rPr>
        <w:t>Содержание проблемы и обоснование необходимости ее решения программными средствами</w:t>
      </w:r>
    </w:p>
    <w:p w:rsidR="00C81A0A" w:rsidRPr="00F15595" w:rsidRDefault="00C81A0A" w:rsidP="008A5F33">
      <w:pPr>
        <w:spacing w:after="0" w:line="276" w:lineRule="auto"/>
        <w:ind w:left="0" w:right="0" w:firstLine="708"/>
        <w:rPr>
          <w:rFonts w:eastAsiaTheme="minorHAnsi"/>
          <w:color w:val="auto"/>
          <w:szCs w:val="24"/>
          <w:lang w:eastAsia="en-US"/>
        </w:rPr>
      </w:pPr>
      <w:r w:rsidRPr="00F15595">
        <w:rPr>
          <w:rFonts w:eastAsiaTheme="minorHAnsi"/>
          <w:color w:val="auto"/>
          <w:szCs w:val="24"/>
          <w:lang w:eastAsia="en-US"/>
        </w:rPr>
        <w:t xml:space="preserve">Целевая программа развития детских школ искусств на 2021-2023 годы нацелена на подготовку детей с активным творческим потенциалом, готовых к созданию интеллектуальной творческой среды и обеспечить ее высокую конкурентоспособность.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1. Школы искусств могут стать не только центрами предпрофессиональной подготовки по традиционным специальностям в сфере искусства, но и инкубаторами творческих профессий нового поколения, в немалой степени способствовать распространению культурной толерантности, выступать мостом между культурными традициями народов, формировать культурное мировоззрение у детей и подростков через всестороннее изучение и творческое постижение искусств разных стран и народов.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2. Сохранение пласта традиционной народной культуры, является неотъемлемой частью культурного наследия обычаи, обряды и фольклор в селах района. Реализация культурных проектов, способствует формированию и развитию единого культурного пространства, любительских самодеятельных творчеств.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Создание условий для разных способов творческого самовыражения, развития народного творчества, самодеятельного искусства, сохранением традиционной народной культуры, народнопоэтических традиций. Основополагающими видами деятельности учреждений являются: создание коллективов художественного творчества. проведение массовых мероприятий. Самодеятельные художественные коллективы района ведут большую концертную деятельность, участвуют во всех мероприятиях районного уровня. Творческие достижения в развитии любительского искусства характеризуются участием коллективов в фестивалях, смотрах, конкурсах.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Целевая поддержка создания условия для развития детских школ искусств, а также отдельных исполнителей будет способствовать сохранению и дальнейше</w:t>
      </w:r>
      <w:r w:rsidR="008A5F33" w:rsidRPr="00F15595">
        <w:rPr>
          <w:rFonts w:eastAsiaTheme="minorHAnsi"/>
          <w:color w:val="auto"/>
          <w:szCs w:val="24"/>
          <w:lang w:eastAsia="en-US"/>
        </w:rPr>
        <w:t>му развитию лучших коллективов.</w:t>
      </w:r>
    </w:p>
    <w:p w:rsidR="00C81A0A" w:rsidRPr="00F15595" w:rsidRDefault="008A5F33" w:rsidP="008A5F33">
      <w:pPr>
        <w:pStyle w:val="a3"/>
        <w:numPr>
          <w:ilvl w:val="0"/>
          <w:numId w:val="29"/>
        </w:numPr>
        <w:spacing w:before="120" w:after="120" w:line="276" w:lineRule="auto"/>
        <w:ind w:left="714" w:right="0" w:hanging="357"/>
        <w:jc w:val="center"/>
        <w:rPr>
          <w:rFonts w:eastAsiaTheme="minorHAnsi"/>
          <w:b/>
          <w:color w:val="auto"/>
          <w:szCs w:val="24"/>
          <w:lang w:eastAsia="en-US"/>
        </w:rPr>
      </w:pPr>
      <w:r w:rsidRPr="00F15595">
        <w:rPr>
          <w:rFonts w:eastAsiaTheme="minorHAnsi"/>
          <w:b/>
          <w:color w:val="auto"/>
          <w:szCs w:val="24"/>
          <w:lang w:eastAsia="en-US"/>
        </w:rPr>
        <w:lastRenderedPageBreak/>
        <w:t>Нормативно-правовое обеспечение</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При реализации Программы координатор Программы и исполнители программных мероприятий будут руководствоваться законом «Об образ</w:t>
      </w:r>
      <w:r w:rsidR="008A5F33" w:rsidRPr="00F15595">
        <w:rPr>
          <w:rFonts w:eastAsiaTheme="minorHAnsi"/>
          <w:color w:val="auto"/>
          <w:szCs w:val="24"/>
          <w:lang w:eastAsia="en-US"/>
        </w:rPr>
        <w:t>овании в Российской Федерации».</w:t>
      </w:r>
    </w:p>
    <w:p w:rsidR="00C81A0A" w:rsidRPr="00F15595" w:rsidRDefault="008A5F33" w:rsidP="008A5F33">
      <w:pPr>
        <w:pStyle w:val="a3"/>
        <w:numPr>
          <w:ilvl w:val="0"/>
          <w:numId w:val="29"/>
        </w:numPr>
        <w:spacing w:before="120" w:after="120" w:line="276" w:lineRule="auto"/>
        <w:ind w:left="714" w:right="0" w:hanging="357"/>
        <w:jc w:val="center"/>
        <w:rPr>
          <w:rFonts w:eastAsiaTheme="minorHAnsi"/>
          <w:b/>
          <w:color w:val="auto"/>
          <w:szCs w:val="24"/>
          <w:lang w:eastAsia="en-US"/>
        </w:rPr>
      </w:pPr>
      <w:r w:rsidRPr="00F15595">
        <w:rPr>
          <w:rFonts w:eastAsiaTheme="minorHAnsi"/>
          <w:b/>
          <w:color w:val="auto"/>
          <w:szCs w:val="24"/>
          <w:lang w:eastAsia="en-US"/>
        </w:rPr>
        <w:t>Ресурсное обеспечение программы</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Проведение мероприятий будет осуществляться за счет средств местного бюджета и других источников финансирования. Кроме того, к реализации Программы могут привлекаться внебюджетные источники.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Общий объем финансирования Программы в 2021 - 2023 годах составляет </w:t>
      </w:r>
      <w:r w:rsidR="00A85281" w:rsidRPr="00F15595">
        <w:rPr>
          <w:rFonts w:eastAsiaTheme="minorHAnsi"/>
          <w:color w:val="auto"/>
          <w:szCs w:val="24"/>
          <w:lang w:eastAsia="en-US"/>
        </w:rPr>
        <w:t>195 466,07</w:t>
      </w:r>
      <w:r w:rsidRPr="00F15595">
        <w:rPr>
          <w:rFonts w:eastAsiaTheme="minorHAnsi"/>
          <w:color w:val="auto"/>
          <w:szCs w:val="24"/>
          <w:lang w:eastAsia="en-US"/>
        </w:rPr>
        <w:t xml:space="preserve"> т.р. в том числе:</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 • Республиканский бюджет </w:t>
      </w:r>
      <w:r w:rsidR="00A85281" w:rsidRPr="00F15595">
        <w:rPr>
          <w:rFonts w:eastAsiaTheme="minorHAnsi"/>
          <w:color w:val="auto"/>
          <w:szCs w:val="24"/>
          <w:lang w:eastAsia="en-US"/>
        </w:rPr>
        <w:t>–</w:t>
      </w:r>
      <w:r w:rsidRPr="00F15595">
        <w:rPr>
          <w:rFonts w:eastAsiaTheme="minorHAnsi"/>
          <w:color w:val="auto"/>
          <w:szCs w:val="24"/>
          <w:lang w:eastAsia="en-US"/>
        </w:rPr>
        <w:t xml:space="preserve"> </w:t>
      </w:r>
      <w:r w:rsidR="00A85281" w:rsidRPr="00F15595">
        <w:rPr>
          <w:rFonts w:eastAsiaTheme="minorHAnsi"/>
          <w:color w:val="auto"/>
          <w:szCs w:val="24"/>
          <w:lang w:eastAsia="en-US"/>
        </w:rPr>
        <w:t>7680,06</w:t>
      </w:r>
      <w:r w:rsidRPr="00F15595">
        <w:rPr>
          <w:rFonts w:eastAsiaTheme="minorHAnsi"/>
          <w:color w:val="auto"/>
          <w:szCs w:val="24"/>
          <w:lang w:eastAsia="en-US"/>
        </w:rPr>
        <w:t xml:space="preserve"> т.р.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 Местный бюджет МР </w:t>
      </w:r>
      <w:r w:rsidR="00A85281" w:rsidRPr="00F15595">
        <w:rPr>
          <w:rFonts w:eastAsiaTheme="minorHAnsi"/>
          <w:color w:val="auto"/>
          <w:szCs w:val="24"/>
          <w:lang w:eastAsia="en-US"/>
        </w:rPr>
        <w:t>–</w:t>
      </w:r>
      <w:r w:rsidRPr="00F15595">
        <w:rPr>
          <w:rFonts w:eastAsiaTheme="minorHAnsi"/>
          <w:color w:val="auto"/>
          <w:szCs w:val="24"/>
          <w:lang w:eastAsia="en-US"/>
        </w:rPr>
        <w:t xml:space="preserve"> </w:t>
      </w:r>
      <w:r w:rsidR="00A85281" w:rsidRPr="00F15595">
        <w:rPr>
          <w:rFonts w:eastAsiaTheme="minorHAnsi"/>
          <w:color w:val="auto"/>
          <w:szCs w:val="24"/>
          <w:lang w:eastAsia="en-US"/>
        </w:rPr>
        <w:t>143889,00</w:t>
      </w:r>
      <w:r w:rsidRPr="00F15595">
        <w:rPr>
          <w:rFonts w:eastAsiaTheme="minorHAnsi"/>
          <w:color w:val="auto"/>
          <w:szCs w:val="24"/>
          <w:lang w:eastAsia="en-US"/>
        </w:rPr>
        <w:t xml:space="preserve"> т.р.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 Внебюджетные источники </w:t>
      </w:r>
      <w:r w:rsidR="00A85281" w:rsidRPr="00F15595">
        <w:rPr>
          <w:rFonts w:eastAsiaTheme="minorHAnsi"/>
          <w:color w:val="auto"/>
          <w:szCs w:val="24"/>
          <w:lang w:eastAsia="en-US"/>
        </w:rPr>
        <w:t>– 555,00</w:t>
      </w:r>
      <w:r w:rsidR="008A5F33" w:rsidRPr="00F15595">
        <w:rPr>
          <w:rFonts w:eastAsiaTheme="minorHAnsi"/>
          <w:color w:val="auto"/>
          <w:szCs w:val="24"/>
          <w:lang w:eastAsia="en-US"/>
        </w:rPr>
        <w:t xml:space="preserve"> т.р.</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Объемы финансирования Целевой программы «Создание условий для развития детских школ искусств на 2021-2023 годы» ежегодно корректируются с учетом возможностей местного бюджета Муниципального района «Кыз</w:t>
      </w:r>
      <w:r w:rsidR="008A5F33" w:rsidRPr="00F15595">
        <w:rPr>
          <w:rFonts w:eastAsiaTheme="minorHAnsi"/>
          <w:color w:val="auto"/>
          <w:szCs w:val="24"/>
          <w:lang w:eastAsia="en-US"/>
        </w:rPr>
        <w:t>ылский кожуун» Pеспублики Тыва.</w:t>
      </w:r>
    </w:p>
    <w:p w:rsidR="00C81A0A" w:rsidRPr="00F15595" w:rsidRDefault="008A5F33" w:rsidP="008A5F33">
      <w:pPr>
        <w:pStyle w:val="a3"/>
        <w:numPr>
          <w:ilvl w:val="0"/>
          <w:numId w:val="29"/>
        </w:numPr>
        <w:spacing w:before="120" w:after="120" w:line="276" w:lineRule="auto"/>
        <w:ind w:left="714" w:right="0" w:hanging="357"/>
        <w:jc w:val="center"/>
        <w:rPr>
          <w:rFonts w:eastAsiaTheme="minorHAnsi"/>
          <w:b/>
          <w:color w:val="auto"/>
          <w:szCs w:val="24"/>
          <w:lang w:eastAsia="en-US"/>
        </w:rPr>
      </w:pPr>
      <w:r w:rsidRPr="00F15595">
        <w:rPr>
          <w:rFonts w:eastAsiaTheme="minorHAnsi"/>
          <w:b/>
          <w:color w:val="auto"/>
          <w:szCs w:val="24"/>
          <w:lang w:eastAsia="en-US"/>
        </w:rPr>
        <w:t>Механизм реализации программы</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Реализация мероприятий Программы осуществляется в рамках и объемах утвержденных финансовых средств;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Механизм реализации Программы предусматривает формирование ежегодных рабочих документов;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Организационного плана действий по реализации первоочередных мероприятий каждой подпрограммы;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Перечня работ по подготовке и проведению программных мероприятий с разграничением исполнителей, определением объем</w:t>
      </w:r>
      <w:r w:rsidR="008A5F33" w:rsidRPr="00F15595">
        <w:rPr>
          <w:rFonts w:eastAsiaTheme="minorHAnsi"/>
          <w:color w:val="auto"/>
          <w:szCs w:val="24"/>
          <w:lang w:eastAsia="en-US"/>
        </w:rPr>
        <w:t>ов и источников финансирования.</w:t>
      </w:r>
    </w:p>
    <w:p w:rsidR="00C81A0A" w:rsidRPr="00F15595" w:rsidRDefault="008A5F33" w:rsidP="008A5F33">
      <w:pPr>
        <w:pStyle w:val="a3"/>
        <w:numPr>
          <w:ilvl w:val="0"/>
          <w:numId w:val="29"/>
        </w:numPr>
        <w:spacing w:before="120" w:after="120" w:line="276" w:lineRule="auto"/>
        <w:ind w:right="0"/>
        <w:jc w:val="center"/>
        <w:rPr>
          <w:rFonts w:eastAsiaTheme="minorHAnsi"/>
          <w:b/>
          <w:color w:val="auto"/>
          <w:szCs w:val="24"/>
          <w:lang w:eastAsia="en-US"/>
        </w:rPr>
      </w:pPr>
      <w:r w:rsidRPr="00F15595">
        <w:rPr>
          <w:rFonts w:eastAsiaTheme="minorHAnsi"/>
          <w:b/>
          <w:color w:val="auto"/>
          <w:szCs w:val="24"/>
          <w:lang w:eastAsia="en-US"/>
        </w:rPr>
        <w:t>Организация управления программой, контроль за ходом ее реализации.</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В целях рациональной организации управления и реализации Программы осуществлено ее деление и разделы. Заказчиком Программы является Администрация муниципального района «Кызылский кожуун» Республики Тыва.</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Муниципальное казенное учреждение “Управление культуры” муниципального района «Кызылский кожуун» РТ отвечает за реализацию Программы в целом: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1. Обеспечивает согласованные действия по подготовке и реализации программных мероприятий, целевому и эффективному использованию средств;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2. Разрабатывает и представляет в установленном порядке сводную бюджетную заявку на финансирование из районного бюджета на очередной финансовый год;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3. Подготавливает доклады о ходе реализации Программы за отчетный год.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Руководителем Программы является начальник МКУ “Управление культуры” МР «Кызылский кожуун» РТ. Руководитель Программы несет персональную ответственность за ход ее реализации, конечные результаты, целевое и эффективное использование выделяемых на реализацию целевой программы финансовых средств.</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Контроль за выполнением Программы осуществляет Администрация МР «Кызылский кожуун» РТ.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Контроль ведется на основе государственной и ведомственной отчетности, заключенных договоров, контрактов и соглашений.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Контроль над выполнением Программы включает:</w:t>
      </w:r>
    </w:p>
    <w:p w:rsidR="00C81A0A" w:rsidRPr="00F15595" w:rsidRDefault="00C81A0A" w:rsidP="008A5F33">
      <w:pPr>
        <w:pStyle w:val="a3"/>
        <w:numPr>
          <w:ilvl w:val="0"/>
          <w:numId w:val="46"/>
        </w:numPr>
        <w:tabs>
          <w:tab w:val="left" w:pos="1134"/>
        </w:tabs>
        <w:spacing w:after="0" w:line="276" w:lineRule="auto"/>
        <w:ind w:left="567" w:right="0" w:firstLine="284"/>
        <w:rPr>
          <w:rFonts w:eastAsiaTheme="minorHAnsi"/>
          <w:color w:val="auto"/>
          <w:szCs w:val="24"/>
          <w:lang w:eastAsia="en-US"/>
        </w:rPr>
      </w:pPr>
      <w:r w:rsidRPr="00F15595">
        <w:rPr>
          <w:rFonts w:eastAsiaTheme="minorHAnsi"/>
          <w:color w:val="auto"/>
          <w:szCs w:val="24"/>
          <w:lang w:eastAsia="en-US"/>
        </w:rPr>
        <w:t xml:space="preserve">Периодическую отчетность о реализации программных мероприятий; </w:t>
      </w:r>
    </w:p>
    <w:p w:rsidR="00C81A0A" w:rsidRPr="00F15595" w:rsidRDefault="00C81A0A" w:rsidP="008A5F33">
      <w:pPr>
        <w:pStyle w:val="a3"/>
        <w:numPr>
          <w:ilvl w:val="0"/>
          <w:numId w:val="46"/>
        </w:numPr>
        <w:tabs>
          <w:tab w:val="left" w:pos="1134"/>
        </w:tabs>
        <w:spacing w:after="0" w:line="276" w:lineRule="auto"/>
        <w:ind w:left="567" w:right="0" w:firstLine="284"/>
        <w:rPr>
          <w:rFonts w:eastAsiaTheme="minorHAnsi"/>
          <w:color w:val="auto"/>
          <w:szCs w:val="24"/>
          <w:lang w:eastAsia="en-US"/>
        </w:rPr>
      </w:pPr>
      <w:r w:rsidRPr="00F15595">
        <w:rPr>
          <w:rFonts w:eastAsiaTheme="minorHAnsi"/>
          <w:color w:val="auto"/>
          <w:szCs w:val="24"/>
          <w:lang w:eastAsia="en-US"/>
        </w:rPr>
        <w:lastRenderedPageBreak/>
        <w:t xml:space="preserve">Контроль за реализацией муниципальных заданий; </w:t>
      </w:r>
    </w:p>
    <w:p w:rsidR="008A5F33" w:rsidRPr="00F15595" w:rsidRDefault="00C81A0A" w:rsidP="008A5F33">
      <w:pPr>
        <w:pStyle w:val="a3"/>
        <w:numPr>
          <w:ilvl w:val="0"/>
          <w:numId w:val="46"/>
        </w:numPr>
        <w:tabs>
          <w:tab w:val="left" w:pos="1134"/>
        </w:tabs>
        <w:spacing w:after="0" w:line="276" w:lineRule="auto"/>
        <w:ind w:left="567" w:right="0" w:firstLine="284"/>
        <w:rPr>
          <w:rFonts w:eastAsiaTheme="minorHAnsi"/>
          <w:color w:val="auto"/>
          <w:szCs w:val="24"/>
          <w:lang w:eastAsia="en-US"/>
        </w:rPr>
      </w:pPr>
      <w:r w:rsidRPr="00F15595">
        <w:rPr>
          <w:rFonts w:eastAsiaTheme="minorHAnsi"/>
          <w:color w:val="auto"/>
          <w:szCs w:val="24"/>
          <w:lang w:eastAsia="en-US"/>
        </w:rPr>
        <w:t xml:space="preserve">Контроль над рациональным использованием выделяемых финансовых средств исполнителем; </w:t>
      </w:r>
    </w:p>
    <w:p w:rsidR="00C81A0A" w:rsidRPr="00F15595" w:rsidRDefault="00C81A0A" w:rsidP="008A5F33">
      <w:pPr>
        <w:pStyle w:val="a3"/>
        <w:numPr>
          <w:ilvl w:val="0"/>
          <w:numId w:val="46"/>
        </w:numPr>
        <w:tabs>
          <w:tab w:val="left" w:pos="1134"/>
        </w:tabs>
        <w:spacing w:after="0" w:line="276" w:lineRule="auto"/>
        <w:ind w:left="567" w:right="0" w:firstLine="284"/>
        <w:rPr>
          <w:rFonts w:eastAsiaTheme="minorHAnsi"/>
          <w:color w:val="auto"/>
          <w:szCs w:val="24"/>
          <w:lang w:eastAsia="en-US"/>
        </w:rPr>
      </w:pPr>
      <w:r w:rsidRPr="00F15595">
        <w:rPr>
          <w:rFonts w:eastAsiaTheme="minorHAnsi"/>
          <w:color w:val="auto"/>
          <w:szCs w:val="24"/>
          <w:lang w:eastAsia="en-US"/>
        </w:rPr>
        <w:t xml:space="preserve"> Контроль над сроком выполнения договоров, контрактов и соглашений; </w:t>
      </w:r>
    </w:p>
    <w:p w:rsidR="00C81A0A" w:rsidRPr="00F15595" w:rsidRDefault="00C81A0A" w:rsidP="008A5F33">
      <w:pPr>
        <w:pStyle w:val="a3"/>
        <w:numPr>
          <w:ilvl w:val="0"/>
          <w:numId w:val="46"/>
        </w:numPr>
        <w:tabs>
          <w:tab w:val="left" w:pos="1134"/>
        </w:tabs>
        <w:spacing w:after="0" w:line="276" w:lineRule="auto"/>
        <w:ind w:left="567" w:right="0" w:firstLine="284"/>
        <w:rPr>
          <w:rFonts w:eastAsiaTheme="minorHAnsi"/>
          <w:color w:val="auto"/>
          <w:szCs w:val="24"/>
          <w:lang w:eastAsia="en-US"/>
        </w:rPr>
      </w:pPr>
      <w:r w:rsidRPr="00F15595">
        <w:rPr>
          <w:rFonts w:eastAsiaTheme="minorHAnsi"/>
          <w:color w:val="auto"/>
          <w:szCs w:val="24"/>
          <w:lang w:eastAsia="en-US"/>
        </w:rPr>
        <w:t xml:space="preserve">Контроль над качеством реализуемых программных мероприятий. </w:t>
      </w:r>
    </w:p>
    <w:p w:rsidR="00C81A0A" w:rsidRPr="00F15595" w:rsidRDefault="00C81A0A" w:rsidP="008A5F33">
      <w:pPr>
        <w:pStyle w:val="a3"/>
        <w:numPr>
          <w:ilvl w:val="0"/>
          <w:numId w:val="46"/>
        </w:numPr>
        <w:tabs>
          <w:tab w:val="left" w:pos="1134"/>
        </w:tabs>
        <w:spacing w:after="0" w:line="276" w:lineRule="auto"/>
        <w:ind w:left="567" w:right="0" w:firstLine="284"/>
        <w:rPr>
          <w:rFonts w:eastAsiaTheme="minorHAnsi"/>
          <w:color w:val="auto"/>
          <w:szCs w:val="24"/>
          <w:lang w:eastAsia="en-US"/>
        </w:rPr>
      </w:pPr>
      <w:r w:rsidRPr="00F15595">
        <w:rPr>
          <w:rFonts w:eastAsiaTheme="minorHAnsi"/>
          <w:color w:val="auto"/>
          <w:szCs w:val="24"/>
          <w:lang w:eastAsia="en-US"/>
        </w:rPr>
        <w:t>Исполнители отчитываются по использованию выделенных им финансовых средств в соответствии с порядком, установленным государственным заказчиком Программы.</w:t>
      </w:r>
    </w:p>
    <w:p w:rsidR="00C81A0A" w:rsidRPr="00F15595" w:rsidRDefault="008A5F33" w:rsidP="008A5F33">
      <w:pPr>
        <w:pStyle w:val="a3"/>
        <w:numPr>
          <w:ilvl w:val="0"/>
          <w:numId w:val="29"/>
        </w:numPr>
        <w:spacing w:before="120" w:after="120" w:line="276" w:lineRule="auto"/>
        <w:ind w:left="714" w:right="0" w:hanging="357"/>
        <w:jc w:val="center"/>
        <w:rPr>
          <w:rFonts w:eastAsiaTheme="minorHAnsi"/>
          <w:b/>
          <w:color w:val="auto"/>
          <w:szCs w:val="24"/>
          <w:lang w:eastAsia="en-US"/>
        </w:rPr>
      </w:pPr>
      <w:r w:rsidRPr="00F15595">
        <w:rPr>
          <w:rFonts w:eastAsiaTheme="minorHAnsi"/>
          <w:b/>
          <w:color w:val="auto"/>
          <w:szCs w:val="24"/>
          <w:lang w:eastAsia="en-US"/>
        </w:rPr>
        <w:t>Оценка эффективности реализации программы</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Мероприятия Программы направлены на развитие детских школ искусств района путем создания условий для успешной деятельности: </w:t>
      </w:r>
    </w:p>
    <w:p w:rsidR="00C81A0A" w:rsidRPr="00F15595" w:rsidRDefault="00C81A0A" w:rsidP="008A5F33">
      <w:pPr>
        <w:pStyle w:val="a3"/>
        <w:numPr>
          <w:ilvl w:val="0"/>
          <w:numId w:val="47"/>
        </w:numPr>
        <w:spacing w:after="0" w:line="276" w:lineRule="auto"/>
        <w:ind w:right="0"/>
        <w:rPr>
          <w:rFonts w:eastAsiaTheme="minorHAnsi"/>
          <w:color w:val="auto"/>
          <w:szCs w:val="24"/>
          <w:lang w:eastAsia="en-US"/>
        </w:rPr>
      </w:pPr>
      <w:r w:rsidRPr="00F15595">
        <w:rPr>
          <w:rFonts w:eastAsiaTheme="minorHAnsi"/>
          <w:color w:val="auto"/>
          <w:szCs w:val="24"/>
          <w:lang w:eastAsia="en-US"/>
        </w:rPr>
        <w:t xml:space="preserve">выявление Одаренных детей, профориентация учащихся старших классов; создание комфортных и благоприятных условий для творческой деятельности; </w:t>
      </w:r>
    </w:p>
    <w:p w:rsidR="00C81A0A" w:rsidRPr="00F15595" w:rsidRDefault="00C81A0A" w:rsidP="008A5F33">
      <w:pPr>
        <w:pStyle w:val="a3"/>
        <w:numPr>
          <w:ilvl w:val="0"/>
          <w:numId w:val="47"/>
        </w:numPr>
        <w:spacing w:after="0" w:line="276" w:lineRule="auto"/>
        <w:ind w:right="0"/>
        <w:rPr>
          <w:rFonts w:eastAsiaTheme="minorHAnsi"/>
          <w:color w:val="auto"/>
          <w:szCs w:val="24"/>
          <w:lang w:eastAsia="en-US"/>
        </w:rPr>
      </w:pPr>
      <w:r w:rsidRPr="00F15595">
        <w:rPr>
          <w:rFonts w:eastAsiaTheme="minorHAnsi"/>
          <w:color w:val="auto"/>
          <w:szCs w:val="24"/>
          <w:lang w:eastAsia="en-US"/>
        </w:rPr>
        <w:t xml:space="preserve">повышение творческой активности детей на разных конкурсах, проектах и фестивалях разного уровня; </w:t>
      </w:r>
    </w:p>
    <w:p w:rsidR="00C81A0A" w:rsidRPr="00F15595" w:rsidRDefault="00C81A0A" w:rsidP="008A5F33">
      <w:pPr>
        <w:pStyle w:val="a3"/>
        <w:numPr>
          <w:ilvl w:val="0"/>
          <w:numId w:val="47"/>
        </w:numPr>
        <w:spacing w:after="0" w:line="276" w:lineRule="auto"/>
        <w:ind w:right="0"/>
        <w:rPr>
          <w:rFonts w:eastAsiaTheme="minorHAnsi"/>
          <w:color w:val="auto"/>
          <w:szCs w:val="24"/>
          <w:lang w:eastAsia="en-US"/>
        </w:rPr>
      </w:pPr>
      <w:r w:rsidRPr="00F15595">
        <w:rPr>
          <w:rFonts w:eastAsiaTheme="minorHAnsi"/>
          <w:color w:val="auto"/>
          <w:szCs w:val="24"/>
          <w:lang w:eastAsia="en-US"/>
        </w:rPr>
        <w:t xml:space="preserve">сохранность и стабильность контингента; </w:t>
      </w:r>
    </w:p>
    <w:p w:rsidR="00C81A0A" w:rsidRPr="00F15595" w:rsidRDefault="00C81A0A" w:rsidP="008A5F33">
      <w:pPr>
        <w:pStyle w:val="a3"/>
        <w:numPr>
          <w:ilvl w:val="0"/>
          <w:numId w:val="47"/>
        </w:numPr>
        <w:spacing w:after="0" w:line="276" w:lineRule="auto"/>
        <w:ind w:right="0"/>
        <w:rPr>
          <w:rFonts w:eastAsiaTheme="minorHAnsi"/>
          <w:color w:val="auto"/>
          <w:szCs w:val="24"/>
          <w:lang w:eastAsia="en-US"/>
        </w:rPr>
      </w:pPr>
      <w:r w:rsidRPr="00F15595">
        <w:rPr>
          <w:rFonts w:eastAsiaTheme="minorHAnsi"/>
          <w:color w:val="auto"/>
          <w:szCs w:val="24"/>
          <w:lang w:eastAsia="en-US"/>
        </w:rPr>
        <w:t xml:space="preserve">повышение качества образования; </w:t>
      </w:r>
    </w:p>
    <w:p w:rsidR="00C81A0A" w:rsidRPr="00F15595" w:rsidRDefault="00C81A0A" w:rsidP="008A5F33">
      <w:pPr>
        <w:pStyle w:val="a3"/>
        <w:numPr>
          <w:ilvl w:val="0"/>
          <w:numId w:val="47"/>
        </w:numPr>
        <w:spacing w:after="0" w:line="276" w:lineRule="auto"/>
        <w:ind w:right="0"/>
        <w:rPr>
          <w:rFonts w:eastAsiaTheme="minorHAnsi"/>
          <w:color w:val="auto"/>
          <w:szCs w:val="24"/>
          <w:lang w:eastAsia="en-US"/>
        </w:rPr>
      </w:pPr>
      <w:r w:rsidRPr="00F15595">
        <w:rPr>
          <w:rFonts w:eastAsiaTheme="minorHAnsi"/>
          <w:color w:val="auto"/>
          <w:szCs w:val="24"/>
          <w:lang w:eastAsia="en-US"/>
        </w:rPr>
        <w:t>повышение роста профессиональной компетентности, мастерства преподавателей через внедрение новых образовательных технологий; оснащение и улучшение материально-технической базы, отве</w:t>
      </w:r>
      <w:r w:rsidR="008A5F33" w:rsidRPr="00F15595">
        <w:rPr>
          <w:rFonts w:eastAsiaTheme="minorHAnsi"/>
          <w:color w:val="auto"/>
          <w:szCs w:val="24"/>
          <w:lang w:eastAsia="en-US"/>
        </w:rPr>
        <w:t>чающих современным требованиям.</w:t>
      </w:r>
    </w:p>
    <w:p w:rsidR="008A5F33" w:rsidRPr="00F15595" w:rsidRDefault="008A5F33" w:rsidP="008A5F33">
      <w:pPr>
        <w:pStyle w:val="a3"/>
        <w:numPr>
          <w:ilvl w:val="0"/>
          <w:numId w:val="47"/>
        </w:numPr>
        <w:spacing w:after="0" w:line="276" w:lineRule="auto"/>
        <w:ind w:right="0"/>
        <w:rPr>
          <w:rFonts w:eastAsiaTheme="minorHAnsi"/>
          <w:color w:val="auto"/>
          <w:szCs w:val="24"/>
          <w:lang w:eastAsia="en-US"/>
        </w:rPr>
      </w:pPr>
    </w:p>
    <w:p w:rsidR="00C81A0A" w:rsidRPr="00F15595" w:rsidRDefault="008A5F33" w:rsidP="008A5F33">
      <w:pPr>
        <w:pStyle w:val="a3"/>
        <w:numPr>
          <w:ilvl w:val="0"/>
          <w:numId w:val="29"/>
        </w:numPr>
        <w:spacing w:before="120" w:after="120" w:line="276" w:lineRule="auto"/>
        <w:ind w:left="714" w:right="0" w:hanging="357"/>
        <w:jc w:val="center"/>
        <w:rPr>
          <w:rFonts w:eastAsiaTheme="minorHAnsi"/>
          <w:b/>
          <w:color w:val="auto"/>
          <w:szCs w:val="24"/>
          <w:lang w:eastAsia="en-US"/>
        </w:rPr>
      </w:pPr>
      <w:r w:rsidRPr="00F15595">
        <w:rPr>
          <w:rFonts w:eastAsiaTheme="minorHAnsi"/>
          <w:b/>
          <w:color w:val="auto"/>
          <w:szCs w:val="24"/>
          <w:lang w:eastAsia="en-US"/>
        </w:rPr>
        <w:t>Методика оценки достижения конечных результатов муниципальной целевой программы</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Оценка эффективности реализации программы «Создание условий для развития детских школ искусств на 2021-2023 годы» производится ежегодно на основе использования системы целевых индикаторов,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Для оценки эффективности реализации Программы используются целевые индикаторы и показатели по направлениям, которые отражают выполнение мероприятий Программы.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 </w:t>
      </w:r>
    </w:p>
    <w:p w:rsidR="00C81A0A" w:rsidRPr="00F15595" w:rsidRDefault="00C81A0A" w:rsidP="008A5F3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Для всех индикаторов и показателей программы положительным результатом считается превышение фактического показ</w:t>
      </w:r>
      <w:r w:rsidR="008A5F33" w:rsidRPr="00F15595">
        <w:rPr>
          <w:rFonts w:eastAsiaTheme="minorHAnsi"/>
          <w:color w:val="auto"/>
          <w:szCs w:val="24"/>
          <w:lang w:eastAsia="en-US"/>
        </w:rPr>
        <w:t>ателя над плановым показателем.</w:t>
      </w:r>
    </w:p>
    <w:p w:rsidR="008A5F33" w:rsidRPr="00F15595" w:rsidRDefault="008A5F33" w:rsidP="00EC66DF">
      <w:pPr>
        <w:spacing w:after="0" w:line="276" w:lineRule="auto"/>
        <w:ind w:left="0" w:right="0" w:firstLine="0"/>
        <w:rPr>
          <w:rFonts w:eastAsiaTheme="minorHAnsi"/>
          <w:color w:val="auto"/>
          <w:szCs w:val="24"/>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t xml:space="preserve">Таблица </w:t>
      </w:r>
      <w:r w:rsidR="00C81A0A" w:rsidRPr="00F15595">
        <w:rPr>
          <w:rFonts w:eastAsiaTheme="minorHAnsi"/>
          <w:b/>
          <w:color w:val="auto"/>
          <w:sz w:val="22"/>
          <w:lang w:eastAsia="en-US"/>
        </w:rPr>
        <w:t>1. Культурно-просветительская деятельность</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6"/>
        <w:gridCol w:w="3785"/>
        <w:gridCol w:w="1904"/>
        <w:gridCol w:w="1904"/>
        <w:gridCol w:w="1905"/>
      </w:tblGrid>
      <w:tr w:rsidR="00F15595" w:rsidRPr="00F15595" w:rsidTr="00F665C4">
        <w:trPr>
          <w:trHeight w:val="285"/>
        </w:trPr>
        <w:tc>
          <w:tcPr>
            <w:tcW w:w="576"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785"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6"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785"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1.1.</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Проведение массовых мероприятий для обучающихся</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1.2.</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Проведение художественно-творческих мероприятий</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1.3.</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Издательская деятельность</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r>
      <w:tr w:rsidR="00F15595" w:rsidRPr="00F15595" w:rsidTr="00F665C4">
        <w:tc>
          <w:tcPr>
            <w:tcW w:w="4361"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r>
      <w:tr w:rsidR="00F15595" w:rsidRPr="00F15595" w:rsidTr="00F665C4">
        <w:tc>
          <w:tcPr>
            <w:tcW w:w="4361"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Внебюджетные источники</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 тыс. руб.</w:t>
            </w:r>
          </w:p>
        </w:tc>
      </w:tr>
      <w:tr w:rsidR="00C81A0A" w:rsidRPr="00F15595" w:rsidTr="00F665C4">
        <w:tc>
          <w:tcPr>
            <w:tcW w:w="4361"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ab/>
              <w:t>ИТОГО</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r>
    </w:tbl>
    <w:p w:rsidR="00C81A0A" w:rsidRPr="00F15595" w:rsidRDefault="00C81A0A" w:rsidP="00C81A0A">
      <w:pPr>
        <w:spacing w:after="0" w:line="276" w:lineRule="auto"/>
        <w:ind w:left="0" w:right="0" w:firstLine="0"/>
        <w:jc w:val="center"/>
        <w:rPr>
          <w:rFonts w:eastAsiaTheme="minorHAnsi"/>
          <w:b/>
          <w:color w:val="auto"/>
          <w:sz w:val="22"/>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lastRenderedPageBreak/>
        <w:t xml:space="preserve">Таблица </w:t>
      </w:r>
      <w:r w:rsidR="00C81A0A" w:rsidRPr="00F15595">
        <w:rPr>
          <w:rFonts w:eastAsiaTheme="minorHAnsi"/>
          <w:b/>
          <w:color w:val="auto"/>
          <w:sz w:val="22"/>
          <w:lang w:eastAsia="en-US"/>
        </w:rPr>
        <w:t xml:space="preserve">2. Укрепление материально-технической базы ДШИ </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ayout w:type="fixed"/>
        <w:tblLook w:val="04A0" w:firstRow="1" w:lastRow="0" w:firstColumn="1" w:lastColumn="0" w:noHBand="0" w:noVBand="1"/>
      </w:tblPr>
      <w:tblGrid>
        <w:gridCol w:w="675"/>
        <w:gridCol w:w="2694"/>
        <w:gridCol w:w="2241"/>
        <w:gridCol w:w="2241"/>
        <w:gridCol w:w="2241"/>
      </w:tblGrid>
      <w:tr w:rsidR="00F15595" w:rsidRPr="00F15595" w:rsidTr="00F665C4">
        <w:trPr>
          <w:trHeight w:val="285"/>
        </w:trPr>
        <w:tc>
          <w:tcPr>
            <w:tcW w:w="675"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2694"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672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675"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2694"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rPr>
          <w:trHeight w:val="255"/>
        </w:trPr>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269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Итого</w:t>
            </w: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1425325,0 руб.</w:t>
            </w: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532276,0 руб.</w:t>
            </w: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532276,0 руб.</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2.1.</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Оснащение школ оргтехникой, интерактивной доской, обеспечение кабинетов ноутбуками</w:t>
            </w: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color w:val="auto"/>
                <w:sz w:val="22"/>
                <w:lang w:eastAsia="en-US"/>
              </w:rPr>
              <w:t xml:space="preserve">ДШИ </w:t>
            </w:r>
            <w:r w:rsidRPr="00F15595">
              <w:rPr>
                <w:rFonts w:eastAsiaTheme="minorHAnsi"/>
                <w:b/>
                <w:color w:val="auto"/>
                <w:sz w:val="22"/>
                <w:lang w:eastAsia="en-US"/>
              </w:rPr>
              <w:t xml:space="preserve">Каа-Хем: </w:t>
            </w:r>
          </w:p>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color w:val="auto"/>
                <w:sz w:val="22"/>
                <w:lang w:eastAsia="en-US"/>
              </w:rPr>
              <w:t>ДШИ</w:t>
            </w:r>
            <w:r w:rsidRPr="00F15595">
              <w:rPr>
                <w:rFonts w:eastAsiaTheme="minorHAnsi"/>
                <w:b/>
                <w:color w:val="auto"/>
                <w:sz w:val="22"/>
                <w:lang w:eastAsia="en-US"/>
              </w:rPr>
              <w:t xml:space="preserve"> Сукпак:</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Ноутбук </w:t>
            </w:r>
            <w:r w:rsidRPr="00F15595">
              <w:rPr>
                <w:rFonts w:eastAsiaTheme="minorHAnsi"/>
                <w:color w:val="auto"/>
                <w:sz w:val="22"/>
                <w:lang w:val="en-US" w:eastAsia="en-US"/>
              </w:rPr>
              <w:t>HP</w:t>
            </w:r>
            <w:r w:rsidRPr="00F15595">
              <w:rPr>
                <w:rFonts w:eastAsiaTheme="minorHAnsi"/>
                <w:color w:val="auto"/>
                <w:sz w:val="22"/>
                <w:lang w:eastAsia="en-US"/>
              </w:rPr>
              <w:t>15</w:t>
            </w:r>
            <w:r w:rsidRPr="00F15595">
              <w:rPr>
                <w:rFonts w:eastAsiaTheme="minorHAnsi"/>
                <w:color w:val="auto"/>
                <w:sz w:val="22"/>
                <w:lang w:val="en-US" w:eastAsia="en-US"/>
              </w:rPr>
              <w:t>s</w:t>
            </w:r>
            <w:r w:rsidRPr="00F15595">
              <w:rPr>
                <w:rFonts w:eastAsiaTheme="minorHAnsi"/>
                <w:color w:val="auto"/>
                <w:sz w:val="22"/>
                <w:lang w:eastAsia="en-US"/>
              </w:rPr>
              <w:t>-</w:t>
            </w:r>
            <w:r w:rsidRPr="00F15595">
              <w:rPr>
                <w:rFonts w:eastAsiaTheme="minorHAnsi"/>
                <w:color w:val="auto"/>
                <w:sz w:val="22"/>
                <w:lang w:val="en-US" w:eastAsia="en-US"/>
              </w:rPr>
              <w:t>eg</w:t>
            </w:r>
            <w:r w:rsidRPr="00F15595">
              <w:rPr>
                <w:rFonts w:eastAsiaTheme="minorHAnsi"/>
                <w:color w:val="auto"/>
                <w:sz w:val="22"/>
                <w:lang w:eastAsia="en-US"/>
              </w:rPr>
              <w:t xml:space="preserve">, 25.999 руб. – 5 шт., Компьютер </w:t>
            </w:r>
            <w:r w:rsidRPr="00F15595">
              <w:rPr>
                <w:rFonts w:eastAsiaTheme="minorHAnsi"/>
                <w:color w:val="auto"/>
                <w:sz w:val="22"/>
                <w:lang w:val="en-US" w:eastAsia="en-US"/>
              </w:rPr>
              <w:t>HP</w:t>
            </w:r>
            <w:r w:rsidRPr="00F15595">
              <w:rPr>
                <w:rFonts w:eastAsiaTheme="minorHAnsi"/>
                <w:color w:val="auto"/>
                <w:sz w:val="22"/>
                <w:lang w:eastAsia="en-US"/>
              </w:rPr>
              <w:t>290</w:t>
            </w:r>
            <w:r w:rsidRPr="00F15595">
              <w:rPr>
                <w:rFonts w:eastAsiaTheme="minorHAnsi"/>
                <w:color w:val="auto"/>
                <w:sz w:val="22"/>
                <w:lang w:val="en-US" w:eastAsia="en-US"/>
              </w:rPr>
              <w:t>G</w:t>
            </w:r>
            <w:r w:rsidRPr="00F15595">
              <w:rPr>
                <w:rFonts w:eastAsiaTheme="minorHAnsi"/>
                <w:color w:val="auto"/>
                <w:sz w:val="22"/>
                <w:lang w:eastAsia="en-US"/>
              </w:rPr>
              <w:t>2</w:t>
            </w:r>
            <w:r w:rsidRPr="00F15595">
              <w:rPr>
                <w:rFonts w:eastAsiaTheme="minorHAnsi"/>
                <w:color w:val="auto"/>
                <w:sz w:val="22"/>
                <w:lang w:val="en-US" w:eastAsia="en-US"/>
              </w:rPr>
              <w:t>MT</w:t>
            </w:r>
            <w:r w:rsidRPr="00F15595">
              <w:rPr>
                <w:rFonts w:eastAsiaTheme="minorHAnsi"/>
                <w:color w:val="auto"/>
                <w:sz w:val="22"/>
                <w:lang w:eastAsia="en-US"/>
              </w:rPr>
              <w:t xml:space="preserve"> - 44.530 руб.-2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Смарт доска </w:t>
            </w:r>
            <w:r w:rsidRPr="00F15595">
              <w:rPr>
                <w:rFonts w:eastAsiaTheme="minorHAnsi"/>
                <w:color w:val="auto"/>
                <w:sz w:val="22"/>
                <w:lang w:val="en-US" w:eastAsia="en-US"/>
              </w:rPr>
              <w:t>SBM</w:t>
            </w:r>
            <w:r w:rsidRPr="00F15595">
              <w:rPr>
                <w:rFonts w:eastAsiaTheme="minorHAnsi"/>
                <w:color w:val="auto"/>
                <w:sz w:val="22"/>
                <w:lang w:eastAsia="en-US"/>
              </w:rPr>
              <w:t xml:space="preserve"> 680, 97.635 руб. – 1 шт., Телевизор смарт </w:t>
            </w:r>
            <w:r w:rsidRPr="00F15595">
              <w:rPr>
                <w:rFonts w:eastAsiaTheme="minorHAnsi"/>
                <w:color w:val="auto"/>
                <w:sz w:val="22"/>
                <w:lang w:val="en-US" w:eastAsia="en-US"/>
              </w:rPr>
              <w:t>Samsung</w:t>
            </w:r>
            <w:r w:rsidRPr="00F15595">
              <w:rPr>
                <w:rFonts w:eastAsiaTheme="minorHAnsi"/>
                <w:color w:val="auto"/>
                <w:sz w:val="22"/>
                <w:lang w:eastAsia="en-US"/>
              </w:rPr>
              <w:t>, 36.869 руб.– 3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Принтер </w:t>
            </w:r>
            <w:r w:rsidRPr="00F15595">
              <w:rPr>
                <w:rFonts w:eastAsiaTheme="minorHAnsi"/>
                <w:color w:val="auto"/>
                <w:sz w:val="22"/>
                <w:lang w:val="en-US" w:eastAsia="en-US"/>
              </w:rPr>
              <w:t>Epson</w:t>
            </w:r>
            <w:r w:rsidRPr="00F15595">
              <w:rPr>
                <w:rFonts w:eastAsiaTheme="minorHAnsi"/>
                <w:color w:val="auto"/>
                <w:sz w:val="22"/>
                <w:lang w:eastAsia="en-US"/>
              </w:rPr>
              <w:t xml:space="preserve"> </w:t>
            </w:r>
            <w:r w:rsidRPr="00F15595">
              <w:rPr>
                <w:rFonts w:eastAsiaTheme="minorHAnsi"/>
                <w:color w:val="auto"/>
                <w:sz w:val="22"/>
                <w:lang w:val="en-US" w:eastAsia="en-US"/>
              </w:rPr>
              <w:t>L</w:t>
            </w:r>
            <w:r w:rsidRPr="00F15595">
              <w:rPr>
                <w:rFonts w:eastAsiaTheme="minorHAnsi"/>
                <w:color w:val="auto"/>
                <w:sz w:val="22"/>
                <w:lang w:eastAsia="en-US"/>
              </w:rPr>
              <w:t xml:space="preserve">120- 10.339 руб. – 2 шт., Принтер 3 в одном МФУ </w:t>
            </w:r>
            <w:r w:rsidRPr="00F15595">
              <w:rPr>
                <w:rFonts w:eastAsiaTheme="minorHAnsi"/>
                <w:color w:val="auto"/>
                <w:sz w:val="22"/>
                <w:lang w:val="en-US" w:eastAsia="en-US"/>
              </w:rPr>
              <w:t>Brother</w:t>
            </w:r>
            <w:r w:rsidRPr="00F15595">
              <w:rPr>
                <w:rFonts w:eastAsiaTheme="minorHAnsi"/>
                <w:color w:val="auto"/>
                <w:sz w:val="22"/>
                <w:lang w:eastAsia="en-US"/>
              </w:rPr>
              <w:t xml:space="preserve"> </w:t>
            </w:r>
            <w:r w:rsidRPr="00F15595">
              <w:rPr>
                <w:rFonts w:eastAsiaTheme="minorHAnsi"/>
                <w:color w:val="auto"/>
                <w:sz w:val="22"/>
                <w:lang w:val="en-US" w:eastAsia="en-US"/>
              </w:rPr>
              <w:t>MFC</w:t>
            </w:r>
            <w:r w:rsidRPr="00F15595">
              <w:rPr>
                <w:rFonts w:eastAsiaTheme="minorHAnsi"/>
                <w:color w:val="auto"/>
                <w:sz w:val="22"/>
                <w:lang w:eastAsia="en-US"/>
              </w:rPr>
              <w:t>-1815</w:t>
            </w:r>
            <w:r w:rsidRPr="00F15595">
              <w:rPr>
                <w:rFonts w:eastAsiaTheme="minorHAnsi"/>
                <w:color w:val="auto"/>
                <w:sz w:val="22"/>
                <w:lang w:val="en-US" w:eastAsia="en-US"/>
              </w:rPr>
              <w:t>R</w:t>
            </w:r>
            <w:r w:rsidRPr="00F15595">
              <w:rPr>
                <w:rFonts w:eastAsiaTheme="minorHAnsi"/>
                <w:color w:val="auto"/>
                <w:sz w:val="22"/>
                <w:lang w:eastAsia="en-US"/>
              </w:rPr>
              <w:t xml:space="preserve">, 16.620 руб. – 2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Микшер 14 канальный </w:t>
            </w:r>
            <w:r w:rsidRPr="00F15595">
              <w:rPr>
                <w:rFonts w:eastAsiaTheme="minorHAnsi"/>
                <w:color w:val="auto"/>
                <w:sz w:val="22"/>
                <w:lang w:val="en-US" w:eastAsia="en-US"/>
              </w:rPr>
              <w:t>Behhinger</w:t>
            </w:r>
            <w:r w:rsidRPr="00F15595">
              <w:rPr>
                <w:rFonts w:eastAsiaTheme="minorHAnsi"/>
                <w:color w:val="auto"/>
                <w:sz w:val="22"/>
                <w:lang w:eastAsia="en-US"/>
              </w:rPr>
              <w:t xml:space="preserve"> </w:t>
            </w:r>
            <w:r w:rsidRPr="00F15595">
              <w:rPr>
                <w:rFonts w:eastAsiaTheme="minorHAnsi"/>
                <w:color w:val="auto"/>
                <w:sz w:val="22"/>
                <w:lang w:val="en-US" w:eastAsia="en-US"/>
              </w:rPr>
              <w:t>PMP</w:t>
            </w:r>
            <w:r w:rsidRPr="00F15595">
              <w:rPr>
                <w:rFonts w:eastAsiaTheme="minorHAnsi"/>
                <w:color w:val="auto"/>
                <w:sz w:val="22"/>
                <w:lang w:eastAsia="en-US"/>
              </w:rPr>
              <w:t>2000</w:t>
            </w:r>
            <w:r w:rsidRPr="00F15595">
              <w:rPr>
                <w:rFonts w:eastAsiaTheme="minorHAnsi"/>
                <w:color w:val="auto"/>
                <w:sz w:val="22"/>
                <w:lang w:val="en-US" w:eastAsia="en-US"/>
              </w:rPr>
              <w:t>D</w:t>
            </w:r>
            <w:r w:rsidRPr="00F15595">
              <w:rPr>
                <w:rFonts w:eastAsiaTheme="minorHAnsi"/>
                <w:color w:val="auto"/>
                <w:sz w:val="22"/>
                <w:lang w:eastAsia="en-US"/>
              </w:rPr>
              <w:t xml:space="preserve">, 21.990 руб. – 1шт., Микрофон  вокально-инструментальный </w:t>
            </w:r>
            <w:r w:rsidRPr="00F15595">
              <w:rPr>
                <w:rFonts w:eastAsiaTheme="minorHAnsi"/>
                <w:color w:val="auto"/>
                <w:sz w:val="22"/>
                <w:lang w:val="en-US" w:eastAsia="en-US"/>
              </w:rPr>
              <w:t>AKG</w:t>
            </w:r>
            <w:r w:rsidRPr="00F15595">
              <w:rPr>
                <w:rFonts w:eastAsiaTheme="minorHAnsi"/>
                <w:color w:val="auto"/>
                <w:sz w:val="22"/>
                <w:lang w:eastAsia="en-US"/>
              </w:rPr>
              <w:t xml:space="preserve"> </w:t>
            </w:r>
            <w:r w:rsidRPr="00F15595">
              <w:rPr>
                <w:rFonts w:eastAsiaTheme="minorHAnsi"/>
                <w:color w:val="auto"/>
                <w:sz w:val="22"/>
                <w:lang w:val="en-US" w:eastAsia="en-US"/>
              </w:rPr>
              <w:t>P</w:t>
            </w:r>
            <w:r w:rsidRPr="00F15595">
              <w:rPr>
                <w:rFonts w:eastAsiaTheme="minorHAnsi"/>
                <w:color w:val="auto"/>
                <w:sz w:val="22"/>
                <w:lang w:eastAsia="en-US"/>
              </w:rPr>
              <w:t>3</w:t>
            </w:r>
            <w:r w:rsidRPr="00F15595">
              <w:rPr>
                <w:rFonts w:eastAsiaTheme="minorHAnsi"/>
                <w:color w:val="auto"/>
                <w:sz w:val="22"/>
                <w:lang w:val="en-US" w:eastAsia="en-US"/>
              </w:rPr>
              <w:t>S</w:t>
            </w:r>
            <w:r w:rsidRPr="00F15595">
              <w:rPr>
                <w:rFonts w:eastAsiaTheme="minorHAnsi"/>
                <w:color w:val="auto"/>
                <w:sz w:val="22"/>
                <w:lang w:eastAsia="en-US"/>
              </w:rPr>
              <w:t xml:space="preserve">, 3732 руб. – 10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Домашняя аудиосистема </w:t>
            </w:r>
            <w:r w:rsidRPr="00F15595">
              <w:rPr>
                <w:rFonts w:eastAsiaTheme="minorHAnsi"/>
                <w:color w:val="auto"/>
                <w:sz w:val="22"/>
                <w:lang w:val="en-US" w:eastAsia="en-US"/>
              </w:rPr>
              <w:t>DEXP</w:t>
            </w:r>
            <w:r w:rsidRPr="00F15595">
              <w:rPr>
                <w:rFonts w:eastAsiaTheme="minorHAnsi"/>
                <w:color w:val="auto"/>
                <w:sz w:val="22"/>
                <w:lang w:eastAsia="en-US"/>
              </w:rPr>
              <w:t xml:space="preserve"> </w:t>
            </w:r>
            <w:r w:rsidRPr="00F15595">
              <w:rPr>
                <w:rFonts w:eastAsiaTheme="minorHAnsi"/>
                <w:color w:val="auto"/>
                <w:sz w:val="22"/>
                <w:lang w:val="en-US" w:eastAsia="en-US"/>
              </w:rPr>
              <w:t>V</w:t>
            </w:r>
            <w:r w:rsidRPr="00F15595">
              <w:rPr>
                <w:rFonts w:eastAsiaTheme="minorHAnsi"/>
                <w:color w:val="auto"/>
                <w:sz w:val="22"/>
                <w:lang w:eastAsia="en-US"/>
              </w:rPr>
              <w:t>700 6999 руб. – 3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Стойка для Микрофона,</w:t>
            </w:r>
            <w:r w:rsidRPr="00F15595">
              <w:rPr>
                <w:rFonts w:eastAsiaTheme="minorHAnsi"/>
                <w:color w:val="auto"/>
                <w:sz w:val="22"/>
                <w:lang w:val="en-US" w:eastAsia="en-US"/>
              </w:rPr>
              <w:t>Hercules</w:t>
            </w:r>
            <w:r w:rsidRPr="00F15595">
              <w:rPr>
                <w:rFonts w:eastAsiaTheme="minorHAnsi"/>
                <w:color w:val="auto"/>
                <w:sz w:val="22"/>
                <w:lang w:eastAsia="en-US"/>
              </w:rPr>
              <w:t xml:space="preserve"> </w:t>
            </w:r>
            <w:r w:rsidRPr="00F15595">
              <w:rPr>
                <w:rFonts w:eastAsiaTheme="minorHAnsi"/>
                <w:color w:val="auto"/>
                <w:sz w:val="22"/>
                <w:lang w:val="en-US" w:eastAsia="en-US"/>
              </w:rPr>
              <w:t>MS</w:t>
            </w:r>
            <w:r w:rsidRPr="00F15595">
              <w:rPr>
                <w:rFonts w:eastAsiaTheme="minorHAnsi"/>
                <w:color w:val="auto"/>
                <w:sz w:val="22"/>
                <w:lang w:eastAsia="en-US"/>
              </w:rPr>
              <w:t>120</w:t>
            </w:r>
            <w:r w:rsidRPr="00F15595">
              <w:rPr>
                <w:rFonts w:eastAsiaTheme="minorHAnsi"/>
                <w:color w:val="auto"/>
                <w:sz w:val="22"/>
                <w:lang w:val="en-US" w:eastAsia="en-US"/>
              </w:rPr>
              <w:t>B</w:t>
            </w:r>
            <w:r w:rsidRPr="00F15595">
              <w:rPr>
                <w:rFonts w:eastAsiaTheme="minorHAnsi"/>
                <w:color w:val="auto"/>
                <w:sz w:val="22"/>
                <w:lang w:eastAsia="en-US"/>
              </w:rPr>
              <w:t xml:space="preserve">, 2850 руб.-10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пюпитр </w:t>
            </w:r>
            <w:r w:rsidRPr="00F15595">
              <w:rPr>
                <w:rFonts w:eastAsiaTheme="minorHAnsi"/>
                <w:color w:val="auto"/>
                <w:sz w:val="22"/>
                <w:lang w:val="en-US" w:eastAsia="en-US"/>
              </w:rPr>
              <w:t>Lux</w:t>
            </w:r>
            <w:r w:rsidRPr="00F15595">
              <w:rPr>
                <w:rFonts w:eastAsiaTheme="minorHAnsi"/>
                <w:color w:val="auto"/>
                <w:sz w:val="22"/>
                <w:lang w:eastAsia="en-US"/>
              </w:rPr>
              <w:t xml:space="preserve"> </w:t>
            </w:r>
            <w:r w:rsidRPr="00F15595">
              <w:rPr>
                <w:rFonts w:eastAsiaTheme="minorHAnsi"/>
                <w:color w:val="auto"/>
                <w:sz w:val="22"/>
                <w:lang w:val="en-US" w:eastAsia="en-US"/>
              </w:rPr>
              <w:t>Saund</w:t>
            </w:r>
            <w:r w:rsidRPr="00F15595">
              <w:rPr>
                <w:rFonts w:eastAsiaTheme="minorHAnsi"/>
                <w:color w:val="auto"/>
                <w:sz w:val="22"/>
                <w:lang w:eastAsia="en-US"/>
              </w:rPr>
              <w:t xml:space="preserve"> </w:t>
            </w:r>
            <w:r w:rsidRPr="00F15595">
              <w:rPr>
                <w:rFonts w:eastAsiaTheme="minorHAnsi"/>
                <w:color w:val="auto"/>
                <w:sz w:val="22"/>
                <w:lang w:val="en-US" w:eastAsia="en-US"/>
              </w:rPr>
              <w:t>MUS</w:t>
            </w:r>
            <w:r w:rsidRPr="00F15595">
              <w:rPr>
                <w:rFonts w:eastAsiaTheme="minorHAnsi"/>
                <w:color w:val="auto"/>
                <w:sz w:val="22"/>
                <w:lang w:eastAsia="en-US"/>
              </w:rPr>
              <w:t>029, 1200 руб. – 10шт,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val="en-US" w:eastAsia="en-US"/>
              </w:rPr>
              <w:t>M</w:t>
            </w:r>
            <w:r w:rsidRPr="00F15595">
              <w:rPr>
                <w:rFonts w:eastAsiaTheme="minorHAnsi"/>
                <w:color w:val="auto"/>
                <w:sz w:val="22"/>
                <w:lang w:eastAsia="en-US"/>
              </w:rPr>
              <w:t>ольберт  ученический «Хлопушка»60</w:t>
            </w:r>
            <w:r w:rsidRPr="00F15595">
              <w:rPr>
                <w:rFonts w:eastAsiaTheme="minorHAnsi"/>
                <w:color w:val="auto"/>
                <w:sz w:val="22"/>
                <w:lang w:val="en-US" w:eastAsia="en-US"/>
              </w:rPr>
              <w:t>x</w:t>
            </w:r>
            <w:r w:rsidRPr="00F15595">
              <w:rPr>
                <w:rFonts w:eastAsiaTheme="minorHAnsi"/>
                <w:color w:val="auto"/>
                <w:sz w:val="22"/>
                <w:lang w:eastAsia="en-US"/>
              </w:rPr>
              <w:t>60</w:t>
            </w:r>
            <w:r w:rsidRPr="00F15595">
              <w:rPr>
                <w:rFonts w:eastAsiaTheme="minorHAnsi"/>
                <w:color w:val="auto"/>
                <w:sz w:val="22"/>
                <w:lang w:val="en-US" w:eastAsia="en-US"/>
              </w:rPr>
              <w:t>x</w:t>
            </w:r>
            <w:r w:rsidRPr="00F15595">
              <w:rPr>
                <w:rFonts w:eastAsiaTheme="minorHAnsi"/>
                <w:color w:val="auto"/>
                <w:sz w:val="22"/>
                <w:lang w:eastAsia="en-US"/>
              </w:rPr>
              <w:t>120- 2125 руб.– 10шт.</w:t>
            </w:r>
          </w:p>
        </w:tc>
        <w:tc>
          <w:tcPr>
            <w:tcW w:w="2241" w:type="dxa"/>
          </w:tcPr>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ДШИ </w:t>
            </w:r>
            <w:r w:rsidRPr="00F15595">
              <w:rPr>
                <w:rFonts w:eastAsiaTheme="minorHAnsi"/>
                <w:b/>
                <w:color w:val="auto"/>
                <w:sz w:val="22"/>
                <w:lang w:eastAsia="en-US"/>
              </w:rPr>
              <w:t xml:space="preserve">Целинное: </w:t>
            </w:r>
            <w:r w:rsidRPr="00F15595">
              <w:rPr>
                <w:rFonts w:eastAsiaTheme="minorHAnsi"/>
                <w:color w:val="auto"/>
                <w:sz w:val="22"/>
                <w:lang w:eastAsia="en-US"/>
              </w:rPr>
              <w:t xml:space="preserve">Ноутбук </w:t>
            </w:r>
            <w:r w:rsidRPr="00F15595">
              <w:rPr>
                <w:rFonts w:eastAsiaTheme="minorHAnsi"/>
                <w:color w:val="auto"/>
                <w:sz w:val="22"/>
                <w:lang w:val="en-US" w:eastAsia="en-US"/>
              </w:rPr>
              <w:t>HP</w:t>
            </w:r>
            <w:r w:rsidRPr="00F15595">
              <w:rPr>
                <w:rFonts w:eastAsiaTheme="minorHAnsi"/>
                <w:color w:val="auto"/>
                <w:sz w:val="22"/>
                <w:lang w:eastAsia="en-US"/>
              </w:rPr>
              <w:t>15</w:t>
            </w:r>
            <w:r w:rsidRPr="00F15595">
              <w:rPr>
                <w:rFonts w:eastAsiaTheme="minorHAnsi"/>
                <w:color w:val="auto"/>
                <w:sz w:val="22"/>
                <w:lang w:val="en-US" w:eastAsia="en-US"/>
              </w:rPr>
              <w:t>s</w:t>
            </w:r>
            <w:r w:rsidRPr="00F15595">
              <w:rPr>
                <w:rFonts w:eastAsiaTheme="minorHAnsi"/>
                <w:color w:val="auto"/>
                <w:sz w:val="22"/>
                <w:lang w:eastAsia="en-US"/>
              </w:rPr>
              <w:t>-</w:t>
            </w:r>
            <w:r w:rsidRPr="00F15595">
              <w:rPr>
                <w:rFonts w:eastAsiaTheme="minorHAnsi"/>
                <w:color w:val="auto"/>
                <w:sz w:val="22"/>
                <w:lang w:val="en-US" w:eastAsia="en-US"/>
              </w:rPr>
              <w:t>eg</w:t>
            </w:r>
            <w:r w:rsidRPr="00F15595">
              <w:rPr>
                <w:rFonts w:eastAsiaTheme="minorHAnsi"/>
                <w:color w:val="auto"/>
                <w:sz w:val="22"/>
                <w:lang w:eastAsia="en-US"/>
              </w:rPr>
              <w:t xml:space="preserve">, 25.999 руб. – 5 шт., Компьютер </w:t>
            </w:r>
            <w:r w:rsidRPr="00F15595">
              <w:rPr>
                <w:rFonts w:eastAsiaTheme="minorHAnsi"/>
                <w:color w:val="auto"/>
                <w:sz w:val="22"/>
                <w:lang w:val="en-US" w:eastAsia="en-US"/>
              </w:rPr>
              <w:t>HP</w:t>
            </w:r>
            <w:r w:rsidRPr="00F15595">
              <w:rPr>
                <w:rFonts w:eastAsiaTheme="minorHAnsi"/>
                <w:color w:val="auto"/>
                <w:sz w:val="22"/>
                <w:lang w:eastAsia="en-US"/>
              </w:rPr>
              <w:t>290</w:t>
            </w:r>
            <w:r w:rsidRPr="00F15595">
              <w:rPr>
                <w:rFonts w:eastAsiaTheme="minorHAnsi"/>
                <w:color w:val="auto"/>
                <w:sz w:val="22"/>
                <w:lang w:val="en-US" w:eastAsia="en-US"/>
              </w:rPr>
              <w:t>G</w:t>
            </w:r>
            <w:r w:rsidRPr="00F15595">
              <w:rPr>
                <w:rFonts w:eastAsiaTheme="minorHAnsi"/>
                <w:color w:val="auto"/>
                <w:sz w:val="22"/>
                <w:lang w:eastAsia="en-US"/>
              </w:rPr>
              <w:t>2</w:t>
            </w:r>
            <w:r w:rsidRPr="00F15595">
              <w:rPr>
                <w:rFonts w:eastAsiaTheme="minorHAnsi"/>
                <w:color w:val="auto"/>
                <w:sz w:val="22"/>
                <w:lang w:val="en-US" w:eastAsia="en-US"/>
              </w:rPr>
              <w:t>MT</w:t>
            </w:r>
            <w:r w:rsidRPr="00F15595">
              <w:rPr>
                <w:rFonts w:eastAsiaTheme="minorHAnsi"/>
                <w:color w:val="auto"/>
                <w:sz w:val="22"/>
                <w:lang w:eastAsia="en-US"/>
              </w:rPr>
              <w:t xml:space="preserve"> - 44.530 руб.-2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Смарт доска </w:t>
            </w:r>
            <w:r w:rsidRPr="00F15595">
              <w:rPr>
                <w:rFonts w:eastAsiaTheme="minorHAnsi"/>
                <w:color w:val="auto"/>
                <w:sz w:val="22"/>
                <w:lang w:val="en-US" w:eastAsia="en-US"/>
              </w:rPr>
              <w:t>SBM</w:t>
            </w:r>
            <w:r w:rsidRPr="00F15595">
              <w:rPr>
                <w:rFonts w:eastAsiaTheme="minorHAnsi"/>
                <w:color w:val="auto"/>
                <w:sz w:val="22"/>
                <w:lang w:eastAsia="en-US"/>
              </w:rPr>
              <w:t xml:space="preserve"> 680, 97.635 руб. – 1 шт., Телевизор смарт </w:t>
            </w:r>
            <w:r w:rsidRPr="00F15595">
              <w:rPr>
                <w:rFonts w:eastAsiaTheme="minorHAnsi"/>
                <w:color w:val="auto"/>
                <w:sz w:val="22"/>
                <w:lang w:val="en-US" w:eastAsia="en-US"/>
              </w:rPr>
              <w:t>Samsung</w:t>
            </w:r>
            <w:r w:rsidRPr="00F15595">
              <w:rPr>
                <w:rFonts w:eastAsiaTheme="minorHAnsi"/>
                <w:color w:val="auto"/>
                <w:sz w:val="22"/>
                <w:lang w:eastAsia="en-US"/>
              </w:rPr>
              <w:t>, 36.869 руб.– 1шт.,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Принтер </w:t>
            </w:r>
            <w:r w:rsidRPr="00F15595">
              <w:rPr>
                <w:rFonts w:eastAsiaTheme="minorHAnsi"/>
                <w:color w:val="auto"/>
                <w:sz w:val="22"/>
                <w:lang w:val="en-US" w:eastAsia="en-US"/>
              </w:rPr>
              <w:t>Epson</w:t>
            </w:r>
            <w:r w:rsidRPr="00F15595">
              <w:rPr>
                <w:rFonts w:eastAsiaTheme="minorHAnsi"/>
                <w:color w:val="auto"/>
                <w:sz w:val="22"/>
                <w:lang w:eastAsia="en-US"/>
              </w:rPr>
              <w:t xml:space="preserve"> </w:t>
            </w:r>
            <w:r w:rsidRPr="00F15595">
              <w:rPr>
                <w:rFonts w:eastAsiaTheme="minorHAnsi"/>
                <w:color w:val="auto"/>
                <w:sz w:val="22"/>
                <w:lang w:val="en-US" w:eastAsia="en-US"/>
              </w:rPr>
              <w:t>L</w:t>
            </w:r>
            <w:r w:rsidRPr="00F15595">
              <w:rPr>
                <w:rFonts w:eastAsiaTheme="minorHAnsi"/>
                <w:color w:val="auto"/>
                <w:sz w:val="22"/>
                <w:lang w:eastAsia="en-US"/>
              </w:rPr>
              <w:t xml:space="preserve">120- 10.339 руб. – 1 шт., Принтер 3 в одном МФУ </w:t>
            </w:r>
            <w:r w:rsidRPr="00F15595">
              <w:rPr>
                <w:rFonts w:eastAsiaTheme="minorHAnsi"/>
                <w:color w:val="auto"/>
                <w:sz w:val="22"/>
                <w:lang w:val="en-US" w:eastAsia="en-US"/>
              </w:rPr>
              <w:t>Brother</w:t>
            </w:r>
            <w:r w:rsidRPr="00F15595">
              <w:rPr>
                <w:rFonts w:eastAsiaTheme="minorHAnsi"/>
                <w:color w:val="auto"/>
                <w:sz w:val="22"/>
                <w:lang w:eastAsia="en-US"/>
              </w:rPr>
              <w:t xml:space="preserve"> </w:t>
            </w:r>
            <w:r w:rsidRPr="00F15595">
              <w:rPr>
                <w:rFonts w:eastAsiaTheme="minorHAnsi"/>
                <w:color w:val="auto"/>
                <w:sz w:val="22"/>
                <w:lang w:val="en-US" w:eastAsia="en-US"/>
              </w:rPr>
              <w:t>MFC</w:t>
            </w:r>
            <w:r w:rsidRPr="00F15595">
              <w:rPr>
                <w:rFonts w:eastAsiaTheme="minorHAnsi"/>
                <w:color w:val="auto"/>
                <w:sz w:val="22"/>
                <w:lang w:eastAsia="en-US"/>
              </w:rPr>
              <w:t>-1815</w:t>
            </w:r>
            <w:r w:rsidRPr="00F15595">
              <w:rPr>
                <w:rFonts w:eastAsiaTheme="minorHAnsi"/>
                <w:color w:val="auto"/>
                <w:sz w:val="22"/>
                <w:lang w:val="en-US" w:eastAsia="en-US"/>
              </w:rPr>
              <w:t>R</w:t>
            </w:r>
            <w:r w:rsidRPr="00F15595">
              <w:rPr>
                <w:rFonts w:eastAsiaTheme="minorHAnsi"/>
                <w:color w:val="auto"/>
                <w:sz w:val="22"/>
                <w:lang w:eastAsia="en-US"/>
              </w:rPr>
              <w:t xml:space="preserve">, 16.620 руб. – 2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Микшер 14 канальный </w:t>
            </w:r>
            <w:r w:rsidRPr="00F15595">
              <w:rPr>
                <w:rFonts w:eastAsiaTheme="minorHAnsi"/>
                <w:color w:val="auto"/>
                <w:sz w:val="22"/>
                <w:lang w:val="en-US" w:eastAsia="en-US"/>
              </w:rPr>
              <w:t>Behhinger</w:t>
            </w:r>
            <w:r w:rsidRPr="00F15595">
              <w:rPr>
                <w:rFonts w:eastAsiaTheme="minorHAnsi"/>
                <w:color w:val="auto"/>
                <w:sz w:val="22"/>
                <w:lang w:eastAsia="en-US"/>
              </w:rPr>
              <w:t xml:space="preserve"> </w:t>
            </w:r>
            <w:r w:rsidRPr="00F15595">
              <w:rPr>
                <w:rFonts w:eastAsiaTheme="minorHAnsi"/>
                <w:color w:val="auto"/>
                <w:sz w:val="22"/>
                <w:lang w:val="en-US" w:eastAsia="en-US"/>
              </w:rPr>
              <w:t>PMP</w:t>
            </w:r>
            <w:r w:rsidRPr="00F15595">
              <w:rPr>
                <w:rFonts w:eastAsiaTheme="minorHAnsi"/>
                <w:color w:val="auto"/>
                <w:sz w:val="22"/>
                <w:lang w:eastAsia="en-US"/>
              </w:rPr>
              <w:t>2000</w:t>
            </w:r>
            <w:r w:rsidRPr="00F15595">
              <w:rPr>
                <w:rFonts w:eastAsiaTheme="minorHAnsi"/>
                <w:color w:val="auto"/>
                <w:sz w:val="22"/>
                <w:lang w:val="en-US" w:eastAsia="en-US"/>
              </w:rPr>
              <w:t>D</w:t>
            </w:r>
            <w:r w:rsidRPr="00F15595">
              <w:rPr>
                <w:rFonts w:eastAsiaTheme="minorHAnsi"/>
                <w:color w:val="auto"/>
                <w:sz w:val="22"/>
                <w:lang w:eastAsia="en-US"/>
              </w:rPr>
              <w:t xml:space="preserve">, 21.990 руб. – 1шт., Микрофон  вокально-инструментальный </w:t>
            </w:r>
            <w:r w:rsidRPr="00F15595">
              <w:rPr>
                <w:rFonts w:eastAsiaTheme="minorHAnsi"/>
                <w:color w:val="auto"/>
                <w:sz w:val="22"/>
                <w:lang w:val="en-US" w:eastAsia="en-US"/>
              </w:rPr>
              <w:t>AKG</w:t>
            </w:r>
            <w:r w:rsidRPr="00F15595">
              <w:rPr>
                <w:rFonts w:eastAsiaTheme="minorHAnsi"/>
                <w:color w:val="auto"/>
                <w:sz w:val="22"/>
                <w:lang w:eastAsia="en-US"/>
              </w:rPr>
              <w:t xml:space="preserve"> </w:t>
            </w:r>
            <w:r w:rsidRPr="00F15595">
              <w:rPr>
                <w:rFonts w:eastAsiaTheme="minorHAnsi"/>
                <w:color w:val="auto"/>
                <w:sz w:val="22"/>
                <w:lang w:val="en-US" w:eastAsia="en-US"/>
              </w:rPr>
              <w:t>P</w:t>
            </w:r>
            <w:r w:rsidRPr="00F15595">
              <w:rPr>
                <w:rFonts w:eastAsiaTheme="minorHAnsi"/>
                <w:color w:val="auto"/>
                <w:sz w:val="22"/>
                <w:lang w:eastAsia="en-US"/>
              </w:rPr>
              <w:t>3</w:t>
            </w:r>
            <w:r w:rsidRPr="00F15595">
              <w:rPr>
                <w:rFonts w:eastAsiaTheme="minorHAnsi"/>
                <w:color w:val="auto"/>
                <w:sz w:val="22"/>
                <w:lang w:val="en-US" w:eastAsia="en-US"/>
              </w:rPr>
              <w:t>S</w:t>
            </w:r>
            <w:r w:rsidRPr="00F15595">
              <w:rPr>
                <w:rFonts w:eastAsiaTheme="minorHAnsi"/>
                <w:color w:val="auto"/>
                <w:sz w:val="22"/>
                <w:lang w:eastAsia="en-US"/>
              </w:rPr>
              <w:t xml:space="preserve">, 3732 руб. – 10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Домашняя аудиосистема </w:t>
            </w:r>
            <w:r w:rsidRPr="00F15595">
              <w:rPr>
                <w:rFonts w:eastAsiaTheme="minorHAnsi"/>
                <w:color w:val="auto"/>
                <w:sz w:val="22"/>
                <w:lang w:val="en-US" w:eastAsia="en-US"/>
              </w:rPr>
              <w:t>DEXP</w:t>
            </w:r>
            <w:r w:rsidRPr="00F15595">
              <w:rPr>
                <w:rFonts w:eastAsiaTheme="minorHAnsi"/>
                <w:color w:val="auto"/>
                <w:sz w:val="22"/>
                <w:lang w:eastAsia="en-US"/>
              </w:rPr>
              <w:t xml:space="preserve"> </w:t>
            </w:r>
            <w:r w:rsidRPr="00F15595">
              <w:rPr>
                <w:rFonts w:eastAsiaTheme="minorHAnsi"/>
                <w:color w:val="auto"/>
                <w:sz w:val="22"/>
                <w:lang w:val="en-US" w:eastAsia="en-US"/>
              </w:rPr>
              <w:t>V</w:t>
            </w:r>
            <w:r w:rsidRPr="00F15595">
              <w:rPr>
                <w:rFonts w:eastAsiaTheme="minorHAnsi"/>
                <w:color w:val="auto"/>
                <w:sz w:val="22"/>
                <w:lang w:eastAsia="en-US"/>
              </w:rPr>
              <w:t>700 6999 руб. – 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Стойка для Микрофона,</w:t>
            </w:r>
            <w:r w:rsidRPr="00F15595">
              <w:rPr>
                <w:rFonts w:eastAsiaTheme="minorHAnsi"/>
                <w:color w:val="auto"/>
                <w:sz w:val="22"/>
                <w:lang w:val="en-US" w:eastAsia="en-US"/>
              </w:rPr>
              <w:t>Hercules</w:t>
            </w:r>
            <w:r w:rsidRPr="00F15595">
              <w:rPr>
                <w:rFonts w:eastAsiaTheme="minorHAnsi"/>
                <w:color w:val="auto"/>
                <w:sz w:val="22"/>
                <w:lang w:eastAsia="en-US"/>
              </w:rPr>
              <w:t xml:space="preserve"> </w:t>
            </w:r>
            <w:r w:rsidRPr="00F15595">
              <w:rPr>
                <w:rFonts w:eastAsiaTheme="minorHAnsi"/>
                <w:color w:val="auto"/>
                <w:sz w:val="22"/>
                <w:lang w:val="en-US" w:eastAsia="en-US"/>
              </w:rPr>
              <w:t>MS</w:t>
            </w:r>
            <w:r w:rsidRPr="00F15595">
              <w:rPr>
                <w:rFonts w:eastAsiaTheme="minorHAnsi"/>
                <w:color w:val="auto"/>
                <w:sz w:val="22"/>
                <w:lang w:eastAsia="en-US"/>
              </w:rPr>
              <w:t>120</w:t>
            </w:r>
            <w:r w:rsidRPr="00F15595">
              <w:rPr>
                <w:rFonts w:eastAsiaTheme="minorHAnsi"/>
                <w:color w:val="auto"/>
                <w:sz w:val="22"/>
                <w:lang w:val="en-US" w:eastAsia="en-US"/>
              </w:rPr>
              <w:t>B</w:t>
            </w:r>
            <w:r w:rsidRPr="00F15595">
              <w:rPr>
                <w:rFonts w:eastAsiaTheme="minorHAnsi"/>
                <w:color w:val="auto"/>
                <w:sz w:val="22"/>
                <w:lang w:eastAsia="en-US"/>
              </w:rPr>
              <w:t xml:space="preserve">, 2850 руб.-10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пюпитр </w:t>
            </w:r>
            <w:r w:rsidRPr="00F15595">
              <w:rPr>
                <w:rFonts w:eastAsiaTheme="minorHAnsi"/>
                <w:color w:val="auto"/>
                <w:sz w:val="22"/>
                <w:lang w:val="en-US" w:eastAsia="en-US"/>
              </w:rPr>
              <w:t>Lux</w:t>
            </w:r>
            <w:r w:rsidRPr="00F15595">
              <w:rPr>
                <w:rFonts w:eastAsiaTheme="minorHAnsi"/>
                <w:color w:val="auto"/>
                <w:sz w:val="22"/>
                <w:lang w:eastAsia="en-US"/>
              </w:rPr>
              <w:t xml:space="preserve"> </w:t>
            </w:r>
            <w:r w:rsidRPr="00F15595">
              <w:rPr>
                <w:rFonts w:eastAsiaTheme="minorHAnsi"/>
                <w:color w:val="auto"/>
                <w:sz w:val="22"/>
                <w:lang w:val="en-US" w:eastAsia="en-US"/>
              </w:rPr>
              <w:t>Saund</w:t>
            </w:r>
            <w:r w:rsidRPr="00F15595">
              <w:rPr>
                <w:rFonts w:eastAsiaTheme="minorHAnsi"/>
                <w:color w:val="auto"/>
                <w:sz w:val="22"/>
                <w:lang w:eastAsia="en-US"/>
              </w:rPr>
              <w:t xml:space="preserve"> </w:t>
            </w:r>
            <w:r w:rsidRPr="00F15595">
              <w:rPr>
                <w:rFonts w:eastAsiaTheme="minorHAnsi"/>
                <w:color w:val="auto"/>
                <w:sz w:val="22"/>
                <w:lang w:val="en-US" w:eastAsia="en-US"/>
              </w:rPr>
              <w:t>MUS</w:t>
            </w:r>
            <w:r w:rsidRPr="00F15595">
              <w:rPr>
                <w:rFonts w:eastAsiaTheme="minorHAnsi"/>
                <w:color w:val="auto"/>
                <w:sz w:val="22"/>
                <w:lang w:eastAsia="en-US"/>
              </w:rPr>
              <w:t>029, 1200 руб. – 10шт,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val="en-US" w:eastAsia="en-US"/>
              </w:rPr>
              <w:t>M</w:t>
            </w:r>
            <w:r w:rsidRPr="00F15595">
              <w:rPr>
                <w:rFonts w:eastAsiaTheme="minorHAnsi"/>
                <w:color w:val="auto"/>
                <w:sz w:val="22"/>
                <w:lang w:eastAsia="en-US"/>
              </w:rPr>
              <w:t>ольберт  ученический «Хлопушка»60</w:t>
            </w:r>
            <w:r w:rsidRPr="00F15595">
              <w:rPr>
                <w:rFonts w:eastAsiaTheme="minorHAnsi"/>
                <w:color w:val="auto"/>
                <w:sz w:val="22"/>
                <w:lang w:val="en-US" w:eastAsia="en-US"/>
              </w:rPr>
              <w:t>x</w:t>
            </w:r>
            <w:r w:rsidRPr="00F15595">
              <w:rPr>
                <w:rFonts w:eastAsiaTheme="minorHAnsi"/>
                <w:color w:val="auto"/>
                <w:sz w:val="22"/>
                <w:lang w:eastAsia="en-US"/>
              </w:rPr>
              <w:t>60</w:t>
            </w:r>
            <w:r w:rsidRPr="00F15595">
              <w:rPr>
                <w:rFonts w:eastAsiaTheme="minorHAnsi"/>
                <w:color w:val="auto"/>
                <w:sz w:val="22"/>
                <w:lang w:val="en-US" w:eastAsia="en-US"/>
              </w:rPr>
              <w:t>x</w:t>
            </w:r>
            <w:r w:rsidRPr="00F15595">
              <w:rPr>
                <w:rFonts w:eastAsiaTheme="minorHAnsi"/>
                <w:color w:val="auto"/>
                <w:sz w:val="22"/>
                <w:lang w:eastAsia="en-US"/>
              </w:rPr>
              <w:t>120- 2125 руб.– 10шт.</w:t>
            </w:r>
          </w:p>
        </w:tc>
        <w:tc>
          <w:tcPr>
            <w:tcW w:w="2241" w:type="dxa"/>
          </w:tcPr>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ДШИ </w:t>
            </w:r>
            <w:r w:rsidRPr="00F15595">
              <w:rPr>
                <w:rFonts w:eastAsiaTheme="minorHAnsi"/>
                <w:b/>
                <w:color w:val="auto"/>
                <w:sz w:val="22"/>
                <w:lang w:eastAsia="en-US"/>
              </w:rPr>
              <w:t xml:space="preserve">Шамбалыг: </w:t>
            </w:r>
            <w:r w:rsidRPr="00F15595">
              <w:rPr>
                <w:rFonts w:eastAsiaTheme="minorHAnsi"/>
                <w:color w:val="auto"/>
                <w:sz w:val="22"/>
                <w:lang w:eastAsia="en-US"/>
              </w:rPr>
              <w:t xml:space="preserve">Ноутбук </w:t>
            </w:r>
            <w:r w:rsidRPr="00F15595">
              <w:rPr>
                <w:rFonts w:eastAsiaTheme="minorHAnsi"/>
                <w:color w:val="auto"/>
                <w:sz w:val="22"/>
                <w:lang w:val="en-US" w:eastAsia="en-US"/>
              </w:rPr>
              <w:t>HP</w:t>
            </w:r>
            <w:r w:rsidRPr="00F15595">
              <w:rPr>
                <w:rFonts w:eastAsiaTheme="minorHAnsi"/>
                <w:color w:val="auto"/>
                <w:sz w:val="22"/>
                <w:lang w:eastAsia="en-US"/>
              </w:rPr>
              <w:t>15</w:t>
            </w:r>
            <w:r w:rsidRPr="00F15595">
              <w:rPr>
                <w:rFonts w:eastAsiaTheme="minorHAnsi"/>
                <w:color w:val="auto"/>
                <w:sz w:val="22"/>
                <w:lang w:val="en-US" w:eastAsia="en-US"/>
              </w:rPr>
              <w:t>s</w:t>
            </w:r>
            <w:r w:rsidRPr="00F15595">
              <w:rPr>
                <w:rFonts w:eastAsiaTheme="minorHAnsi"/>
                <w:color w:val="auto"/>
                <w:sz w:val="22"/>
                <w:lang w:eastAsia="en-US"/>
              </w:rPr>
              <w:t>-</w:t>
            </w:r>
            <w:r w:rsidRPr="00F15595">
              <w:rPr>
                <w:rFonts w:eastAsiaTheme="minorHAnsi"/>
                <w:color w:val="auto"/>
                <w:sz w:val="22"/>
                <w:lang w:val="en-US" w:eastAsia="en-US"/>
              </w:rPr>
              <w:t>eg</w:t>
            </w:r>
            <w:r w:rsidRPr="00F15595">
              <w:rPr>
                <w:rFonts w:eastAsiaTheme="minorHAnsi"/>
                <w:color w:val="auto"/>
                <w:sz w:val="22"/>
                <w:lang w:eastAsia="en-US"/>
              </w:rPr>
              <w:t xml:space="preserve">, 25.999 руб. – 5 шт., Компьютер </w:t>
            </w:r>
            <w:r w:rsidRPr="00F15595">
              <w:rPr>
                <w:rFonts w:eastAsiaTheme="minorHAnsi"/>
                <w:color w:val="auto"/>
                <w:sz w:val="22"/>
                <w:lang w:val="en-US" w:eastAsia="en-US"/>
              </w:rPr>
              <w:t>HP</w:t>
            </w:r>
            <w:r w:rsidRPr="00F15595">
              <w:rPr>
                <w:rFonts w:eastAsiaTheme="minorHAnsi"/>
                <w:color w:val="auto"/>
                <w:sz w:val="22"/>
                <w:lang w:eastAsia="en-US"/>
              </w:rPr>
              <w:t>290</w:t>
            </w:r>
            <w:r w:rsidRPr="00F15595">
              <w:rPr>
                <w:rFonts w:eastAsiaTheme="minorHAnsi"/>
                <w:color w:val="auto"/>
                <w:sz w:val="22"/>
                <w:lang w:val="en-US" w:eastAsia="en-US"/>
              </w:rPr>
              <w:t>G</w:t>
            </w:r>
            <w:r w:rsidRPr="00F15595">
              <w:rPr>
                <w:rFonts w:eastAsiaTheme="minorHAnsi"/>
                <w:color w:val="auto"/>
                <w:sz w:val="22"/>
                <w:lang w:eastAsia="en-US"/>
              </w:rPr>
              <w:t>2</w:t>
            </w:r>
            <w:r w:rsidRPr="00F15595">
              <w:rPr>
                <w:rFonts w:eastAsiaTheme="minorHAnsi"/>
                <w:color w:val="auto"/>
                <w:sz w:val="22"/>
                <w:lang w:val="en-US" w:eastAsia="en-US"/>
              </w:rPr>
              <w:t>MT</w:t>
            </w:r>
            <w:r w:rsidRPr="00F15595">
              <w:rPr>
                <w:rFonts w:eastAsiaTheme="minorHAnsi"/>
                <w:color w:val="auto"/>
                <w:sz w:val="22"/>
                <w:lang w:eastAsia="en-US"/>
              </w:rPr>
              <w:t xml:space="preserve"> - 44.530 руб.-2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Смарт доска </w:t>
            </w:r>
            <w:r w:rsidRPr="00F15595">
              <w:rPr>
                <w:rFonts w:eastAsiaTheme="minorHAnsi"/>
                <w:color w:val="auto"/>
                <w:sz w:val="22"/>
                <w:lang w:val="en-US" w:eastAsia="en-US"/>
              </w:rPr>
              <w:t>SBM</w:t>
            </w:r>
            <w:r w:rsidRPr="00F15595">
              <w:rPr>
                <w:rFonts w:eastAsiaTheme="minorHAnsi"/>
                <w:color w:val="auto"/>
                <w:sz w:val="22"/>
                <w:lang w:eastAsia="en-US"/>
              </w:rPr>
              <w:t xml:space="preserve"> 680, 97.635 руб. – 1 шт., Телевизор смарт </w:t>
            </w:r>
            <w:r w:rsidRPr="00F15595">
              <w:rPr>
                <w:rFonts w:eastAsiaTheme="minorHAnsi"/>
                <w:color w:val="auto"/>
                <w:sz w:val="22"/>
                <w:lang w:val="en-US" w:eastAsia="en-US"/>
              </w:rPr>
              <w:t>Samsung</w:t>
            </w:r>
            <w:r w:rsidRPr="00F15595">
              <w:rPr>
                <w:rFonts w:eastAsiaTheme="minorHAnsi"/>
                <w:color w:val="auto"/>
                <w:sz w:val="22"/>
                <w:lang w:eastAsia="en-US"/>
              </w:rPr>
              <w:t>, 36.869 руб.– 1шт.,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Принтер </w:t>
            </w:r>
            <w:r w:rsidRPr="00F15595">
              <w:rPr>
                <w:rFonts w:eastAsiaTheme="minorHAnsi"/>
                <w:color w:val="auto"/>
                <w:sz w:val="22"/>
                <w:lang w:val="en-US" w:eastAsia="en-US"/>
              </w:rPr>
              <w:t>Epson</w:t>
            </w:r>
            <w:r w:rsidRPr="00F15595">
              <w:rPr>
                <w:rFonts w:eastAsiaTheme="minorHAnsi"/>
                <w:color w:val="auto"/>
                <w:sz w:val="22"/>
                <w:lang w:eastAsia="en-US"/>
              </w:rPr>
              <w:t xml:space="preserve"> </w:t>
            </w:r>
            <w:r w:rsidRPr="00F15595">
              <w:rPr>
                <w:rFonts w:eastAsiaTheme="minorHAnsi"/>
                <w:color w:val="auto"/>
                <w:sz w:val="22"/>
                <w:lang w:val="en-US" w:eastAsia="en-US"/>
              </w:rPr>
              <w:t>L</w:t>
            </w:r>
            <w:r w:rsidRPr="00F15595">
              <w:rPr>
                <w:rFonts w:eastAsiaTheme="minorHAnsi"/>
                <w:color w:val="auto"/>
                <w:sz w:val="22"/>
                <w:lang w:eastAsia="en-US"/>
              </w:rPr>
              <w:t xml:space="preserve">120- 10.339 руб. – 1 шт., Принтер 3 в одном МФУ </w:t>
            </w:r>
            <w:r w:rsidRPr="00F15595">
              <w:rPr>
                <w:rFonts w:eastAsiaTheme="minorHAnsi"/>
                <w:color w:val="auto"/>
                <w:sz w:val="22"/>
                <w:lang w:val="en-US" w:eastAsia="en-US"/>
              </w:rPr>
              <w:t>Brother</w:t>
            </w:r>
            <w:r w:rsidRPr="00F15595">
              <w:rPr>
                <w:rFonts w:eastAsiaTheme="minorHAnsi"/>
                <w:color w:val="auto"/>
                <w:sz w:val="22"/>
                <w:lang w:eastAsia="en-US"/>
              </w:rPr>
              <w:t xml:space="preserve"> </w:t>
            </w:r>
            <w:r w:rsidRPr="00F15595">
              <w:rPr>
                <w:rFonts w:eastAsiaTheme="minorHAnsi"/>
                <w:color w:val="auto"/>
                <w:sz w:val="22"/>
                <w:lang w:val="en-US" w:eastAsia="en-US"/>
              </w:rPr>
              <w:t>MFC</w:t>
            </w:r>
            <w:r w:rsidRPr="00F15595">
              <w:rPr>
                <w:rFonts w:eastAsiaTheme="minorHAnsi"/>
                <w:color w:val="auto"/>
                <w:sz w:val="22"/>
                <w:lang w:eastAsia="en-US"/>
              </w:rPr>
              <w:t>-1815</w:t>
            </w:r>
            <w:r w:rsidRPr="00F15595">
              <w:rPr>
                <w:rFonts w:eastAsiaTheme="minorHAnsi"/>
                <w:color w:val="auto"/>
                <w:sz w:val="22"/>
                <w:lang w:val="en-US" w:eastAsia="en-US"/>
              </w:rPr>
              <w:t>R</w:t>
            </w:r>
            <w:r w:rsidRPr="00F15595">
              <w:rPr>
                <w:rFonts w:eastAsiaTheme="minorHAnsi"/>
                <w:color w:val="auto"/>
                <w:sz w:val="22"/>
                <w:lang w:eastAsia="en-US"/>
              </w:rPr>
              <w:t xml:space="preserve">, 16.620 руб. – 2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Микшер 14 канальный </w:t>
            </w:r>
            <w:r w:rsidRPr="00F15595">
              <w:rPr>
                <w:rFonts w:eastAsiaTheme="minorHAnsi"/>
                <w:color w:val="auto"/>
                <w:sz w:val="22"/>
                <w:lang w:val="en-US" w:eastAsia="en-US"/>
              </w:rPr>
              <w:t>Behhinger</w:t>
            </w:r>
            <w:r w:rsidRPr="00F15595">
              <w:rPr>
                <w:rFonts w:eastAsiaTheme="minorHAnsi"/>
                <w:color w:val="auto"/>
                <w:sz w:val="22"/>
                <w:lang w:eastAsia="en-US"/>
              </w:rPr>
              <w:t xml:space="preserve"> </w:t>
            </w:r>
            <w:r w:rsidRPr="00F15595">
              <w:rPr>
                <w:rFonts w:eastAsiaTheme="minorHAnsi"/>
                <w:color w:val="auto"/>
                <w:sz w:val="22"/>
                <w:lang w:val="en-US" w:eastAsia="en-US"/>
              </w:rPr>
              <w:t>PMP</w:t>
            </w:r>
            <w:r w:rsidRPr="00F15595">
              <w:rPr>
                <w:rFonts w:eastAsiaTheme="minorHAnsi"/>
                <w:color w:val="auto"/>
                <w:sz w:val="22"/>
                <w:lang w:eastAsia="en-US"/>
              </w:rPr>
              <w:t>2000</w:t>
            </w:r>
            <w:r w:rsidRPr="00F15595">
              <w:rPr>
                <w:rFonts w:eastAsiaTheme="minorHAnsi"/>
                <w:color w:val="auto"/>
                <w:sz w:val="22"/>
                <w:lang w:val="en-US" w:eastAsia="en-US"/>
              </w:rPr>
              <w:t>D</w:t>
            </w:r>
            <w:r w:rsidRPr="00F15595">
              <w:rPr>
                <w:rFonts w:eastAsiaTheme="minorHAnsi"/>
                <w:color w:val="auto"/>
                <w:sz w:val="22"/>
                <w:lang w:eastAsia="en-US"/>
              </w:rPr>
              <w:t xml:space="preserve">, 21.990 руб. – 1шт., Микрофон  вокально-инструментальный </w:t>
            </w:r>
            <w:r w:rsidRPr="00F15595">
              <w:rPr>
                <w:rFonts w:eastAsiaTheme="minorHAnsi"/>
                <w:color w:val="auto"/>
                <w:sz w:val="22"/>
                <w:lang w:val="en-US" w:eastAsia="en-US"/>
              </w:rPr>
              <w:t>AKG</w:t>
            </w:r>
            <w:r w:rsidRPr="00F15595">
              <w:rPr>
                <w:rFonts w:eastAsiaTheme="minorHAnsi"/>
                <w:color w:val="auto"/>
                <w:sz w:val="22"/>
                <w:lang w:eastAsia="en-US"/>
              </w:rPr>
              <w:t xml:space="preserve"> </w:t>
            </w:r>
            <w:r w:rsidRPr="00F15595">
              <w:rPr>
                <w:rFonts w:eastAsiaTheme="minorHAnsi"/>
                <w:color w:val="auto"/>
                <w:sz w:val="22"/>
                <w:lang w:val="en-US" w:eastAsia="en-US"/>
              </w:rPr>
              <w:t>P</w:t>
            </w:r>
            <w:r w:rsidRPr="00F15595">
              <w:rPr>
                <w:rFonts w:eastAsiaTheme="minorHAnsi"/>
                <w:color w:val="auto"/>
                <w:sz w:val="22"/>
                <w:lang w:eastAsia="en-US"/>
              </w:rPr>
              <w:t>3</w:t>
            </w:r>
            <w:r w:rsidRPr="00F15595">
              <w:rPr>
                <w:rFonts w:eastAsiaTheme="minorHAnsi"/>
                <w:color w:val="auto"/>
                <w:sz w:val="22"/>
                <w:lang w:val="en-US" w:eastAsia="en-US"/>
              </w:rPr>
              <w:t>S</w:t>
            </w:r>
            <w:r w:rsidRPr="00F15595">
              <w:rPr>
                <w:rFonts w:eastAsiaTheme="minorHAnsi"/>
                <w:color w:val="auto"/>
                <w:sz w:val="22"/>
                <w:lang w:eastAsia="en-US"/>
              </w:rPr>
              <w:t>, 3732 руб. – 10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Домашняя аудиосистема </w:t>
            </w:r>
            <w:r w:rsidRPr="00F15595">
              <w:rPr>
                <w:rFonts w:eastAsiaTheme="minorHAnsi"/>
                <w:color w:val="auto"/>
                <w:sz w:val="22"/>
                <w:lang w:val="en-US" w:eastAsia="en-US"/>
              </w:rPr>
              <w:t>DEXP</w:t>
            </w:r>
            <w:r w:rsidRPr="00F15595">
              <w:rPr>
                <w:rFonts w:eastAsiaTheme="minorHAnsi"/>
                <w:color w:val="auto"/>
                <w:sz w:val="22"/>
                <w:lang w:eastAsia="en-US"/>
              </w:rPr>
              <w:t xml:space="preserve"> </w:t>
            </w:r>
            <w:r w:rsidRPr="00F15595">
              <w:rPr>
                <w:rFonts w:eastAsiaTheme="minorHAnsi"/>
                <w:color w:val="auto"/>
                <w:sz w:val="22"/>
                <w:lang w:val="en-US" w:eastAsia="en-US"/>
              </w:rPr>
              <w:t>V</w:t>
            </w:r>
            <w:r w:rsidRPr="00F15595">
              <w:rPr>
                <w:rFonts w:eastAsiaTheme="minorHAnsi"/>
                <w:color w:val="auto"/>
                <w:sz w:val="22"/>
                <w:lang w:eastAsia="en-US"/>
              </w:rPr>
              <w:t>700 6999 руб. – 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Стойка для Микрофона,</w:t>
            </w:r>
            <w:r w:rsidRPr="00F15595">
              <w:rPr>
                <w:rFonts w:eastAsiaTheme="minorHAnsi"/>
                <w:color w:val="auto"/>
                <w:sz w:val="22"/>
                <w:lang w:val="en-US" w:eastAsia="en-US"/>
              </w:rPr>
              <w:t>Hercules</w:t>
            </w:r>
            <w:r w:rsidRPr="00F15595">
              <w:rPr>
                <w:rFonts w:eastAsiaTheme="minorHAnsi"/>
                <w:color w:val="auto"/>
                <w:sz w:val="22"/>
                <w:lang w:eastAsia="en-US"/>
              </w:rPr>
              <w:t xml:space="preserve"> </w:t>
            </w:r>
            <w:r w:rsidRPr="00F15595">
              <w:rPr>
                <w:rFonts w:eastAsiaTheme="minorHAnsi"/>
                <w:color w:val="auto"/>
                <w:sz w:val="22"/>
                <w:lang w:val="en-US" w:eastAsia="en-US"/>
              </w:rPr>
              <w:t>MS</w:t>
            </w:r>
            <w:r w:rsidRPr="00F15595">
              <w:rPr>
                <w:rFonts w:eastAsiaTheme="minorHAnsi"/>
                <w:color w:val="auto"/>
                <w:sz w:val="22"/>
                <w:lang w:eastAsia="en-US"/>
              </w:rPr>
              <w:t>120</w:t>
            </w:r>
            <w:r w:rsidRPr="00F15595">
              <w:rPr>
                <w:rFonts w:eastAsiaTheme="minorHAnsi"/>
                <w:color w:val="auto"/>
                <w:sz w:val="22"/>
                <w:lang w:val="en-US" w:eastAsia="en-US"/>
              </w:rPr>
              <w:t>B</w:t>
            </w:r>
            <w:r w:rsidRPr="00F15595">
              <w:rPr>
                <w:rFonts w:eastAsiaTheme="minorHAnsi"/>
                <w:color w:val="auto"/>
                <w:sz w:val="22"/>
                <w:lang w:eastAsia="en-US"/>
              </w:rPr>
              <w:t xml:space="preserve">, 2850 руб.-10 шт.,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пюпитр </w:t>
            </w:r>
            <w:r w:rsidRPr="00F15595">
              <w:rPr>
                <w:rFonts w:eastAsiaTheme="minorHAnsi"/>
                <w:color w:val="auto"/>
                <w:sz w:val="22"/>
                <w:lang w:val="en-US" w:eastAsia="en-US"/>
              </w:rPr>
              <w:t>Lux</w:t>
            </w:r>
            <w:r w:rsidRPr="00F15595">
              <w:rPr>
                <w:rFonts w:eastAsiaTheme="minorHAnsi"/>
                <w:color w:val="auto"/>
                <w:sz w:val="22"/>
                <w:lang w:eastAsia="en-US"/>
              </w:rPr>
              <w:t xml:space="preserve"> </w:t>
            </w:r>
            <w:r w:rsidRPr="00F15595">
              <w:rPr>
                <w:rFonts w:eastAsiaTheme="minorHAnsi"/>
                <w:color w:val="auto"/>
                <w:sz w:val="22"/>
                <w:lang w:val="en-US" w:eastAsia="en-US"/>
              </w:rPr>
              <w:t>Saund</w:t>
            </w:r>
            <w:r w:rsidRPr="00F15595">
              <w:rPr>
                <w:rFonts w:eastAsiaTheme="minorHAnsi"/>
                <w:color w:val="auto"/>
                <w:sz w:val="22"/>
                <w:lang w:eastAsia="en-US"/>
              </w:rPr>
              <w:t xml:space="preserve"> </w:t>
            </w:r>
            <w:r w:rsidRPr="00F15595">
              <w:rPr>
                <w:rFonts w:eastAsiaTheme="minorHAnsi"/>
                <w:color w:val="auto"/>
                <w:sz w:val="22"/>
                <w:lang w:val="en-US" w:eastAsia="en-US"/>
              </w:rPr>
              <w:t>MUS</w:t>
            </w:r>
            <w:r w:rsidRPr="00F15595">
              <w:rPr>
                <w:rFonts w:eastAsiaTheme="minorHAnsi"/>
                <w:color w:val="auto"/>
                <w:sz w:val="22"/>
                <w:lang w:eastAsia="en-US"/>
              </w:rPr>
              <w:t>029, 1200 руб. – 10шт,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val="en-US" w:eastAsia="en-US"/>
              </w:rPr>
              <w:t>M</w:t>
            </w:r>
            <w:r w:rsidRPr="00F15595">
              <w:rPr>
                <w:rFonts w:eastAsiaTheme="minorHAnsi"/>
                <w:color w:val="auto"/>
                <w:sz w:val="22"/>
                <w:lang w:eastAsia="en-US"/>
              </w:rPr>
              <w:t>ольберт  ученический «Хлопушка»60</w:t>
            </w:r>
            <w:r w:rsidRPr="00F15595">
              <w:rPr>
                <w:rFonts w:eastAsiaTheme="minorHAnsi"/>
                <w:color w:val="auto"/>
                <w:sz w:val="22"/>
                <w:lang w:val="en-US" w:eastAsia="en-US"/>
              </w:rPr>
              <w:t>x</w:t>
            </w:r>
            <w:r w:rsidRPr="00F15595">
              <w:rPr>
                <w:rFonts w:eastAsiaTheme="minorHAnsi"/>
                <w:color w:val="auto"/>
                <w:sz w:val="22"/>
                <w:lang w:eastAsia="en-US"/>
              </w:rPr>
              <w:t>60</w:t>
            </w:r>
            <w:r w:rsidRPr="00F15595">
              <w:rPr>
                <w:rFonts w:eastAsiaTheme="minorHAnsi"/>
                <w:color w:val="auto"/>
                <w:sz w:val="22"/>
                <w:lang w:val="en-US" w:eastAsia="en-US"/>
              </w:rPr>
              <w:t>x</w:t>
            </w:r>
            <w:r w:rsidRPr="00F15595">
              <w:rPr>
                <w:rFonts w:eastAsiaTheme="minorHAnsi"/>
                <w:color w:val="auto"/>
                <w:sz w:val="22"/>
                <w:lang w:eastAsia="en-US"/>
              </w:rPr>
              <w:t>120- 2125 руб.– 10шт.</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2241" w:type="dxa"/>
          </w:tcPr>
          <w:p w:rsidR="00C81A0A" w:rsidRPr="00F15595" w:rsidRDefault="00C81A0A" w:rsidP="00C81A0A">
            <w:pPr>
              <w:spacing w:after="0" w:line="240" w:lineRule="auto"/>
              <w:ind w:left="0" w:right="0" w:firstLine="0"/>
              <w:jc w:val="left"/>
              <w:rPr>
                <w:rFonts w:eastAsiaTheme="minorHAnsi"/>
                <w:b/>
                <w:bCs/>
                <w:color w:val="auto"/>
                <w:sz w:val="22"/>
                <w:lang w:eastAsia="en-US"/>
              </w:rPr>
            </w:pPr>
            <w:r w:rsidRPr="00F15595">
              <w:rPr>
                <w:rFonts w:eastAsiaTheme="minorHAnsi"/>
                <w:b/>
                <w:bCs/>
                <w:color w:val="auto"/>
                <w:sz w:val="22"/>
                <w:lang w:eastAsia="en-US"/>
              </w:rPr>
              <w:t>2589579,0 руб.</w:t>
            </w:r>
          </w:p>
        </w:tc>
        <w:tc>
          <w:tcPr>
            <w:tcW w:w="2241" w:type="dxa"/>
          </w:tcPr>
          <w:p w:rsidR="00C81A0A" w:rsidRPr="00F15595" w:rsidRDefault="00C81A0A" w:rsidP="00C81A0A">
            <w:pPr>
              <w:spacing w:after="0" w:line="240" w:lineRule="auto"/>
              <w:ind w:left="0" w:right="0" w:firstLine="0"/>
              <w:jc w:val="left"/>
              <w:rPr>
                <w:rFonts w:eastAsiaTheme="minorHAnsi"/>
                <w:b/>
                <w:bCs/>
                <w:color w:val="auto"/>
                <w:sz w:val="22"/>
                <w:lang w:eastAsia="en-US"/>
              </w:rPr>
            </w:pPr>
            <w:r w:rsidRPr="00F15595">
              <w:rPr>
                <w:rFonts w:eastAsiaTheme="minorHAnsi"/>
                <w:b/>
                <w:bCs/>
                <w:color w:val="auto"/>
                <w:sz w:val="22"/>
                <w:lang w:eastAsia="en-US"/>
              </w:rPr>
              <w:t>1012000,0 руб.</w:t>
            </w:r>
          </w:p>
        </w:tc>
        <w:tc>
          <w:tcPr>
            <w:tcW w:w="2241" w:type="dxa"/>
          </w:tcPr>
          <w:p w:rsidR="00C81A0A" w:rsidRPr="00F15595" w:rsidRDefault="00C81A0A" w:rsidP="00C81A0A">
            <w:pPr>
              <w:spacing w:after="0" w:line="240" w:lineRule="auto"/>
              <w:ind w:left="0" w:right="0" w:firstLine="0"/>
              <w:jc w:val="left"/>
              <w:rPr>
                <w:rFonts w:eastAsiaTheme="minorHAnsi"/>
                <w:b/>
                <w:bCs/>
                <w:color w:val="auto"/>
                <w:sz w:val="22"/>
                <w:lang w:eastAsia="en-US"/>
              </w:rPr>
            </w:pPr>
            <w:r w:rsidRPr="00F15595">
              <w:rPr>
                <w:rFonts w:eastAsiaTheme="minorHAnsi"/>
                <w:b/>
                <w:bCs/>
                <w:color w:val="auto"/>
                <w:sz w:val="22"/>
                <w:lang w:eastAsia="en-US"/>
              </w:rPr>
              <w:t>1589100,0 руб.</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2.2.</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Оснащение школ музыкальными инструментами</w:t>
            </w:r>
          </w:p>
        </w:tc>
        <w:tc>
          <w:tcPr>
            <w:tcW w:w="2241" w:type="dxa"/>
          </w:tcPr>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b/>
                <w:color w:val="auto"/>
                <w:sz w:val="22"/>
                <w:lang w:eastAsia="en-US"/>
              </w:rPr>
              <w:t>ДШИ Сукпак</w:t>
            </w:r>
            <w:r w:rsidRPr="00F15595">
              <w:rPr>
                <w:rFonts w:eastAsiaTheme="minorHAnsi"/>
                <w:color w:val="auto"/>
                <w:sz w:val="22"/>
                <w:lang w:eastAsia="en-US"/>
              </w:rPr>
              <w:t xml:space="preserve">: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b/>
                <w:color w:val="auto"/>
                <w:sz w:val="22"/>
                <w:lang w:eastAsia="en-US"/>
              </w:rPr>
              <w:t>ДШИ Каа-Хем</w:t>
            </w:r>
            <w:r w:rsidRPr="00F15595">
              <w:rPr>
                <w:rFonts w:eastAsiaTheme="minorHAnsi"/>
                <w:color w:val="auto"/>
                <w:sz w:val="22"/>
                <w:lang w:eastAsia="en-US"/>
              </w:rPr>
              <w:t>:</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Домра малая (концертная) 27100 тыс. руб.-2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Домра малая (ученическая), 6660 руб.-5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Домра альтовая (ученическая), 22250 руб.-3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lastRenderedPageBreak/>
              <w:t xml:space="preserve">Баян готово-выборный «Юпитер» - 550 тыс. руб.,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Баян ученический – 100 тыс. руб.-2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Балалайка прима 11160 руб. – 3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Балалайка секунда – 12000 руб. – 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Балалайка альт – 12000 руб.,</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Балалайка бас – 26660 руб. – 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Балалайка контрабас – 20600 руб., - 1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Цифровое пианино – 32598 руб.. – 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Пианино – 698600 руб. – 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Синтезатор </w:t>
            </w:r>
            <w:r w:rsidRPr="00F15595">
              <w:rPr>
                <w:rFonts w:eastAsiaTheme="minorHAnsi"/>
                <w:color w:val="auto"/>
                <w:sz w:val="22"/>
                <w:lang w:val="en-US" w:eastAsia="en-US"/>
              </w:rPr>
              <w:t>Yamaha</w:t>
            </w:r>
            <w:r w:rsidRPr="00F15595">
              <w:rPr>
                <w:rFonts w:eastAsiaTheme="minorHAnsi"/>
                <w:color w:val="auto"/>
                <w:sz w:val="22"/>
                <w:lang w:eastAsia="en-US"/>
              </w:rPr>
              <w:t xml:space="preserve"> </w:t>
            </w:r>
            <w:r w:rsidRPr="00F15595">
              <w:rPr>
                <w:rFonts w:eastAsiaTheme="minorHAnsi"/>
                <w:color w:val="auto"/>
                <w:sz w:val="22"/>
                <w:lang w:val="en-US" w:eastAsia="en-US"/>
              </w:rPr>
              <w:t>NP</w:t>
            </w:r>
            <w:r w:rsidRPr="00F15595">
              <w:rPr>
                <w:rFonts w:eastAsiaTheme="minorHAnsi"/>
                <w:color w:val="auto"/>
                <w:sz w:val="22"/>
                <w:lang w:eastAsia="en-US"/>
              </w:rPr>
              <w:t>-180, 40 тыс.руб-1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Ударная установка </w:t>
            </w:r>
            <w:r w:rsidRPr="00F15595">
              <w:rPr>
                <w:rFonts w:eastAsiaTheme="minorHAnsi"/>
                <w:color w:val="auto"/>
                <w:sz w:val="22"/>
                <w:lang w:val="en-US" w:eastAsia="en-US"/>
              </w:rPr>
              <w:t>Yamaha</w:t>
            </w:r>
            <w:r w:rsidRPr="00F15595">
              <w:rPr>
                <w:rFonts w:eastAsiaTheme="minorHAnsi"/>
                <w:color w:val="auto"/>
                <w:sz w:val="22"/>
                <w:lang w:eastAsia="en-US"/>
              </w:rPr>
              <w:t xml:space="preserve"> </w:t>
            </w:r>
            <w:r w:rsidRPr="00F15595">
              <w:rPr>
                <w:rFonts w:eastAsiaTheme="minorHAnsi"/>
                <w:color w:val="auto"/>
                <w:sz w:val="22"/>
                <w:lang w:val="en-US" w:eastAsia="en-US"/>
              </w:rPr>
              <w:t>RDP</w:t>
            </w:r>
            <w:r w:rsidRPr="00F15595">
              <w:rPr>
                <w:rFonts w:eastAsiaTheme="minorHAnsi"/>
                <w:color w:val="auto"/>
                <w:sz w:val="22"/>
                <w:lang w:eastAsia="en-US"/>
              </w:rPr>
              <w:t>2</w:t>
            </w:r>
            <w:r w:rsidRPr="00F15595">
              <w:rPr>
                <w:rFonts w:eastAsiaTheme="minorHAnsi"/>
                <w:color w:val="auto"/>
                <w:sz w:val="22"/>
                <w:lang w:val="en-US" w:eastAsia="en-US"/>
              </w:rPr>
              <w:t>F</w:t>
            </w:r>
            <w:r w:rsidRPr="00F15595">
              <w:rPr>
                <w:rFonts w:eastAsiaTheme="minorHAnsi"/>
                <w:color w:val="auto"/>
                <w:sz w:val="22"/>
                <w:lang w:eastAsia="en-US"/>
              </w:rPr>
              <w:t>5(</w:t>
            </w:r>
            <w:r w:rsidRPr="00F15595">
              <w:rPr>
                <w:rFonts w:eastAsiaTheme="minorHAnsi"/>
                <w:color w:val="auto"/>
                <w:sz w:val="22"/>
                <w:lang w:val="en-US" w:eastAsia="en-US"/>
              </w:rPr>
              <w:t>Silver</w:t>
            </w:r>
            <w:r w:rsidRPr="00F15595">
              <w:rPr>
                <w:rFonts w:eastAsiaTheme="minorHAnsi"/>
                <w:color w:val="auto"/>
                <w:sz w:val="22"/>
                <w:lang w:eastAsia="en-US"/>
              </w:rPr>
              <w:t xml:space="preserve"> </w:t>
            </w:r>
            <w:r w:rsidRPr="00F15595">
              <w:rPr>
                <w:rFonts w:eastAsiaTheme="minorHAnsi"/>
                <w:color w:val="auto"/>
                <w:sz w:val="22"/>
                <w:lang w:val="en-US" w:eastAsia="en-US"/>
              </w:rPr>
              <w:t>Gitter</w:t>
            </w:r>
            <w:r w:rsidRPr="00F15595">
              <w:rPr>
                <w:rFonts w:eastAsiaTheme="minorHAnsi"/>
                <w:color w:val="auto"/>
                <w:sz w:val="22"/>
                <w:lang w:eastAsia="en-US"/>
              </w:rPr>
              <w:t>) 32990 руб-1шт.,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Бас гитара</w:t>
            </w:r>
            <w:r w:rsidRPr="00F15595">
              <w:rPr>
                <w:rFonts w:eastAsiaTheme="minorHAnsi"/>
                <w:color w:val="auto"/>
                <w:sz w:val="22"/>
                <w:lang w:val="en-US" w:eastAsia="en-US"/>
              </w:rPr>
              <w:t>ARIA</w:t>
            </w:r>
            <w:r w:rsidRPr="00F15595">
              <w:rPr>
                <w:rFonts w:eastAsiaTheme="minorHAnsi"/>
                <w:color w:val="auto"/>
                <w:sz w:val="22"/>
                <w:lang w:eastAsia="en-US"/>
              </w:rPr>
              <w:t xml:space="preserve"> </w:t>
            </w:r>
            <w:r w:rsidRPr="00F15595">
              <w:rPr>
                <w:rFonts w:eastAsiaTheme="minorHAnsi"/>
                <w:color w:val="auto"/>
                <w:sz w:val="22"/>
                <w:lang w:val="en-US" w:eastAsia="en-US"/>
              </w:rPr>
              <w:t>STB</w:t>
            </w:r>
            <w:r w:rsidRPr="00F15595">
              <w:rPr>
                <w:rFonts w:eastAsiaTheme="minorHAnsi"/>
                <w:color w:val="auto"/>
                <w:sz w:val="22"/>
                <w:lang w:eastAsia="en-US"/>
              </w:rPr>
              <w:t>-</w:t>
            </w:r>
            <w:r w:rsidRPr="00F15595">
              <w:rPr>
                <w:rFonts w:eastAsiaTheme="minorHAnsi"/>
                <w:color w:val="auto"/>
                <w:sz w:val="22"/>
                <w:lang w:val="en-US" w:eastAsia="en-US"/>
              </w:rPr>
              <w:t>PB</w:t>
            </w:r>
            <w:r w:rsidRPr="00F15595">
              <w:rPr>
                <w:rFonts w:eastAsiaTheme="minorHAnsi"/>
                <w:color w:val="auto"/>
                <w:sz w:val="22"/>
                <w:lang w:eastAsia="en-US"/>
              </w:rPr>
              <w:t xml:space="preserve"> </w:t>
            </w:r>
            <w:r w:rsidRPr="00F15595">
              <w:rPr>
                <w:rFonts w:eastAsiaTheme="minorHAnsi"/>
                <w:color w:val="auto"/>
                <w:sz w:val="22"/>
                <w:lang w:val="en-US" w:eastAsia="en-US"/>
              </w:rPr>
              <w:t>BK</w:t>
            </w:r>
            <w:r w:rsidRPr="00F15595">
              <w:rPr>
                <w:rFonts w:eastAsiaTheme="minorHAnsi"/>
                <w:color w:val="auto"/>
                <w:sz w:val="22"/>
                <w:lang w:eastAsia="en-US"/>
              </w:rPr>
              <w:t>, 13011руб-1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Гитара классическая – 13110 руб.,- 2 шт.</w:t>
            </w:r>
          </w:p>
          <w:p w:rsidR="00C81A0A" w:rsidRPr="00F15595" w:rsidRDefault="00C81A0A" w:rsidP="00C81A0A">
            <w:pPr>
              <w:spacing w:after="0" w:line="240" w:lineRule="auto"/>
              <w:ind w:left="0" w:right="0" w:firstLine="0"/>
              <w:jc w:val="left"/>
              <w:rPr>
                <w:rFonts w:eastAsiaTheme="minorHAnsi"/>
                <w:color w:val="auto"/>
                <w:sz w:val="22"/>
                <w:lang w:eastAsia="en-US"/>
              </w:rPr>
            </w:pPr>
          </w:p>
        </w:tc>
        <w:tc>
          <w:tcPr>
            <w:tcW w:w="2241" w:type="dxa"/>
          </w:tcPr>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b/>
                <w:color w:val="auto"/>
                <w:sz w:val="22"/>
                <w:lang w:eastAsia="en-US"/>
              </w:rPr>
              <w:lastRenderedPageBreak/>
              <w:t>ДШИ с. Целинное</w:t>
            </w:r>
            <w:r w:rsidRPr="00F15595">
              <w:rPr>
                <w:rFonts w:eastAsiaTheme="minorHAnsi"/>
                <w:color w:val="auto"/>
                <w:sz w:val="22"/>
                <w:lang w:eastAsia="en-US"/>
              </w:rPr>
              <w:t>:</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Домра (концертный) 27100 тыс. руб.-1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Домра (ученический), 6660 руб.-5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Баян готово-выборный «Юпитер» - 550 тыс. руб.,</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Баян ученический – </w:t>
            </w:r>
            <w:r w:rsidRPr="00F15595">
              <w:rPr>
                <w:rFonts w:eastAsiaTheme="minorHAnsi"/>
                <w:color w:val="auto"/>
                <w:sz w:val="22"/>
                <w:lang w:eastAsia="en-US"/>
              </w:rPr>
              <w:lastRenderedPageBreak/>
              <w:t>100 тыс. руб.-2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Саксофон (ученический), </w:t>
            </w:r>
            <w:r w:rsidRPr="00F15595">
              <w:rPr>
                <w:rFonts w:eastAsiaTheme="minorHAnsi"/>
                <w:color w:val="auto"/>
                <w:sz w:val="22"/>
                <w:lang w:val="en-US" w:eastAsia="en-US"/>
              </w:rPr>
              <w:t>Artistes</w:t>
            </w:r>
            <w:r w:rsidRPr="00F15595">
              <w:rPr>
                <w:rFonts w:eastAsiaTheme="minorHAnsi"/>
                <w:color w:val="auto"/>
                <w:sz w:val="22"/>
                <w:lang w:eastAsia="en-US"/>
              </w:rPr>
              <w:t>-200</w:t>
            </w:r>
            <w:r w:rsidRPr="00F15595">
              <w:rPr>
                <w:rFonts w:eastAsiaTheme="minorHAnsi"/>
                <w:color w:val="auto"/>
                <w:sz w:val="22"/>
                <w:lang w:val="en-US" w:eastAsia="en-US"/>
              </w:rPr>
              <w:t>L</w:t>
            </w:r>
            <w:r w:rsidRPr="00F15595">
              <w:rPr>
                <w:rFonts w:eastAsiaTheme="minorHAnsi"/>
                <w:color w:val="auto"/>
                <w:sz w:val="22"/>
                <w:lang w:eastAsia="en-US"/>
              </w:rPr>
              <w:t xml:space="preserve">, </w:t>
            </w:r>
            <w:r w:rsidRPr="00F15595">
              <w:rPr>
                <w:rFonts w:eastAsiaTheme="minorHAnsi"/>
                <w:color w:val="auto"/>
                <w:sz w:val="22"/>
                <w:lang w:val="en-US" w:eastAsia="en-US"/>
              </w:rPr>
              <w:t>J</w:t>
            </w:r>
            <w:r w:rsidRPr="00F15595">
              <w:rPr>
                <w:rFonts w:eastAsiaTheme="minorHAnsi"/>
                <w:color w:val="auto"/>
                <w:sz w:val="22"/>
                <w:lang w:eastAsia="en-US"/>
              </w:rPr>
              <w:t>.</w:t>
            </w:r>
            <w:r w:rsidRPr="00F15595">
              <w:rPr>
                <w:rFonts w:eastAsiaTheme="minorHAnsi"/>
                <w:color w:val="auto"/>
                <w:sz w:val="22"/>
                <w:lang w:val="en-US" w:eastAsia="en-US"/>
              </w:rPr>
              <w:t>Michael</w:t>
            </w:r>
            <w:r w:rsidRPr="00F15595">
              <w:rPr>
                <w:rFonts w:eastAsiaTheme="minorHAnsi"/>
                <w:color w:val="auto"/>
                <w:sz w:val="22"/>
                <w:lang w:eastAsia="en-US"/>
              </w:rPr>
              <w:t xml:space="preserve"> </w:t>
            </w:r>
            <w:r w:rsidRPr="00F15595">
              <w:rPr>
                <w:rFonts w:eastAsiaTheme="minorHAnsi"/>
                <w:color w:val="auto"/>
                <w:sz w:val="22"/>
                <w:lang w:val="en-US" w:eastAsia="en-US"/>
              </w:rPr>
              <w:t>SPC</w:t>
            </w:r>
            <w:r w:rsidRPr="00F15595">
              <w:rPr>
                <w:rFonts w:eastAsiaTheme="minorHAnsi"/>
                <w:color w:val="auto"/>
                <w:sz w:val="22"/>
                <w:lang w:eastAsia="en-US"/>
              </w:rPr>
              <w:t>-700 альт-сопрано 38.531руб.-3шт.,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Синтезатор </w:t>
            </w:r>
            <w:r w:rsidRPr="00F15595">
              <w:rPr>
                <w:rFonts w:eastAsiaTheme="minorHAnsi"/>
                <w:color w:val="auto"/>
                <w:sz w:val="22"/>
                <w:lang w:val="en-US" w:eastAsia="en-US"/>
              </w:rPr>
              <w:t>Yamaha</w:t>
            </w:r>
            <w:r w:rsidRPr="00F15595">
              <w:rPr>
                <w:rFonts w:eastAsiaTheme="minorHAnsi"/>
                <w:color w:val="auto"/>
                <w:sz w:val="22"/>
                <w:lang w:eastAsia="en-US"/>
              </w:rPr>
              <w:t xml:space="preserve"> </w:t>
            </w:r>
            <w:r w:rsidRPr="00F15595">
              <w:rPr>
                <w:rFonts w:eastAsiaTheme="minorHAnsi"/>
                <w:color w:val="auto"/>
                <w:sz w:val="22"/>
                <w:lang w:val="en-US" w:eastAsia="en-US"/>
              </w:rPr>
              <w:t>NP</w:t>
            </w:r>
            <w:r w:rsidRPr="00F15595">
              <w:rPr>
                <w:rFonts w:eastAsiaTheme="minorHAnsi"/>
                <w:color w:val="auto"/>
                <w:sz w:val="22"/>
                <w:lang w:eastAsia="en-US"/>
              </w:rPr>
              <w:t>-180, 40 тыс.руб-1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Ударная установка </w:t>
            </w:r>
            <w:r w:rsidRPr="00F15595">
              <w:rPr>
                <w:rFonts w:eastAsiaTheme="minorHAnsi"/>
                <w:color w:val="auto"/>
                <w:sz w:val="22"/>
                <w:lang w:val="en-US" w:eastAsia="en-US"/>
              </w:rPr>
              <w:t>Yamaha</w:t>
            </w:r>
            <w:r w:rsidRPr="00F15595">
              <w:rPr>
                <w:rFonts w:eastAsiaTheme="minorHAnsi"/>
                <w:color w:val="auto"/>
                <w:sz w:val="22"/>
                <w:lang w:eastAsia="en-US"/>
              </w:rPr>
              <w:t xml:space="preserve"> </w:t>
            </w:r>
            <w:r w:rsidRPr="00F15595">
              <w:rPr>
                <w:rFonts w:eastAsiaTheme="minorHAnsi"/>
                <w:color w:val="auto"/>
                <w:sz w:val="22"/>
                <w:lang w:val="en-US" w:eastAsia="en-US"/>
              </w:rPr>
              <w:t>RDP</w:t>
            </w:r>
            <w:r w:rsidRPr="00F15595">
              <w:rPr>
                <w:rFonts w:eastAsiaTheme="minorHAnsi"/>
                <w:color w:val="auto"/>
                <w:sz w:val="22"/>
                <w:lang w:eastAsia="en-US"/>
              </w:rPr>
              <w:t>2</w:t>
            </w:r>
            <w:r w:rsidRPr="00F15595">
              <w:rPr>
                <w:rFonts w:eastAsiaTheme="minorHAnsi"/>
                <w:color w:val="auto"/>
                <w:sz w:val="22"/>
                <w:lang w:val="en-US" w:eastAsia="en-US"/>
              </w:rPr>
              <w:t>F</w:t>
            </w:r>
            <w:r w:rsidRPr="00F15595">
              <w:rPr>
                <w:rFonts w:eastAsiaTheme="minorHAnsi"/>
                <w:color w:val="auto"/>
                <w:sz w:val="22"/>
                <w:lang w:eastAsia="en-US"/>
              </w:rPr>
              <w:t>5(</w:t>
            </w:r>
            <w:r w:rsidRPr="00F15595">
              <w:rPr>
                <w:rFonts w:eastAsiaTheme="minorHAnsi"/>
                <w:color w:val="auto"/>
                <w:sz w:val="22"/>
                <w:lang w:val="en-US" w:eastAsia="en-US"/>
              </w:rPr>
              <w:t>Silver</w:t>
            </w:r>
            <w:r w:rsidRPr="00F15595">
              <w:rPr>
                <w:rFonts w:eastAsiaTheme="minorHAnsi"/>
                <w:color w:val="auto"/>
                <w:sz w:val="22"/>
                <w:lang w:eastAsia="en-US"/>
              </w:rPr>
              <w:t xml:space="preserve"> </w:t>
            </w:r>
            <w:r w:rsidRPr="00F15595">
              <w:rPr>
                <w:rFonts w:eastAsiaTheme="minorHAnsi"/>
                <w:color w:val="auto"/>
                <w:sz w:val="22"/>
                <w:lang w:val="en-US" w:eastAsia="en-US"/>
              </w:rPr>
              <w:t>Gitter</w:t>
            </w:r>
            <w:r w:rsidRPr="00F15595">
              <w:rPr>
                <w:rFonts w:eastAsiaTheme="minorHAnsi"/>
                <w:color w:val="auto"/>
                <w:sz w:val="22"/>
                <w:lang w:eastAsia="en-US"/>
              </w:rPr>
              <w:t>) 32990 руб-1шт.,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Бас гитара</w:t>
            </w:r>
            <w:r w:rsidRPr="00F15595">
              <w:rPr>
                <w:rFonts w:eastAsiaTheme="minorHAnsi"/>
                <w:color w:val="auto"/>
                <w:sz w:val="22"/>
                <w:lang w:val="en-US" w:eastAsia="en-US"/>
              </w:rPr>
              <w:t>ARIA</w:t>
            </w:r>
            <w:r w:rsidRPr="00F15595">
              <w:rPr>
                <w:rFonts w:eastAsiaTheme="minorHAnsi"/>
                <w:color w:val="auto"/>
                <w:sz w:val="22"/>
                <w:lang w:eastAsia="en-US"/>
              </w:rPr>
              <w:t xml:space="preserve"> </w:t>
            </w:r>
            <w:r w:rsidRPr="00F15595">
              <w:rPr>
                <w:rFonts w:eastAsiaTheme="minorHAnsi"/>
                <w:color w:val="auto"/>
                <w:sz w:val="22"/>
                <w:lang w:val="en-US" w:eastAsia="en-US"/>
              </w:rPr>
              <w:t>STB</w:t>
            </w:r>
            <w:r w:rsidRPr="00F15595">
              <w:rPr>
                <w:rFonts w:eastAsiaTheme="minorHAnsi"/>
                <w:color w:val="auto"/>
                <w:sz w:val="22"/>
                <w:lang w:eastAsia="en-US"/>
              </w:rPr>
              <w:t>-</w:t>
            </w:r>
            <w:r w:rsidRPr="00F15595">
              <w:rPr>
                <w:rFonts w:eastAsiaTheme="minorHAnsi"/>
                <w:color w:val="auto"/>
                <w:sz w:val="22"/>
                <w:lang w:val="en-US" w:eastAsia="en-US"/>
              </w:rPr>
              <w:t>PB</w:t>
            </w:r>
            <w:r w:rsidRPr="00F15595">
              <w:rPr>
                <w:rFonts w:eastAsiaTheme="minorHAnsi"/>
                <w:color w:val="auto"/>
                <w:sz w:val="22"/>
                <w:lang w:eastAsia="en-US"/>
              </w:rPr>
              <w:t xml:space="preserve"> </w:t>
            </w:r>
            <w:r w:rsidRPr="00F15595">
              <w:rPr>
                <w:rFonts w:eastAsiaTheme="minorHAnsi"/>
                <w:color w:val="auto"/>
                <w:sz w:val="22"/>
                <w:lang w:val="en-US" w:eastAsia="en-US"/>
              </w:rPr>
              <w:t>BK</w:t>
            </w:r>
            <w:r w:rsidRPr="00F15595">
              <w:rPr>
                <w:rFonts w:eastAsiaTheme="minorHAnsi"/>
                <w:color w:val="auto"/>
                <w:sz w:val="22"/>
                <w:lang w:eastAsia="en-US"/>
              </w:rPr>
              <w:t>, 13011руб-1 шт.</w:t>
            </w:r>
          </w:p>
          <w:p w:rsidR="00C81A0A" w:rsidRPr="00F15595" w:rsidRDefault="00C81A0A" w:rsidP="00C81A0A">
            <w:pPr>
              <w:spacing w:after="0" w:line="240" w:lineRule="auto"/>
              <w:ind w:left="0" w:right="0" w:firstLine="0"/>
              <w:jc w:val="left"/>
              <w:rPr>
                <w:rFonts w:eastAsiaTheme="minorHAnsi"/>
                <w:color w:val="auto"/>
                <w:sz w:val="22"/>
                <w:lang w:eastAsia="en-US"/>
              </w:rPr>
            </w:pPr>
          </w:p>
        </w:tc>
        <w:tc>
          <w:tcPr>
            <w:tcW w:w="2241" w:type="dxa"/>
          </w:tcPr>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b/>
                <w:color w:val="auto"/>
                <w:sz w:val="22"/>
                <w:lang w:eastAsia="en-US"/>
              </w:rPr>
              <w:lastRenderedPageBreak/>
              <w:t>ДШИ Шамбалыг</w:t>
            </w:r>
            <w:r w:rsidRPr="00F15595">
              <w:rPr>
                <w:rFonts w:eastAsiaTheme="minorHAnsi"/>
                <w:color w:val="auto"/>
                <w:sz w:val="22"/>
                <w:lang w:eastAsia="en-US"/>
              </w:rPr>
              <w:t xml:space="preserve">: </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Гитара классическая – 13110 руб.,- 2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Домра (концертный) 27100 тыс. руб.-1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Домра (ученический), 6660 руб.-3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Цифровое пианино – 32598 руб.. – 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lastRenderedPageBreak/>
              <w:t>Пианино – 698600 руб. – 2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Синтезатор </w:t>
            </w:r>
            <w:r w:rsidRPr="00F15595">
              <w:rPr>
                <w:rFonts w:eastAsiaTheme="minorHAnsi"/>
                <w:color w:val="auto"/>
                <w:sz w:val="22"/>
                <w:lang w:val="en-US" w:eastAsia="en-US"/>
              </w:rPr>
              <w:t>Yamaha</w:t>
            </w:r>
            <w:r w:rsidRPr="00F15595">
              <w:rPr>
                <w:rFonts w:eastAsiaTheme="minorHAnsi"/>
                <w:color w:val="auto"/>
                <w:sz w:val="22"/>
                <w:lang w:eastAsia="en-US"/>
              </w:rPr>
              <w:t xml:space="preserve"> </w:t>
            </w:r>
            <w:r w:rsidRPr="00F15595">
              <w:rPr>
                <w:rFonts w:eastAsiaTheme="minorHAnsi"/>
                <w:color w:val="auto"/>
                <w:sz w:val="22"/>
                <w:lang w:val="en-US" w:eastAsia="en-US"/>
              </w:rPr>
              <w:t>NP</w:t>
            </w:r>
            <w:r w:rsidRPr="00F15595">
              <w:rPr>
                <w:rFonts w:eastAsiaTheme="minorHAnsi"/>
                <w:color w:val="auto"/>
                <w:sz w:val="22"/>
                <w:lang w:eastAsia="en-US"/>
              </w:rPr>
              <w:t>-180, 40 тыс.руб-1 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 xml:space="preserve">Ударная установка </w:t>
            </w:r>
            <w:r w:rsidRPr="00F15595">
              <w:rPr>
                <w:rFonts w:eastAsiaTheme="minorHAnsi"/>
                <w:color w:val="auto"/>
                <w:sz w:val="22"/>
                <w:lang w:val="en-US" w:eastAsia="en-US"/>
              </w:rPr>
              <w:t>Yamaha</w:t>
            </w:r>
            <w:r w:rsidRPr="00F15595">
              <w:rPr>
                <w:rFonts w:eastAsiaTheme="minorHAnsi"/>
                <w:color w:val="auto"/>
                <w:sz w:val="22"/>
                <w:lang w:eastAsia="en-US"/>
              </w:rPr>
              <w:t xml:space="preserve"> </w:t>
            </w:r>
            <w:r w:rsidRPr="00F15595">
              <w:rPr>
                <w:rFonts w:eastAsiaTheme="minorHAnsi"/>
                <w:color w:val="auto"/>
                <w:sz w:val="22"/>
                <w:lang w:val="en-US" w:eastAsia="en-US"/>
              </w:rPr>
              <w:t>RDP</w:t>
            </w:r>
            <w:r w:rsidRPr="00F15595">
              <w:rPr>
                <w:rFonts w:eastAsiaTheme="minorHAnsi"/>
                <w:color w:val="auto"/>
                <w:sz w:val="22"/>
                <w:lang w:eastAsia="en-US"/>
              </w:rPr>
              <w:t>2</w:t>
            </w:r>
            <w:r w:rsidRPr="00F15595">
              <w:rPr>
                <w:rFonts w:eastAsiaTheme="minorHAnsi"/>
                <w:color w:val="auto"/>
                <w:sz w:val="22"/>
                <w:lang w:val="en-US" w:eastAsia="en-US"/>
              </w:rPr>
              <w:t>F</w:t>
            </w:r>
            <w:r w:rsidRPr="00F15595">
              <w:rPr>
                <w:rFonts w:eastAsiaTheme="minorHAnsi"/>
                <w:color w:val="auto"/>
                <w:sz w:val="22"/>
                <w:lang w:eastAsia="en-US"/>
              </w:rPr>
              <w:t>5(</w:t>
            </w:r>
            <w:r w:rsidRPr="00F15595">
              <w:rPr>
                <w:rFonts w:eastAsiaTheme="minorHAnsi"/>
                <w:color w:val="auto"/>
                <w:sz w:val="22"/>
                <w:lang w:val="en-US" w:eastAsia="en-US"/>
              </w:rPr>
              <w:t>Silver</w:t>
            </w:r>
            <w:r w:rsidRPr="00F15595">
              <w:rPr>
                <w:rFonts w:eastAsiaTheme="minorHAnsi"/>
                <w:color w:val="auto"/>
                <w:sz w:val="22"/>
                <w:lang w:eastAsia="en-US"/>
              </w:rPr>
              <w:t xml:space="preserve"> </w:t>
            </w:r>
            <w:r w:rsidRPr="00F15595">
              <w:rPr>
                <w:rFonts w:eastAsiaTheme="minorHAnsi"/>
                <w:color w:val="auto"/>
                <w:sz w:val="22"/>
                <w:lang w:val="en-US" w:eastAsia="en-US"/>
              </w:rPr>
              <w:t>Gitter</w:t>
            </w:r>
            <w:r w:rsidRPr="00F15595">
              <w:rPr>
                <w:rFonts w:eastAsiaTheme="minorHAnsi"/>
                <w:color w:val="auto"/>
                <w:sz w:val="22"/>
                <w:lang w:eastAsia="en-US"/>
              </w:rPr>
              <w:t>) 32990 руб-1шт.,</w:t>
            </w:r>
          </w:p>
          <w:p w:rsidR="00C81A0A" w:rsidRPr="00F15595" w:rsidRDefault="00C81A0A" w:rsidP="00C81A0A">
            <w:pPr>
              <w:spacing w:after="0" w:line="240" w:lineRule="auto"/>
              <w:ind w:left="0" w:right="0" w:firstLine="0"/>
              <w:jc w:val="left"/>
              <w:rPr>
                <w:rFonts w:eastAsiaTheme="minorHAnsi"/>
                <w:color w:val="auto"/>
                <w:sz w:val="22"/>
                <w:lang w:eastAsia="en-US"/>
              </w:rPr>
            </w:pPr>
            <w:r w:rsidRPr="00F15595">
              <w:rPr>
                <w:rFonts w:eastAsiaTheme="minorHAnsi"/>
                <w:color w:val="auto"/>
                <w:sz w:val="22"/>
                <w:lang w:eastAsia="en-US"/>
              </w:rPr>
              <w:t>Бас гитара</w:t>
            </w:r>
            <w:r w:rsidRPr="00F15595">
              <w:rPr>
                <w:rFonts w:eastAsiaTheme="minorHAnsi"/>
                <w:color w:val="auto"/>
                <w:sz w:val="22"/>
                <w:lang w:val="en-US" w:eastAsia="en-US"/>
              </w:rPr>
              <w:t>ARIA</w:t>
            </w:r>
            <w:r w:rsidRPr="00F15595">
              <w:rPr>
                <w:rFonts w:eastAsiaTheme="minorHAnsi"/>
                <w:color w:val="auto"/>
                <w:sz w:val="22"/>
                <w:lang w:eastAsia="en-US"/>
              </w:rPr>
              <w:t xml:space="preserve"> </w:t>
            </w:r>
            <w:r w:rsidRPr="00F15595">
              <w:rPr>
                <w:rFonts w:eastAsiaTheme="minorHAnsi"/>
                <w:color w:val="auto"/>
                <w:sz w:val="22"/>
                <w:lang w:val="en-US" w:eastAsia="en-US"/>
              </w:rPr>
              <w:t>STB</w:t>
            </w:r>
            <w:r w:rsidRPr="00F15595">
              <w:rPr>
                <w:rFonts w:eastAsiaTheme="minorHAnsi"/>
                <w:color w:val="auto"/>
                <w:sz w:val="22"/>
                <w:lang w:eastAsia="en-US"/>
              </w:rPr>
              <w:t>-</w:t>
            </w:r>
            <w:r w:rsidRPr="00F15595">
              <w:rPr>
                <w:rFonts w:eastAsiaTheme="minorHAnsi"/>
                <w:color w:val="auto"/>
                <w:sz w:val="22"/>
                <w:lang w:val="en-US" w:eastAsia="en-US"/>
              </w:rPr>
              <w:t>PB</w:t>
            </w:r>
            <w:r w:rsidRPr="00F15595">
              <w:rPr>
                <w:rFonts w:eastAsiaTheme="minorHAnsi"/>
                <w:color w:val="auto"/>
                <w:sz w:val="22"/>
                <w:lang w:eastAsia="en-US"/>
              </w:rPr>
              <w:t xml:space="preserve"> </w:t>
            </w:r>
            <w:r w:rsidRPr="00F15595">
              <w:rPr>
                <w:rFonts w:eastAsiaTheme="minorHAnsi"/>
                <w:color w:val="auto"/>
                <w:sz w:val="22"/>
                <w:lang w:val="en-US" w:eastAsia="en-US"/>
              </w:rPr>
              <w:t>BK</w:t>
            </w:r>
            <w:r w:rsidRPr="00F15595">
              <w:rPr>
                <w:rFonts w:eastAsiaTheme="minorHAnsi"/>
                <w:color w:val="auto"/>
                <w:sz w:val="22"/>
                <w:lang w:eastAsia="en-US"/>
              </w:rPr>
              <w:t>, 13011руб-1 шт.</w:t>
            </w:r>
          </w:p>
          <w:p w:rsidR="00C81A0A" w:rsidRPr="00F15595" w:rsidRDefault="00C81A0A" w:rsidP="00C81A0A">
            <w:pPr>
              <w:spacing w:after="0" w:line="240" w:lineRule="auto"/>
              <w:ind w:left="0" w:right="0" w:firstLine="0"/>
              <w:jc w:val="left"/>
              <w:rPr>
                <w:rFonts w:eastAsiaTheme="minorHAnsi"/>
                <w:color w:val="auto"/>
                <w:sz w:val="22"/>
                <w:lang w:eastAsia="en-US"/>
              </w:rPr>
            </w:pP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lastRenderedPageBreak/>
              <w:t>2.3.</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Пошив и приобретение сценических костюмов</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 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 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 руб.</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2.4.</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Оснащение школ ученической мебелью, офисной мебелью кабинетов</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2.5.</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Обеспечение учебниками, пособиями, принадлежностями по ИЗО, нотными изданиями, аудио, -видео материалами</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2.6</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 xml:space="preserve">Обеспечение СИЗ и приборами дезинфекции от </w:t>
            </w:r>
            <w:r w:rsidRPr="00F15595">
              <w:rPr>
                <w:rFonts w:eastAsiaTheme="minorHAnsi"/>
                <w:b/>
                <w:color w:val="auto"/>
                <w:sz w:val="22"/>
                <w:lang w:val="en-US" w:eastAsia="en-US"/>
              </w:rPr>
              <w:t>covid</w:t>
            </w:r>
            <w:r w:rsidRPr="00F15595">
              <w:rPr>
                <w:rFonts w:eastAsiaTheme="minorHAnsi"/>
                <w:b/>
                <w:color w:val="auto"/>
                <w:sz w:val="22"/>
                <w:lang w:eastAsia="en-US"/>
              </w:rPr>
              <w:t xml:space="preserve"> 19</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120 тыс.руб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120 тыс.руб.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120 тыс.руб.</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2.6.</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Текущий ремонт здания</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 25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пгт.Каа-Хем  - 50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-6662 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с.Целинное- 10 тыс.руб.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 2</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пгт.Каа-Хем  - 55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 15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с.Целинное-10 тыс.руб.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 35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пгт.Каа-Хем  - 60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 10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с.Целинное-20 тыс.руб.</w:t>
            </w: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2.7</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Текущий ремонт здания (теплый туалет, скважина)</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-250 тыс. руб.- скважина</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 xml:space="preserve">ДШИ с.Целинное- 200 тыс. руб. теплый </w:t>
            </w:r>
            <w:r w:rsidRPr="00F15595">
              <w:rPr>
                <w:rFonts w:eastAsiaTheme="minorHAnsi"/>
                <w:color w:val="auto"/>
                <w:sz w:val="22"/>
                <w:lang w:eastAsia="en-US"/>
              </w:rPr>
              <w:lastRenderedPageBreak/>
              <w:t>туалет</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p>
        </w:tc>
      </w:tr>
      <w:tr w:rsidR="00F15595" w:rsidRPr="00F15595" w:rsidTr="00F665C4">
        <w:tc>
          <w:tcPr>
            <w:tcW w:w="67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lastRenderedPageBreak/>
              <w:t>2.8</w:t>
            </w:r>
          </w:p>
        </w:tc>
        <w:tc>
          <w:tcPr>
            <w:tcW w:w="269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Капитальный ремонт здания</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 Сукпак – 9121 тыс. 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 Каа-Хем  - 12746,32 тыс .руб.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-7685,65 тыс. 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с.Целинное-14058,50 тыс. 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p>
        </w:tc>
      </w:tr>
      <w:tr w:rsidR="00F15595" w:rsidRPr="00F15595" w:rsidTr="00F665C4">
        <w:tc>
          <w:tcPr>
            <w:tcW w:w="3369"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Государственный бюджет PТ</w:t>
            </w: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r w:rsidR="00F15595" w:rsidRPr="00F15595" w:rsidTr="00F665C4">
        <w:tc>
          <w:tcPr>
            <w:tcW w:w="3369"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Государственный бюджет PФ</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 Сукпак – 9121 тыс. 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 Каа-Хем  - 12746,32 тыс. 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-7685,65 тыс. руб.</w:t>
            </w:r>
          </w:p>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color w:val="auto"/>
                <w:sz w:val="22"/>
                <w:lang w:eastAsia="en-US"/>
              </w:rPr>
              <w:t>ДШИ с.Целинное-14058,50 тыс. руб.</w:t>
            </w: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r w:rsidR="00F15595" w:rsidRPr="00F15595" w:rsidTr="00F665C4">
        <w:tc>
          <w:tcPr>
            <w:tcW w:w="3369"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F15595" w:rsidRPr="00F15595" w:rsidTr="00F665C4">
        <w:tc>
          <w:tcPr>
            <w:tcW w:w="3369"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Внебюджетные источники</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 25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пгт.Каа-Хем  - 50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-6662 руб.</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ДШИ с.Целинное- 15 тыс.руб.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 2</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пгт.Каа-Хем  - 55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 8 тыс.руб.</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ДШИ с.Целинное-25 тыс.руб.</w:t>
            </w:r>
          </w:p>
        </w:tc>
        <w:tc>
          <w:tcPr>
            <w:tcW w:w="2241"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 35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пгт.Каа-Хем  - 60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 10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с.Целинное-35тыс.руб.</w:t>
            </w:r>
          </w:p>
        </w:tc>
      </w:tr>
      <w:tr w:rsidR="00C81A0A" w:rsidRPr="00F15595" w:rsidTr="00F665C4">
        <w:tc>
          <w:tcPr>
            <w:tcW w:w="3369"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2241"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bl>
    <w:p w:rsidR="00C81A0A" w:rsidRPr="00F15595" w:rsidRDefault="00C81A0A" w:rsidP="00C81A0A">
      <w:pPr>
        <w:spacing w:after="0" w:line="276" w:lineRule="auto"/>
        <w:ind w:left="0" w:right="0" w:firstLine="0"/>
        <w:jc w:val="center"/>
        <w:rPr>
          <w:rFonts w:eastAsiaTheme="minorHAnsi"/>
          <w:b/>
          <w:color w:val="auto"/>
          <w:sz w:val="22"/>
          <w:lang w:eastAsia="en-US"/>
        </w:rPr>
      </w:pPr>
    </w:p>
    <w:p w:rsidR="00C81A0A" w:rsidRPr="00F15595" w:rsidRDefault="00EC66DF" w:rsidP="00C81A0A">
      <w:pPr>
        <w:spacing w:after="0" w:line="276" w:lineRule="auto"/>
        <w:ind w:left="0" w:right="0" w:firstLine="0"/>
        <w:jc w:val="center"/>
        <w:rPr>
          <w:rFonts w:eastAsiaTheme="minorHAnsi"/>
          <w:b/>
          <w:color w:val="auto"/>
          <w:sz w:val="22"/>
          <w:lang w:eastAsia="en-US"/>
        </w:rPr>
      </w:pPr>
      <w:r>
        <w:rPr>
          <w:rFonts w:eastAsiaTheme="minorHAnsi"/>
          <w:b/>
          <w:color w:val="auto"/>
          <w:sz w:val="22"/>
          <w:lang w:eastAsia="en-US"/>
        </w:rPr>
        <w:t xml:space="preserve">Таблица </w:t>
      </w:r>
      <w:r w:rsidR="00C81A0A" w:rsidRPr="00F15595">
        <w:rPr>
          <w:rFonts w:eastAsiaTheme="minorHAnsi"/>
          <w:b/>
          <w:color w:val="auto"/>
          <w:sz w:val="22"/>
          <w:lang w:eastAsia="en-US"/>
        </w:rPr>
        <w:t xml:space="preserve">3. Безопасность ДШИ </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6"/>
        <w:gridCol w:w="3785"/>
        <w:gridCol w:w="1904"/>
        <w:gridCol w:w="1904"/>
        <w:gridCol w:w="1905"/>
      </w:tblGrid>
      <w:tr w:rsidR="00F15595" w:rsidRPr="00F15595" w:rsidTr="00F665C4">
        <w:trPr>
          <w:trHeight w:val="285"/>
        </w:trPr>
        <w:tc>
          <w:tcPr>
            <w:tcW w:w="576"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785"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6"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785"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3.1.</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Ремонт электроснабжения (замер сопротивления)</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пгт.Каа-Хем  - 201 тыс.руб.</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-100 тыс.руб.</w:t>
            </w:r>
          </w:p>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color w:val="auto"/>
                <w:sz w:val="22"/>
                <w:lang w:eastAsia="en-US"/>
              </w:rPr>
              <w:t>ДШИ с.Целинное-200 тыс.руб.</w:t>
            </w:r>
          </w:p>
        </w:tc>
        <w:tc>
          <w:tcPr>
            <w:tcW w:w="1904"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3.2.</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Приобретение средств противопожарной защиты</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3.3</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Установка автоматической пожарной сигнализации</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Шамбалыг -100 тыс.руб.</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ДШИ с.Целинное-150 тыс.руб.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3.4</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Пропитка кровли здания</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120 тыс.руб.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3.5</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Страхование здания ДШИ</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 тыс.руб на 3 ДШИ</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r>
      <w:tr w:rsidR="00F15595" w:rsidRPr="00F15595" w:rsidTr="00F665C4">
        <w:tc>
          <w:tcPr>
            <w:tcW w:w="4361"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981,0</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20,0</w:t>
            </w:r>
          </w:p>
        </w:tc>
        <w:tc>
          <w:tcPr>
            <w:tcW w:w="190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20,0</w:t>
            </w:r>
          </w:p>
        </w:tc>
      </w:tr>
      <w:tr w:rsidR="00F15595" w:rsidRPr="00F15595" w:rsidTr="00F665C4">
        <w:tc>
          <w:tcPr>
            <w:tcW w:w="4361"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Внебюджетные источники</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C81A0A" w:rsidRPr="00F15595" w:rsidTr="00F665C4">
        <w:tc>
          <w:tcPr>
            <w:tcW w:w="4361"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bl>
    <w:p w:rsidR="00C81A0A" w:rsidRPr="00F15595" w:rsidRDefault="00C81A0A" w:rsidP="00C81A0A">
      <w:pPr>
        <w:spacing w:after="0" w:line="276" w:lineRule="auto"/>
        <w:ind w:left="0" w:right="0" w:firstLine="0"/>
        <w:jc w:val="center"/>
        <w:rPr>
          <w:rFonts w:eastAsiaTheme="minorHAnsi"/>
          <w:b/>
          <w:color w:val="auto"/>
          <w:sz w:val="22"/>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t xml:space="preserve">Таблица </w:t>
      </w:r>
      <w:r w:rsidR="00C81A0A" w:rsidRPr="00F15595">
        <w:rPr>
          <w:rFonts w:eastAsiaTheme="minorHAnsi"/>
          <w:b/>
          <w:color w:val="auto"/>
          <w:sz w:val="22"/>
          <w:lang w:eastAsia="en-US"/>
        </w:rPr>
        <w:t>4. Информационная открытость и доступность школы</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7"/>
        <w:gridCol w:w="3784"/>
        <w:gridCol w:w="1904"/>
        <w:gridCol w:w="1904"/>
        <w:gridCol w:w="1905"/>
      </w:tblGrid>
      <w:tr w:rsidR="00F15595" w:rsidRPr="00F15595" w:rsidTr="00F665C4">
        <w:trPr>
          <w:trHeight w:val="285"/>
        </w:trPr>
        <w:tc>
          <w:tcPr>
            <w:tcW w:w="577"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784"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7"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784"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4.1.</w:t>
            </w:r>
          </w:p>
        </w:tc>
        <w:tc>
          <w:tcPr>
            <w:tcW w:w="3784"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Доступ к базе данных «Музыка и культура»</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r>
      <w:tr w:rsidR="00F15595" w:rsidRPr="00F15595" w:rsidTr="00F665C4">
        <w:tc>
          <w:tcPr>
            <w:tcW w:w="4361"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Внебюджетные источники</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C81A0A" w:rsidRPr="00F15595" w:rsidTr="00F665C4">
        <w:tc>
          <w:tcPr>
            <w:tcW w:w="4361" w:type="dxa"/>
            <w:gridSpan w:val="2"/>
          </w:tcPr>
          <w:p w:rsidR="00C81A0A" w:rsidRPr="00F15595" w:rsidRDefault="00C81A0A" w:rsidP="00C81A0A">
            <w:pPr>
              <w:tabs>
                <w:tab w:val="left" w:pos="780"/>
                <w:tab w:val="left" w:pos="2475"/>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bl>
    <w:p w:rsidR="00C81A0A" w:rsidRPr="00F15595" w:rsidRDefault="00C81A0A" w:rsidP="00C81A0A">
      <w:pPr>
        <w:spacing w:after="0" w:line="276" w:lineRule="auto"/>
        <w:ind w:left="0" w:right="0" w:firstLine="0"/>
        <w:jc w:val="right"/>
        <w:rPr>
          <w:rFonts w:eastAsiaTheme="minorHAnsi"/>
          <w:b/>
          <w:color w:val="auto"/>
          <w:sz w:val="22"/>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t xml:space="preserve">Таблица </w:t>
      </w:r>
      <w:r w:rsidR="00C81A0A" w:rsidRPr="00F15595">
        <w:rPr>
          <w:rFonts w:eastAsiaTheme="minorHAnsi"/>
          <w:b/>
          <w:color w:val="auto"/>
          <w:sz w:val="22"/>
          <w:lang w:eastAsia="en-US"/>
        </w:rPr>
        <w:t>5. Поддержка одаренных детей</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6"/>
        <w:gridCol w:w="3785"/>
        <w:gridCol w:w="1904"/>
        <w:gridCol w:w="1904"/>
        <w:gridCol w:w="1905"/>
      </w:tblGrid>
      <w:tr w:rsidR="00F15595" w:rsidRPr="00F15595" w:rsidTr="00F665C4">
        <w:trPr>
          <w:trHeight w:val="285"/>
        </w:trPr>
        <w:tc>
          <w:tcPr>
            <w:tcW w:w="576"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785"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6"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785"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5.1.</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Стипендия председателя администрации Кызылского кожууна для одаренных детей</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5.2.</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Участие в межрегиональных, всероссийских и международных конкурсах</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5.3</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Участие в республиканском конкурсе «Радуга искусств»</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110 тыс.руб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120 тыс.руб</w:t>
            </w:r>
          </w:p>
        </w:tc>
      </w:tr>
      <w:tr w:rsidR="00F15595" w:rsidRPr="00F15595" w:rsidTr="00F665C4">
        <w:tc>
          <w:tcPr>
            <w:tcW w:w="4361"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300 тыс. руб.</w:t>
            </w:r>
          </w:p>
        </w:tc>
      </w:tr>
      <w:tr w:rsidR="00C81A0A" w:rsidRPr="00F15595" w:rsidTr="00F665C4">
        <w:tc>
          <w:tcPr>
            <w:tcW w:w="4361"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300 тыс. руб.</w:t>
            </w:r>
          </w:p>
        </w:tc>
      </w:tr>
    </w:tbl>
    <w:p w:rsidR="008A5F33" w:rsidRPr="00F15595" w:rsidRDefault="008A5F33" w:rsidP="00C81A0A">
      <w:pPr>
        <w:spacing w:after="0" w:line="276" w:lineRule="auto"/>
        <w:ind w:left="0" w:right="0" w:firstLine="0"/>
        <w:jc w:val="center"/>
        <w:rPr>
          <w:rFonts w:eastAsiaTheme="minorHAnsi"/>
          <w:b/>
          <w:color w:val="auto"/>
          <w:sz w:val="22"/>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t xml:space="preserve">Таблица </w:t>
      </w:r>
      <w:r w:rsidR="00C81A0A" w:rsidRPr="00F15595">
        <w:rPr>
          <w:rFonts w:eastAsiaTheme="minorHAnsi"/>
          <w:b/>
          <w:color w:val="auto"/>
          <w:sz w:val="22"/>
          <w:lang w:eastAsia="en-US"/>
        </w:rPr>
        <w:t>6. Выявление одаренных детей</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6"/>
        <w:gridCol w:w="3785"/>
        <w:gridCol w:w="1904"/>
        <w:gridCol w:w="1904"/>
        <w:gridCol w:w="1905"/>
      </w:tblGrid>
      <w:tr w:rsidR="00F15595" w:rsidRPr="00F15595" w:rsidTr="00F665C4">
        <w:trPr>
          <w:trHeight w:val="285"/>
        </w:trPr>
        <w:tc>
          <w:tcPr>
            <w:tcW w:w="576"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785"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6"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785"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6.1.</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Кожуунный открытый конкурс «Беглые пальчики»</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6.2.</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Кожуунный открытый конкурс «Играем с начала»</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6.3</w:t>
            </w:r>
          </w:p>
        </w:tc>
        <w:tc>
          <w:tcPr>
            <w:tcW w:w="3785"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Участие в республиканском конкурсе «Радуга искусств»</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100 тыс.руб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110 тыс.руб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120 тыс.руб</w:t>
            </w:r>
          </w:p>
        </w:tc>
      </w:tr>
      <w:tr w:rsidR="00F15595" w:rsidRPr="00F15595" w:rsidTr="00F665C4">
        <w:tc>
          <w:tcPr>
            <w:tcW w:w="4361"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r>
      <w:tr w:rsidR="00C81A0A" w:rsidRPr="00F15595" w:rsidTr="00F665C4">
        <w:tc>
          <w:tcPr>
            <w:tcW w:w="4361"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r>
    </w:tbl>
    <w:p w:rsidR="00A85281" w:rsidRPr="00F15595" w:rsidRDefault="00A85281" w:rsidP="008A5F33">
      <w:pPr>
        <w:spacing w:after="0" w:line="276" w:lineRule="auto"/>
        <w:ind w:left="0" w:right="0" w:firstLine="0"/>
        <w:rPr>
          <w:rFonts w:eastAsiaTheme="minorHAnsi"/>
          <w:b/>
          <w:color w:val="auto"/>
          <w:sz w:val="22"/>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t xml:space="preserve">Таблица </w:t>
      </w:r>
      <w:r w:rsidR="00C81A0A" w:rsidRPr="00F15595">
        <w:rPr>
          <w:rFonts w:eastAsiaTheme="minorHAnsi"/>
          <w:b/>
          <w:color w:val="auto"/>
          <w:sz w:val="22"/>
          <w:lang w:eastAsia="en-US"/>
        </w:rPr>
        <w:t>7. Управление программой</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6"/>
        <w:gridCol w:w="3927"/>
        <w:gridCol w:w="1904"/>
        <w:gridCol w:w="1904"/>
        <w:gridCol w:w="1905"/>
      </w:tblGrid>
      <w:tr w:rsidR="00F15595" w:rsidRPr="00F15595" w:rsidTr="00F665C4">
        <w:trPr>
          <w:trHeight w:val="285"/>
        </w:trPr>
        <w:tc>
          <w:tcPr>
            <w:tcW w:w="576"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927"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6"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927"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7.1.</w:t>
            </w:r>
          </w:p>
        </w:tc>
        <w:tc>
          <w:tcPr>
            <w:tcW w:w="3927"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Управление программой</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color w:val="auto"/>
                <w:sz w:val="22"/>
                <w:lang w:eastAsia="en-US"/>
              </w:rPr>
            </w:pPr>
          </w:p>
        </w:tc>
      </w:tr>
      <w:tr w:rsidR="00F15595" w:rsidRPr="00F15595" w:rsidTr="00F665C4">
        <w:tc>
          <w:tcPr>
            <w:tcW w:w="4503"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r w:rsidR="00C81A0A" w:rsidRPr="00F15595" w:rsidTr="00F665C4">
        <w:tc>
          <w:tcPr>
            <w:tcW w:w="4503"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1905" w:type="dxa"/>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bl>
    <w:p w:rsidR="008A5F33" w:rsidRPr="00F15595" w:rsidRDefault="008A5F33" w:rsidP="00EC66DF">
      <w:pPr>
        <w:spacing w:after="0" w:line="276" w:lineRule="auto"/>
        <w:ind w:left="0" w:right="0" w:firstLine="0"/>
        <w:rPr>
          <w:rFonts w:eastAsiaTheme="minorHAnsi"/>
          <w:b/>
          <w:color w:val="auto"/>
          <w:sz w:val="22"/>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t xml:space="preserve">Таблица </w:t>
      </w:r>
      <w:r w:rsidR="00C81A0A" w:rsidRPr="00F15595">
        <w:rPr>
          <w:rFonts w:eastAsiaTheme="minorHAnsi"/>
          <w:b/>
          <w:color w:val="auto"/>
          <w:sz w:val="22"/>
          <w:lang w:eastAsia="en-US"/>
        </w:rPr>
        <w:t>8. Охрана труда</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6"/>
        <w:gridCol w:w="3927"/>
        <w:gridCol w:w="1904"/>
        <w:gridCol w:w="1904"/>
        <w:gridCol w:w="1905"/>
      </w:tblGrid>
      <w:tr w:rsidR="00F15595" w:rsidRPr="00F15595" w:rsidTr="00F665C4">
        <w:trPr>
          <w:trHeight w:val="285"/>
        </w:trPr>
        <w:tc>
          <w:tcPr>
            <w:tcW w:w="576"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927"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6"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927"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8.1.</w:t>
            </w:r>
          </w:p>
        </w:tc>
        <w:tc>
          <w:tcPr>
            <w:tcW w:w="3927"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Оплата медосмотров</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r>
      <w:tr w:rsidR="00F15595" w:rsidRPr="00F15595" w:rsidTr="00F665C4">
        <w:tc>
          <w:tcPr>
            <w:tcW w:w="4503"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r>
      <w:tr w:rsidR="00C81A0A" w:rsidRPr="00F15595" w:rsidTr="00F665C4">
        <w:tc>
          <w:tcPr>
            <w:tcW w:w="4503"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155 тыс. руб.</w:t>
            </w:r>
          </w:p>
        </w:tc>
      </w:tr>
    </w:tbl>
    <w:p w:rsidR="00C81A0A" w:rsidRPr="00F15595" w:rsidRDefault="00C81A0A" w:rsidP="00C81A0A">
      <w:pPr>
        <w:spacing w:after="0" w:line="276" w:lineRule="auto"/>
        <w:ind w:left="0" w:right="0" w:firstLine="0"/>
        <w:jc w:val="right"/>
        <w:rPr>
          <w:rFonts w:eastAsiaTheme="minorHAnsi"/>
          <w:b/>
          <w:color w:val="auto"/>
          <w:sz w:val="22"/>
          <w:lang w:eastAsia="en-US"/>
        </w:rPr>
      </w:pPr>
    </w:p>
    <w:p w:rsidR="00C81A0A" w:rsidRPr="00F15595" w:rsidRDefault="008A5F33" w:rsidP="00C81A0A">
      <w:pPr>
        <w:spacing w:after="0" w:line="276" w:lineRule="auto"/>
        <w:ind w:left="0" w:right="0" w:firstLine="0"/>
        <w:jc w:val="center"/>
        <w:rPr>
          <w:rFonts w:eastAsiaTheme="minorHAnsi"/>
          <w:b/>
          <w:color w:val="auto"/>
          <w:sz w:val="22"/>
          <w:lang w:eastAsia="en-US"/>
        </w:rPr>
      </w:pPr>
      <w:r w:rsidRPr="00F15595">
        <w:rPr>
          <w:rFonts w:eastAsiaTheme="minorHAnsi"/>
          <w:b/>
          <w:color w:val="auto"/>
          <w:sz w:val="22"/>
          <w:lang w:eastAsia="en-US"/>
        </w:rPr>
        <w:t xml:space="preserve">Таблица </w:t>
      </w:r>
      <w:r w:rsidR="00C81A0A" w:rsidRPr="00F15595">
        <w:rPr>
          <w:rFonts w:eastAsiaTheme="minorHAnsi"/>
          <w:b/>
          <w:color w:val="auto"/>
          <w:sz w:val="22"/>
          <w:lang w:eastAsia="en-US"/>
        </w:rPr>
        <w:t>9. Поддержка педагогических работников</w:t>
      </w:r>
    </w:p>
    <w:p w:rsidR="00C81A0A" w:rsidRPr="00F15595" w:rsidRDefault="00C81A0A" w:rsidP="00C81A0A">
      <w:pPr>
        <w:spacing w:after="0" w:line="276" w:lineRule="auto"/>
        <w:ind w:left="0" w:right="0" w:firstLine="0"/>
        <w:jc w:val="right"/>
        <w:rPr>
          <w:rFonts w:eastAsiaTheme="minorHAnsi"/>
          <w:b/>
          <w:color w:val="auto"/>
          <w:sz w:val="22"/>
          <w:lang w:eastAsia="en-US"/>
        </w:rPr>
      </w:pPr>
      <w:r w:rsidRPr="00F15595">
        <w:rPr>
          <w:rFonts w:eastAsiaTheme="minorHAnsi"/>
          <w:b/>
          <w:color w:val="auto"/>
          <w:sz w:val="22"/>
          <w:lang w:eastAsia="en-US"/>
        </w:rPr>
        <w:t>(в тыс. рублях)</w:t>
      </w:r>
    </w:p>
    <w:tbl>
      <w:tblPr>
        <w:tblStyle w:val="2a"/>
        <w:tblW w:w="0" w:type="auto"/>
        <w:tblLook w:val="04A0" w:firstRow="1" w:lastRow="0" w:firstColumn="1" w:lastColumn="0" w:noHBand="0" w:noVBand="1"/>
      </w:tblPr>
      <w:tblGrid>
        <w:gridCol w:w="576"/>
        <w:gridCol w:w="3927"/>
        <w:gridCol w:w="1904"/>
        <w:gridCol w:w="1904"/>
        <w:gridCol w:w="1905"/>
      </w:tblGrid>
      <w:tr w:rsidR="00F15595" w:rsidRPr="00F15595" w:rsidTr="00F665C4">
        <w:trPr>
          <w:trHeight w:val="285"/>
        </w:trPr>
        <w:tc>
          <w:tcPr>
            <w:tcW w:w="576"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927"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мероприятий</w:t>
            </w:r>
          </w:p>
        </w:tc>
        <w:tc>
          <w:tcPr>
            <w:tcW w:w="5713"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Сроки и объемы финансирования</w:t>
            </w:r>
          </w:p>
        </w:tc>
      </w:tr>
      <w:tr w:rsidR="00F15595" w:rsidRPr="00F15595" w:rsidTr="00F665C4">
        <w:trPr>
          <w:trHeight w:val="255"/>
        </w:trPr>
        <w:tc>
          <w:tcPr>
            <w:tcW w:w="576"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927"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90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905"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9.1.</w:t>
            </w:r>
          </w:p>
        </w:tc>
        <w:tc>
          <w:tcPr>
            <w:tcW w:w="3927"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 xml:space="preserve">Реализация программы «Земский </w:t>
            </w:r>
            <w:r w:rsidRPr="00F15595">
              <w:rPr>
                <w:rFonts w:eastAsiaTheme="minorHAnsi"/>
                <w:b/>
                <w:color w:val="auto"/>
                <w:sz w:val="22"/>
                <w:lang w:eastAsia="en-US"/>
              </w:rPr>
              <w:lastRenderedPageBreak/>
              <w:t>работник культуры»</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lastRenderedPageBreak/>
              <w:t>200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200 тыс. руб.</w:t>
            </w:r>
          </w:p>
        </w:tc>
      </w:tr>
      <w:tr w:rsidR="00F15595" w:rsidRPr="00F15595" w:rsidTr="00F665C4">
        <w:tc>
          <w:tcPr>
            <w:tcW w:w="5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lastRenderedPageBreak/>
              <w:t>9.2.</w:t>
            </w:r>
          </w:p>
        </w:tc>
        <w:tc>
          <w:tcPr>
            <w:tcW w:w="3927"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Оплата курсов повышения квалификации, переподготовки</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50 тыс.руб.</w:t>
            </w:r>
          </w:p>
        </w:tc>
      </w:tr>
      <w:tr w:rsidR="00F15595" w:rsidRPr="00F15595" w:rsidTr="00F665C4">
        <w:tc>
          <w:tcPr>
            <w:tcW w:w="4503" w:type="dxa"/>
            <w:gridSpan w:val="2"/>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Бюджет МР</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r>
      <w:tr w:rsidR="00C81A0A" w:rsidRPr="00F15595" w:rsidTr="00F665C4">
        <w:tc>
          <w:tcPr>
            <w:tcW w:w="4503" w:type="dxa"/>
            <w:gridSpan w:val="2"/>
          </w:tcPr>
          <w:p w:rsidR="00C81A0A" w:rsidRPr="00F15595" w:rsidRDefault="00C81A0A" w:rsidP="00C81A0A">
            <w:pPr>
              <w:tabs>
                <w:tab w:val="left" w:pos="78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ИТОГО</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c>
          <w:tcPr>
            <w:tcW w:w="1905"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250 тыс. руб.</w:t>
            </w:r>
          </w:p>
        </w:tc>
      </w:tr>
    </w:tbl>
    <w:p w:rsidR="00C81A0A" w:rsidRPr="00F15595" w:rsidRDefault="00C81A0A" w:rsidP="00C81A0A">
      <w:pPr>
        <w:spacing w:after="0" w:line="276" w:lineRule="auto"/>
        <w:ind w:left="0" w:right="0" w:firstLine="0"/>
        <w:jc w:val="center"/>
        <w:rPr>
          <w:rFonts w:eastAsiaTheme="minorHAnsi"/>
          <w:b/>
          <w:color w:val="auto"/>
          <w:sz w:val="22"/>
          <w:lang w:eastAsia="en-US"/>
        </w:rPr>
      </w:pPr>
    </w:p>
    <w:p w:rsidR="00C81A0A" w:rsidRPr="00F15595" w:rsidRDefault="00C81A0A" w:rsidP="00EC66DF">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Реализация программных мероприятий:</w:t>
      </w:r>
    </w:p>
    <w:p w:rsidR="00C81A0A" w:rsidRPr="00F15595" w:rsidRDefault="00C81A0A" w:rsidP="00EC66DF">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Оценка реализации программы «Создание условий для развития детских школ искусств»</w:t>
      </w:r>
    </w:p>
    <w:tbl>
      <w:tblPr>
        <w:tblStyle w:val="2a"/>
        <w:tblW w:w="0" w:type="auto"/>
        <w:tblLayout w:type="fixed"/>
        <w:tblLook w:val="04A0" w:firstRow="1" w:lastRow="0" w:firstColumn="1" w:lastColumn="0" w:noHBand="0" w:noVBand="1"/>
      </w:tblPr>
      <w:tblGrid>
        <w:gridCol w:w="477"/>
        <w:gridCol w:w="3600"/>
        <w:gridCol w:w="709"/>
        <w:gridCol w:w="1276"/>
        <w:gridCol w:w="1134"/>
        <w:gridCol w:w="1276"/>
        <w:gridCol w:w="850"/>
        <w:gridCol w:w="821"/>
      </w:tblGrid>
      <w:tr w:rsidR="00F15595" w:rsidRPr="00F15595" w:rsidTr="00F665C4">
        <w:trPr>
          <w:trHeight w:val="840"/>
        </w:trPr>
        <w:tc>
          <w:tcPr>
            <w:tcW w:w="477"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3600"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Наименование целевого индикатора</w:t>
            </w:r>
          </w:p>
        </w:tc>
        <w:tc>
          <w:tcPr>
            <w:tcW w:w="709" w:type="dxa"/>
            <w:vMerge w:val="restart"/>
          </w:tcPr>
          <w:p w:rsidR="00C81A0A" w:rsidRPr="00F15595" w:rsidRDefault="00C81A0A" w:rsidP="00C81A0A">
            <w:pPr>
              <w:spacing w:after="0" w:line="240" w:lineRule="auto"/>
              <w:ind w:left="0" w:right="0" w:firstLine="0"/>
              <w:jc w:val="center"/>
              <w:rPr>
                <w:rFonts w:eastAsiaTheme="minorHAnsi"/>
                <w:b/>
                <w:color w:val="auto"/>
                <w:sz w:val="22"/>
                <w:lang w:eastAsia="en-US"/>
              </w:rPr>
            </w:pP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Единица измере ния</w:t>
            </w:r>
          </w:p>
        </w:tc>
        <w:tc>
          <w:tcPr>
            <w:tcW w:w="3686" w:type="dxa"/>
            <w:gridSpan w:val="3"/>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Отчетный период</w:t>
            </w:r>
          </w:p>
        </w:tc>
        <w:tc>
          <w:tcPr>
            <w:tcW w:w="850" w:type="dxa"/>
            <w:vMerge w:val="restart"/>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Текущий год - 2023</w:t>
            </w:r>
          </w:p>
        </w:tc>
        <w:tc>
          <w:tcPr>
            <w:tcW w:w="816" w:type="dxa"/>
            <w:vMerge w:val="restart"/>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Результ аты реализа ции раздела -2023</w:t>
            </w:r>
          </w:p>
        </w:tc>
      </w:tr>
      <w:tr w:rsidR="00F15595" w:rsidRPr="00F15595" w:rsidTr="00F665C4">
        <w:trPr>
          <w:trHeight w:val="810"/>
        </w:trPr>
        <w:tc>
          <w:tcPr>
            <w:tcW w:w="477"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3600"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709" w:type="dxa"/>
            <w:vMerge/>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2021</w:t>
            </w: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2022</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2023</w:t>
            </w:r>
          </w:p>
        </w:tc>
        <w:tc>
          <w:tcPr>
            <w:tcW w:w="850" w:type="dxa"/>
            <w:vMerge/>
          </w:tcPr>
          <w:p w:rsidR="00C81A0A" w:rsidRPr="00F15595" w:rsidRDefault="00C81A0A" w:rsidP="00C81A0A">
            <w:pPr>
              <w:spacing w:after="0" w:line="240" w:lineRule="auto"/>
              <w:ind w:left="0" w:right="0" w:firstLine="0"/>
              <w:jc w:val="left"/>
              <w:rPr>
                <w:rFonts w:eastAsiaTheme="minorHAnsi"/>
                <w:b/>
                <w:color w:val="auto"/>
                <w:sz w:val="22"/>
                <w:lang w:eastAsia="en-US"/>
              </w:rPr>
            </w:pPr>
          </w:p>
        </w:tc>
        <w:tc>
          <w:tcPr>
            <w:tcW w:w="816" w:type="dxa"/>
            <w:vMerge/>
          </w:tcPr>
          <w:p w:rsidR="00C81A0A" w:rsidRPr="00F15595" w:rsidRDefault="00C81A0A" w:rsidP="00C81A0A">
            <w:pPr>
              <w:spacing w:after="0" w:line="240" w:lineRule="auto"/>
              <w:ind w:left="0" w:right="0" w:firstLine="0"/>
              <w:jc w:val="left"/>
              <w:rPr>
                <w:rFonts w:eastAsiaTheme="minorHAnsi"/>
                <w:b/>
                <w:color w:val="auto"/>
                <w:sz w:val="22"/>
                <w:lang w:eastAsia="en-US"/>
              </w:rPr>
            </w:pPr>
          </w:p>
        </w:tc>
      </w:tr>
      <w:tr w:rsidR="00F15595" w:rsidRPr="00F15595" w:rsidTr="00F665C4">
        <w:tc>
          <w:tcPr>
            <w:tcW w:w="10143" w:type="dxa"/>
            <w:gridSpan w:val="8"/>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Доля детей в возрасте 5-18 лет, получающих услуги по дополнительному образованию от общей численности детей данной возрастной группы</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Чел.</w:t>
            </w:r>
          </w:p>
        </w:tc>
        <w:tc>
          <w:tcPr>
            <w:tcW w:w="1276"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w:t>
            </w:r>
            <w:r w:rsidRPr="00F15595">
              <w:rPr>
                <w:rFonts w:eastAsiaTheme="minorHAnsi"/>
                <w:b/>
                <w:color w:val="auto"/>
                <w:sz w:val="22"/>
                <w:lang w:eastAsia="en-US"/>
              </w:rPr>
              <w:t>155</w:t>
            </w:r>
            <w:r w:rsidRPr="00F15595">
              <w:rPr>
                <w:rFonts w:eastAsiaTheme="minorHAnsi"/>
                <w:color w:val="auto"/>
                <w:sz w:val="22"/>
                <w:lang w:eastAsia="en-US"/>
              </w:rPr>
              <w:t xml:space="preserve"> </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 xml:space="preserve">ДШИ пгт.Каа-Хем  - </w:t>
            </w:r>
            <w:r w:rsidRPr="00F15595">
              <w:rPr>
                <w:rFonts w:eastAsiaTheme="minorHAnsi"/>
                <w:b/>
                <w:color w:val="auto"/>
                <w:sz w:val="22"/>
                <w:lang w:eastAsia="en-US"/>
              </w:rPr>
              <w:t>192.</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 xml:space="preserve">ДШИ Шамбалыг - </w:t>
            </w:r>
            <w:r w:rsidRPr="00F15595">
              <w:rPr>
                <w:rFonts w:eastAsiaTheme="minorHAnsi"/>
                <w:b/>
                <w:color w:val="auto"/>
                <w:sz w:val="22"/>
                <w:lang w:eastAsia="en-US"/>
              </w:rPr>
              <w:t>61</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ДШИ с.Целинное</w:t>
            </w:r>
            <w:r w:rsidRPr="00F15595">
              <w:rPr>
                <w:rFonts w:eastAsiaTheme="minorHAnsi"/>
                <w:b/>
                <w:color w:val="auto"/>
                <w:sz w:val="22"/>
                <w:lang w:eastAsia="en-US"/>
              </w:rPr>
              <w:t xml:space="preserve"> -148</w:t>
            </w:r>
          </w:p>
        </w:tc>
        <w:tc>
          <w:tcPr>
            <w:tcW w:w="1134"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w:t>
            </w:r>
          </w:p>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пак -</w:t>
            </w:r>
            <w:r w:rsidRPr="00F15595">
              <w:rPr>
                <w:rFonts w:eastAsiaTheme="minorHAnsi"/>
                <w:b/>
                <w:color w:val="auto"/>
                <w:sz w:val="22"/>
                <w:lang w:eastAsia="en-US"/>
              </w:rPr>
              <w:t>155</w:t>
            </w:r>
            <w:r w:rsidRPr="00F15595">
              <w:rPr>
                <w:rFonts w:eastAsiaTheme="minorHAnsi"/>
                <w:color w:val="auto"/>
                <w:sz w:val="22"/>
                <w:lang w:eastAsia="en-US"/>
              </w:rPr>
              <w:t xml:space="preserve"> </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 xml:space="preserve">ДШИ пгт.Каа-Хем  - </w:t>
            </w:r>
            <w:r w:rsidRPr="00F15595">
              <w:rPr>
                <w:rFonts w:eastAsiaTheme="minorHAnsi"/>
                <w:b/>
                <w:color w:val="auto"/>
                <w:sz w:val="22"/>
                <w:lang w:eastAsia="en-US"/>
              </w:rPr>
              <w:t>192.</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 xml:space="preserve">ДШИ Шамбалыг - </w:t>
            </w:r>
            <w:r w:rsidRPr="00F15595">
              <w:rPr>
                <w:rFonts w:eastAsiaTheme="minorHAnsi"/>
                <w:b/>
                <w:color w:val="auto"/>
                <w:sz w:val="22"/>
                <w:lang w:eastAsia="en-US"/>
              </w:rPr>
              <w:t>61</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ДШИ с.Целинное</w:t>
            </w:r>
            <w:r w:rsidRPr="00F15595">
              <w:rPr>
                <w:rFonts w:eastAsiaTheme="minorHAnsi"/>
                <w:b/>
                <w:color w:val="auto"/>
                <w:sz w:val="22"/>
                <w:lang w:eastAsia="en-US"/>
              </w:rPr>
              <w:t xml:space="preserve"> -150</w:t>
            </w:r>
          </w:p>
        </w:tc>
        <w:tc>
          <w:tcPr>
            <w:tcW w:w="1276" w:type="dxa"/>
          </w:tcPr>
          <w:p w:rsidR="00C81A0A" w:rsidRPr="00F15595" w:rsidRDefault="00C81A0A" w:rsidP="00C81A0A">
            <w:pPr>
              <w:spacing w:after="0" w:line="240" w:lineRule="auto"/>
              <w:ind w:left="0" w:right="0" w:firstLine="0"/>
              <w:jc w:val="center"/>
              <w:rPr>
                <w:rFonts w:eastAsiaTheme="minorHAnsi"/>
                <w:color w:val="auto"/>
                <w:sz w:val="22"/>
                <w:lang w:eastAsia="en-US"/>
              </w:rPr>
            </w:pPr>
            <w:r w:rsidRPr="00F15595">
              <w:rPr>
                <w:rFonts w:eastAsiaTheme="minorHAnsi"/>
                <w:color w:val="auto"/>
                <w:sz w:val="22"/>
                <w:lang w:eastAsia="en-US"/>
              </w:rPr>
              <w:t>ДШИ с.Сукпак -</w:t>
            </w:r>
            <w:r w:rsidRPr="00F15595">
              <w:rPr>
                <w:rFonts w:eastAsiaTheme="minorHAnsi"/>
                <w:b/>
                <w:color w:val="auto"/>
                <w:sz w:val="22"/>
                <w:lang w:eastAsia="en-US"/>
              </w:rPr>
              <w:t>155</w:t>
            </w:r>
            <w:r w:rsidRPr="00F15595">
              <w:rPr>
                <w:rFonts w:eastAsiaTheme="minorHAnsi"/>
                <w:color w:val="auto"/>
                <w:sz w:val="22"/>
                <w:lang w:eastAsia="en-US"/>
              </w:rPr>
              <w:t xml:space="preserve"> </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 xml:space="preserve">ДШИ пгт.Каа-Хем  - </w:t>
            </w:r>
            <w:r w:rsidRPr="00F15595">
              <w:rPr>
                <w:rFonts w:eastAsiaTheme="minorHAnsi"/>
                <w:b/>
                <w:color w:val="auto"/>
                <w:sz w:val="22"/>
                <w:lang w:eastAsia="en-US"/>
              </w:rPr>
              <w:t>192.</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 xml:space="preserve">ДШИ Шамбалыг - </w:t>
            </w:r>
            <w:r w:rsidRPr="00F15595">
              <w:rPr>
                <w:rFonts w:eastAsiaTheme="minorHAnsi"/>
                <w:b/>
                <w:color w:val="auto"/>
                <w:sz w:val="22"/>
                <w:lang w:eastAsia="en-US"/>
              </w:rPr>
              <w:t>61</w:t>
            </w:r>
          </w:p>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color w:val="auto"/>
                <w:sz w:val="22"/>
                <w:lang w:eastAsia="en-US"/>
              </w:rPr>
              <w:t>ДШИ с.Целинное</w:t>
            </w:r>
            <w:r w:rsidRPr="00F15595">
              <w:rPr>
                <w:rFonts w:eastAsiaTheme="minorHAnsi"/>
                <w:b/>
                <w:color w:val="auto"/>
                <w:sz w:val="22"/>
                <w:lang w:eastAsia="en-US"/>
              </w:rPr>
              <w:t xml:space="preserve"> -152</w:t>
            </w: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2.</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Сохранность контингента учащихся</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100</w:t>
            </w: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100</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100</w:t>
            </w: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100</w:t>
            </w: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100</w:t>
            </w: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Количество детей и подростков, охваченных Летней творческой школой( лабораторией) по республиканским проектам «Лето в центре Азии», «Творческая лаборатория им.К.Тамдына»</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Чел.</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4.</w:t>
            </w:r>
          </w:p>
        </w:tc>
        <w:tc>
          <w:tcPr>
            <w:tcW w:w="3600" w:type="dxa"/>
          </w:tcPr>
          <w:p w:rsidR="00C81A0A" w:rsidRPr="00F15595" w:rsidRDefault="00C81A0A" w:rsidP="00C81A0A">
            <w:pPr>
              <w:tabs>
                <w:tab w:val="left" w:pos="1125"/>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Динамика участия учащихся в олимпиадах и конкурсах</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30</w:t>
            </w: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35</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40</w:t>
            </w: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45</w:t>
            </w: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50</w:t>
            </w: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Количество воспитательных мероприятий, проведенных с учащимися в творческих объединениях образовательной организации</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Ед.</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6.</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Участие педагогов в профессиональных конкурсах, конкурсах методических разработок, публикаций</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50</w:t>
            </w: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60</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70</w:t>
            </w: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80</w:t>
            </w: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80</w:t>
            </w: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7.</w:t>
            </w:r>
          </w:p>
        </w:tc>
        <w:tc>
          <w:tcPr>
            <w:tcW w:w="3600" w:type="dxa"/>
          </w:tcPr>
          <w:p w:rsidR="00C81A0A" w:rsidRPr="00F15595" w:rsidRDefault="00C81A0A" w:rsidP="00C81A0A">
            <w:pPr>
              <w:tabs>
                <w:tab w:val="left" w:pos="1050"/>
              </w:tabs>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Доля педагогических работников, прошедших процедуру аттестации на категорию, от общей численности работников</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8.</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 xml:space="preserve">Доля педагогических работников, прошедших повышение квалификации и </w:t>
            </w:r>
            <w:r w:rsidRPr="00F15595">
              <w:rPr>
                <w:rFonts w:eastAsiaTheme="minorHAnsi"/>
                <w:b/>
                <w:color w:val="auto"/>
                <w:sz w:val="22"/>
                <w:lang w:eastAsia="en-US"/>
              </w:rPr>
              <w:lastRenderedPageBreak/>
              <w:t>профессиональную переподготовку для работы в соответствии с внедрением профессионального стандарта</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lastRenderedPageBreak/>
              <w:t>%</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F15595"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lastRenderedPageBreak/>
              <w:t>9.</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Повышение активности участия педагогов в проектной и исследовательской деятельности</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p>
        </w:tc>
      </w:tr>
      <w:tr w:rsidR="00C81A0A" w:rsidRPr="00F15595" w:rsidTr="00F665C4">
        <w:tc>
          <w:tcPr>
            <w:tcW w:w="477"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w:t>
            </w:r>
          </w:p>
        </w:tc>
        <w:tc>
          <w:tcPr>
            <w:tcW w:w="3600" w:type="dxa"/>
          </w:tcPr>
          <w:p w:rsidR="00C81A0A" w:rsidRPr="00F15595" w:rsidRDefault="00C81A0A" w:rsidP="00C81A0A">
            <w:pPr>
              <w:spacing w:after="0" w:line="240" w:lineRule="auto"/>
              <w:ind w:left="0" w:right="0" w:firstLine="0"/>
              <w:jc w:val="left"/>
              <w:rPr>
                <w:rFonts w:eastAsiaTheme="minorHAnsi"/>
                <w:b/>
                <w:color w:val="auto"/>
                <w:sz w:val="22"/>
                <w:lang w:eastAsia="en-US"/>
              </w:rPr>
            </w:pPr>
            <w:r w:rsidRPr="00F15595">
              <w:rPr>
                <w:rFonts w:eastAsiaTheme="minorHAnsi"/>
                <w:b/>
                <w:color w:val="auto"/>
                <w:sz w:val="22"/>
                <w:lang w:eastAsia="en-US"/>
              </w:rPr>
              <w:t>Оснащение и укрепление МТБ ДШИ</w:t>
            </w:r>
          </w:p>
        </w:tc>
        <w:tc>
          <w:tcPr>
            <w:tcW w:w="709"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70</w:t>
            </w:r>
          </w:p>
        </w:tc>
        <w:tc>
          <w:tcPr>
            <w:tcW w:w="1134"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80</w:t>
            </w:r>
          </w:p>
        </w:tc>
        <w:tc>
          <w:tcPr>
            <w:tcW w:w="127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90</w:t>
            </w:r>
          </w:p>
        </w:tc>
        <w:tc>
          <w:tcPr>
            <w:tcW w:w="850"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100</w:t>
            </w:r>
          </w:p>
        </w:tc>
        <w:tc>
          <w:tcPr>
            <w:tcW w:w="816" w:type="dxa"/>
          </w:tcPr>
          <w:p w:rsidR="00C81A0A" w:rsidRPr="00F15595" w:rsidRDefault="00C81A0A" w:rsidP="00C81A0A">
            <w:pPr>
              <w:spacing w:after="0" w:line="240" w:lineRule="auto"/>
              <w:ind w:left="0" w:right="0" w:firstLine="0"/>
              <w:jc w:val="center"/>
              <w:rPr>
                <w:rFonts w:eastAsiaTheme="minorHAnsi"/>
                <w:b/>
                <w:color w:val="auto"/>
                <w:sz w:val="22"/>
                <w:lang w:eastAsia="en-US"/>
              </w:rPr>
            </w:pPr>
            <w:r w:rsidRPr="00F15595">
              <w:rPr>
                <w:rFonts w:eastAsiaTheme="minorHAnsi"/>
                <w:b/>
                <w:color w:val="auto"/>
                <w:sz w:val="22"/>
                <w:lang w:eastAsia="en-US"/>
              </w:rPr>
              <w:t>100</w:t>
            </w:r>
          </w:p>
        </w:tc>
      </w:tr>
    </w:tbl>
    <w:p w:rsidR="00243549" w:rsidRPr="00F15595" w:rsidRDefault="00243549" w:rsidP="00E601C9">
      <w:pPr>
        <w:shd w:val="clear" w:color="auto" w:fill="FFFFFF"/>
        <w:ind w:right="0" w:firstLine="199"/>
        <w:rPr>
          <w:color w:val="auto"/>
          <w:szCs w:val="24"/>
        </w:rPr>
      </w:pPr>
    </w:p>
    <w:p w:rsidR="00243549" w:rsidRPr="00F15595" w:rsidRDefault="00243549">
      <w:pPr>
        <w:spacing w:after="200" w:line="276" w:lineRule="auto"/>
        <w:ind w:left="0" w:right="0" w:firstLine="0"/>
        <w:jc w:val="left"/>
        <w:rPr>
          <w:color w:val="auto"/>
          <w:szCs w:val="24"/>
        </w:rPr>
      </w:pPr>
      <w:r w:rsidRPr="00F15595">
        <w:rPr>
          <w:color w:val="auto"/>
          <w:szCs w:val="24"/>
        </w:rPr>
        <w:br w:type="page"/>
      </w:r>
    </w:p>
    <w:p w:rsidR="00C0207E" w:rsidRPr="00F15595" w:rsidRDefault="00C0207E" w:rsidP="00C0207E">
      <w:pPr>
        <w:tabs>
          <w:tab w:val="left" w:pos="9498"/>
          <w:tab w:val="left" w:pos="9781"/>
        </w:tabs>
        <w:spacing w:after="0" w:line="240" w:lineRule="auto"/>
        <w:ind w:right="-1" w:firstLine="4243"/>
        <w:jc w:val="right"/>
        <w:rPr>
          <w:b/>
          <w:color w:val="auto"/>
          <w:sz w:val="20"/>
          <w:szCs w:val="20"/>
        </w:rPr>
      </w:pPr>
      <w:r w:rsidRPr="00F15595">
        <w:rPr>
          <w:b/>
          <w:color w:val="auto"/>
          <w:sz w:val="20"/>
          <w:szCs w:val="20"/>
        </w:rPr>
        <w:lastRenderedPageBreak/>
        <w:t>Приложение 6</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Муниципальной программы Кызылского кожууна  « Развитие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культуры и туризма на территории муниципального района  «Кызылский кожуун» на 2021-2023 гг.» утвержденного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постановлением администрации муниципального района «Кызылский кожуун» РТ </w:t>
      </w:r>
    </w:p>
    <w:p w:rsidR="003C00A4" w:rsidRDefault="003C00A4" w:rsidP="003C00A4">
      <w:pPr>
        <w:tabs>
          <w:tab w:val="left" w:pos="9498"/>
          <w:tab w:val="left" w:pos="9781"/>
        </w:tabs>
        <w:spacing w:after="0" w:line="240" w:lineRule="auto"/>
        <w:ind w:right="-1" w:firstLine="4243"/>
        <w:jc w:val="right"/>
        <w:rPr>
          <w:color w:val="auto"/>
          <w:sz w:val="20"/>
          <w:szCs w:val="20"/>
        </w:rPr>
      </w:pPr>
      <w:r>
        <w:rPr>
          <w:color w:val="auto"/>
          <w:sz w:val="20"/>
          <w:szCs w:val="20"/>
        </w:rPr>
        <w:t xml:space="preserve">от «____»_____________ 2022 г. №____. </w:t>
      </w:r>
    </w:p>
    <w:p w:rsidR="00C0207E" w:rsidRPr="00F15595" w:rsidRDefault="00C0207E" w:rsidP="00C0207E">
      <w:pPr>
        <w:tabs>
          <w:tab w:val="left" w:pos="9498"/>
          <w:tab w:val="left" w:pos="9781"/>
        </w:tabs>
        <w:spacing w:after="19" w:line="259" w:lineRule="auto"/>
        <w:ind w:left="0" w:right="423" w:firstLine="4243"/>
        <w:jc w:val="left"/>
        <w:rPr>
          <w:color w:val="auto"/>
          <w:sz w:val="20"/>
          <w:szCs w:val="20"/>
        </w:rPr>
      </w:pPr>
      <w:r w:rsidRPr="00F15595">
        <w:rPr>
          <w:color w:val="auto"/>
          <w:sz w:val="20"/>
          <w:szCs w:val="20"/>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9"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9"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9"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63" w:line="259" w:lineRule="auto"/>
        <w:ind w:left="0" w:right="0" w:firstLine="0"/>
        <w:jc w:val="left"/>
        <w:rPr>
          <w:color w:val="auto"/>
        </w:rPr>
      </w:pPr>
      <w:r w:rsidRPr="00F15595">
        <w:rPr>
          <w:color w:val="auto"/>
        </w:rPr>
        <w:t xml:space="preserve"> </w:t>
      </w:r>
    </w:p>
    <w:p w:rsidR="00C0207E" w:rsidRPr="00F15595" w:rsidRDefault="00C0207E" w:rsidP="00C0207E">
      <w:pPr>
        <w:tabs>
          <w:tab w:val="left" w:pos="9498"/>
        </w:tabs>
        <w:spacing w:after="120" w:line="240" w:lineRule="auto"/>
        <w:ind w:left="0" w:right="0" w:firstLine="0"/>
        <w:jc w:val="center"/>
        <w:rPr>
          <w:color w:val="auto"/>
        </w:rPr>
      </w:pPr>
      <w:r w:rsidRPr="00F15595">
        <w:rPr>
          <w:b/>
          <w:color w:val="auto"/>
          <w:sz w:val="32"/>
        </w:rPr>
        <w:t>ПОД</w:t>
      </w:r>
      <w:hyperlink r:id="rId23">
        <w:r w:rsidRPr="00F15595">
          <w:rPr>
            <w:b/>
            <w:color w:val="auto"/>
            <w:sz w:val="32"/>
          </w:rPr>
          <w:t>ПРОГРАММА</w:t>
        </w:r>
      </w:hyperlink>
    </w:p>
    <w:p w:rsidR="00C0207E" w:rsidRPr="00F15595" w:rsidRDefault="00C0207E" w:rsidP="00C0207E">
      <w:pPr>
        <w:tabs>
          <w:tab w:val="left" w:pos="9498"/>
        </w:tabs>
        <w:spacing w:after="0" w:line="240" w:lineRule="auto"/>
        <w:ind w:left="0" w:right="0" w:firstLine="0"/>
        <w:jc w:val="center"/>
        <w:rPr>
          <w:b/>
          <w:color w:val="auto"/>
          <w:sz w:val="32"/>
        </w:rPr>
      </w:pPr>
      <w:r w:rsidRPr="00F15595">
        <w:rPr>
          <w:b/>
          <w:color w:val="auto"/>
          <w:sz w:val="32"/>
        </w:rPr>
        <w:t>«</w:t>
      </w:r>
      <w:r w:rsidR="00183C63" w:rsidRPr="00F15595">
        <w:rPr>
          <w:b/>
          <w:color w:val="auto"/>
          <w:sz w:val="32"/>
        </w:rPr>
        <w:t>Реализация мероприятий по укреплению межнациональных отношений в Кызылском кожууне на 2021-2023гг.</w:t>
      </w:r>
      <w:r w:rsidRPr="00F15595">
        <w:rPr>
          <w:b/>
          <w:color w:val="auto"/>
          <w:sz w:val="32"/>
        </w:rPr>
        <w:t>»</w:t>
      </w:r>
    </w:p>
    <w:p w:rsidR="00C0207E" w:rsidRPr="00F15595" w:rsidRDefault="00C0207E" w:rsidP="00C0207E">
      <w:pPr>
        <w:spacing w:after="0" w:line="259" w:lineRule="auto"/>
        <w:ind w:left="0" w:right="767" w:firstLine="0"/>
        <w:jc w:val="center"/>
        <w:rPr>
          <w:color w:val="auto"/>
        </w:rPr>
      </w:pPr>
    </w:p>
    <w:p w:rsidR="00C0207E" w:rsidRPr="00F15595" w:rsidRDefault="00C0207E" w:rsidP="00C0207E">
      <w:pPr>
        <w:spacing w:after="19"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9"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9" w:line="259" w:lineRule="auto"/>
        <w:ind w:left="0" w:right="0" w:firstLine="0"/>
        <w:jc w:val="left"/>
        <w:rPr>
          <w:color w:val="auto"/>
        </w:rPr>
      </w:pPr>
      <w:r w:rsidRPr="00F15595">
        <w:rPr>
          <w:color w:val="auto"/>
        </w:rPr>
        <w:t xml:space="preserve"> </w:t>
      </w:r>
    </w:p>
    <w:p w:rsidR="00C0207E" w:rsidRPr="00F15595" w:rsidRDefault="00C0207E" w:rsidP="00C0207E">
      <w:pPr>
        <w:spacing w:after="17"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9"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16" w:line="259" w:lineRule="auto"/>
        <w:ind w:left="0" w:right="0" w:firstLine="0"/>
        <w:jc w:val="left"/>
        <w:rPr>
          <w:color w:val="auto"/>
        </w:rPr>
      </w:pPr>
      <w:r w:rsidRPr="00F15595">
        <w:rPr>
          <w:color w:val="auto"/>
        </w:rPr>
        <w:t xml:space="preserve"> </w:t>
      </w:r>
    </w:p>
    <w:p w:rsidR="00C0207E" w:rsidRPr="00F15595" w:rsidRDefault="00C0207E" w:rsidP="00C0207E">
      <w:pPr>
        <w:spacing w:after="61" w:line="259" w:lineRule="auto"/>
        <w:ind w:left="0" w:right="0" w:firstLine="0"/>
        <w:jc w:val="left"/>
        <w:rPr>
          <w:color w:val="auto"/>
        </w:rPr>
      </w:pPr>
      <w:r w:rsidRPr="00F15595">
        <w:rPr>
          <w:color w:val="auto"/>
        </w:rPr>
        <w:t xml:space="preserve"> </w:t>
      </w:r>
    </w:p>
    <w:p w:rsidR="00C0207E" w:rsidRPr="00F15595" w:rsidRDefault="00C0207E" w:rsidP="00C0207E">
      <w:pPr>
        <w:spacing w:after="5" w:line="269" w:lineRule="auto"/>
        <w:ind w:left="0" w:right="850" w:firstLine="0"/>
        <w:rPr>
          <w:color w:val="auto"/>
        </w:rPr>
      </w:pPr>
    </w:p>
    <w:p w:rsidR="00C0207E" w:rsidRPr="00F15595" w:rsidRDefault="00C0207E" w:rsidP="00C0207E">
      <w:pPr>
        <w:spacing w:after="5" w:line="269" w:lineRule="auto"/>
        <w:ind w:left="11" w:right="850"/>
        <w:jc w:val="center"/>
        <w:rPr>
          <w:color w:val="auto"/>
        </w:rPr>
      </w:pPr>
    </w:p>
    <w:p w:rsidR="00C0207E" w:rsidRPr="00F15595" w:rsidRDefault="00C0207E" w:rsidP="00C0207E">
      <w:pPr>
        <w:spacing w:after="5" w:line="269" w:lineRule="auto"/>
        <w:ind w:left="11" w:right="850"/>
        <w:jc w:val="center"/>
        <w:rPr>
          <w:color w:val="auto"/>
        </w:rPr>
      </w:pPr>
    </w:p>
    <w:p w:rsidR="00C0207E" w:rsidRPr="00F15595" w:rsidRDefault="00C0207E" w:rsidP="00C0207E">
      <w:pPr>
        <w:spacing w:after="5" w:line="269" w:lineRule="auto"/>
        <w:ind w:left="11" w:right="850"/>
        <w:jc w:val="center"/>
        <w:rPr>
          <w:color w:val="auto"/>
        </w:rPr>
      </w:pPr>
    </w:p>
    <w:p w:rsidR="00C0207E" w:rsidRPr="00F15595" w:rsidRDefault="00C0207E" w:rsidP="00C0207E">
      <w:pPr>
        <w:spacing w:line="240" w:lineRule="auto"/>
        <w:ind w:left="-3" w:right="0" w:firstLine="3"/>
        <w:jc w:val="center"/>
        <w:rPr>
          <w:color w:val="auto"/>
        </w:rPr>
      </w:pPr>
      <w:r w:rsidRPr="00F15595">
        <w:rPr>
          <w:color w:val="auto"/>
        </w:rPr>
        <w:t>Каа-Хем – 2022</w:t>
      </w:r>
      <w:r w:rsidRPr="00F15595">
        <w:rPr>
          <w:color w:val="auto"/>
        </w:rPr>
        <w:br w:type="page"/>
      </w:r>
    </w:p>
    <w:p w:rsidR="00376DCF" w:rsidRPr="00F15595" w:rsidRDefault="00243549" w:rsidP="00B9265C">
      <w:pPr>
        <w:pStyle w:val="a3"/>
        <w:keepNext/>
        <w:keepLines/>
        <w:spacing w:after="0" w:line="240" w:lineRule="auto"/>
        <w:ind w:right="0" w:firstLine="0"/>
        <w:jc w:val="center"/>
        <w:outlineLvl w:val="0"/>
        <w:rPr>
          <w:b/>
          <w:bCs/>
          <w:caps/>
          <w:color w:val="auto"/>
          <w:sz w:val="28"/>
          <w:szCs w:val="28"/>
        </w:rPr>
      </w:pPr>
      <w:r w:rsidRPr="00F15595">
        <w:rPr>
          <w:b/>
          <w:color w:val="auto"/>
          <w:sz w:val="28"/>
          <w:szCs w:val="28"/>
        </w:rPr>
        <w:lastRenderedPageBreak/>
        <w:t>6</w:t>
      </w:r>
      <w:r w:rsidR="00B9265C" w:rsidRPr="00F15595">
        <w:rPr>
          <w:b/>
          <w:color w:val="auto"/>
          <w:sz w:val="28"/>
          <w:szCs w:val="28"/>
        </w:rPr>
        <w:t>.</w:t>
      </w:r>
      <w:r w:rsidR="003B3BF2" w:rsidRPr="00F15595">
        <w:rPr>
          <w:b/>
          <w:color w:val="auto"/>
          <w:sz w:val="28"/>
          <w:szCs w:val="28"/>
        </w:rPr>
        <w:t>П</w:t>
      </w:r>
      <w:r w:rsidR="00376DCF" w:rsidRPr="00F15595">
        <w:rPr>
          <w:b/>
          <w:color w:val="auto"/>
          <w:sz w:val="28"/>
          <w:szCs w:val="28"/>
        </w:rPr>
        <w:t>одпрограмма</w:t>
      </w:r>
    </w:p>
    <w:p w:rsidR="00376DCF" w:rsidRPr="00F15595" w:rsidRDefault="00376DCF" w:rsidP="00376DCF">
      <w:pPr>
        <w:pStyle w:val="a3"/>
        <w:keepNext/>
        <w:keepLines/>
        <w:spacing w:after="0" w:line="240" w:lineRule="auto"/>
        <w:ind w:left="-284" w:right="0" w:firstLine="0"/>
        <w:outlineLvl w:val="0"/>
        <w:rPr>
          <w:b/>
          <w:bCs/>
          <w:caps/>
          <w:color w:val="auto"/>
          <w:sz w:val="22"/>
        </w:rPr>
      </w:pPr>
    </w:p>
    <w:tbl>
      <w:tblPr>
        <w:tblW w:w="10491" w:type="dxa"/>
        <w:tblCellSpacing w:w="5" w:type="nil"/>
        <w:tblInd w:w="-351" w:type="dxa"/>
        <w:tblLayout w:type="fixed"/>
        <w:tblCellMar>
          <w:left w:w="75" w:type="dxa"/>
          <w:right w:w="75" w:type="dxa"/>
        </w:tblCellMar>
        <w:tblLook w:val="0000" w:firstRow="0" w:lastRow="0" w:firstColumn="0" w:lastColumn="0" w:noHBand="0" w:noVBand="0"/>
      </w:tblPr>
      <w:tblGrid>
        <w:gridCol w:w="2694"/>
        <w:gridCol w:w="7797"/>
      </w:tblGrid>
      <w:tr w:rsidR="00F15595" w:rsidRPr="00F15595" w:rsidTr="00F665C4">
        <w:trPr>
          <w:tblCellSpacing w:w="5" w:type="nil"/>
        </w:trPr>
        <w:tc>
          <w:tcPr>
            <w:tcW w:w="2694"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r w:rsidRPr="00F15595">
              <w:rPr>
                <w:color w:val="auto"/>
                <w:szCs w:val="24"/>
              </w:rPr>
              <w:t>Наименование подпрограммы</w:t>
            </w:r>
          </w:p>
        </w:tc>
        <w:tc>
          <w:tcPr>
            <w:tcW w:w="7797" w:type="dxa"/>
            <w:tcBorders>
              <w:top w:val="single" w:sz="4" w:space="0" w:color="auto"/>
              <w:left w:val="single" w:sz="4" w:space="0" w:color="auto"/>
              <w:bottom w:val="single" w:sz="4" w:space="0" w:color="auto"/>
              <w:right w:val="single" w:sz="4" w:space="0" w:color="auto"/>
            </w:tcBorders>
          </w:tcPr>
          <w:p w:rsidR="00376DCF" w:rsidRPr="00F15595" w:rsidRDefault="00376DCF" w:rsidP="00374961">
            <w:pPr>
              <w:widowControl w:val="0"/>
              <w:autoSpaceDE w:val="0"/>
              <w:autoSpaceDN w:val="0"/>
              <w:adjustRightInd w:val="0"/>
              <w:spacing w:after="0" w:line="240" w:lineRule="auto"/>
              <w:ind w:left="0" w:right="0" w:firstLine="0"/>
              <w:jc w:val="left"/>
              <w:rPr>
                <w:color w:val="auto"/>
                <w:szCs w:val="24"/>
              </w:rPr>
            </w:pPr>
            <w:r w:rsidRPr="00F15595">
              <w:rPr>
                <w:bCs/>
                <w:color w:val="auto"/>
                <w:szCs w:val="24"/>
              </w:rPr>
              <w:t>«Реализация мероприятий по укреплению межнациональных отношений в Кызылском кожууне на 2021-2023гг.»</w:t>
            </w:r>
          </w:p>
        </w:tc>
      </w:tr>
      <w:tr w:rsidR="00F15595" w:rsidRPr="00F15595" w:rsidTr="00F665C4">
        <w:trPr>
          <w:tblCellSpacing w:w="5" w:type="nil"/>
        </w:trPr>
        <w:tc>
          <w:tcPr>
            <w:tcW w:w="2694"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r w:rsidRPr="00F15595">
              <w:rPr>
                <w:color w:val="auto"/>
                <w:szCs w:val="24"/>
              </w:rPr>
              <w:t>Ответственный исполнитель подпрограммы</w:t>
            </w:r>
          </w:p>
        </w:tc>
        <w:tc>
          <w:tcPr>
            <w:tcW w:w="7797"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r w:rsidRPr="00F15595">
              <w:rPr>
                <w:color w:val="auto"/>
                <w:szCs w:val="24"/>
              </w:rPr>
              <w:t>Муниципальное казенное учреждение «Управление культуры» администрации муниципального района «Кызылский кожуун»</w:t>
            </w:r>
            <w:r w:rsidR="00C904F4" w:rsidRPr="00F15595">
              <w:rPr>
                <w:color w:val="auto"/>
                <w:szCs w:val="24"/>
              </w:rPr>
              <w:t xml:space="preserve"> РТ</w:t>
            </w:r>
          </w:p>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p>
        </w:tc>
      </w:tr>
      <w:tr w:rsidR="00F15595" w:rsidRPr="00F15595" w:rsidTr="00F665C4">
        <w:trPr>
          <w:trHeight w:val="525"/>
          <w:tblCellSpacing w:w="5" w:type="nil"/>
        </w:trPr>
        <w:tc>
          <w:tcPr>
            <w:tcW w:w="2694"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r w:rsidRPr="00F15595">
              <w:rPr>
                <w:color w:val="auto"/>
                <w:szCs w:val="24"/>
              </w:rPr>
              <w:t>Цели и задачи подпрограммы (при необходимости)</w:t>
            </w:r>
          </w:p>
        </w:tc>
        <w:tc>
          <w:tcPr>
            <w:tcW w:w="7797"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shd w:val="clear" w:color="auto" w:fill="FFFFFF"/>
              <w:spacing w:after="0" w:line="240" w:lineRule="auto"/>
              <w:ind w:left="0" w:right="0" w:firstLine="0"/>
              <w:rPr>
                <w:color w:val="auto"/>
                <w:szCs w:val="24"/>
              </w:rPr>
            </w:pPr>
            <w:r w:rsidRPr="00F15595">
              <w:rPr>
                <w:color w:val="auto"/>
                <w:szCs w:val="24"/>
              </w:rPr>
              <w:t>Цель:</w:t>
            </w:r>
          </w:p>
          <w:p w:rsidR="00376DCF" w:rsidRPr="00F15595" w:rsidRDefault="00376DCF" w:rsidP="00376DCF">
            <w:pPr>
              <w:shd w:val="clear" w:color="auto" w:fill="FFFFFF"/>
              <w:spacing w:after="0" w:line="240" w:lineRule="auto"/>
              <w:ind w:left="0" w:right="0" w:firstLine="0"/>
              <w:rPr>
                <w:color w:val="auto"/>
                <w:szCs w:val="24"/>
              </w:rPr>
            </w:pPr>
            <w:r w:rsidRPr="00F15595">
              <w:rPr>
                <w:color w:val="auto"/>
                <w:szCs w:val="24"/>
              </w:rPr>
              <w:t>укрепление общероссийского гражданского самосознания, единства и духовной общности многонационального народа Кызылского кожууна</w:t>
            </w:r>
          </w:p>
          <w:p w:rsidR="00376DCF" w:rsidRPr="00F15595" w:rsidRDefault="00376DCF" w:rsidP="00376DCF">
            <w:pPr>
              <w:shd w:val="clear" w:color="auto" w:fill="FFFFFF"/>
              <w:spacing w:after="0" w:line="240" w:lineRule="auto"/>
              <w:ind w:left="0" w:right="0" w:firstLine="0"/>
              <w:rPr>
                <w:color w:val="auto"/>
                <w:szCs w:val="24"/>
              </w:rPr>
            </w:pPr>
            <w:r w:rsidRPr="00F15595">
              <w:rPr>
                <w:color w:val="auto"/>
                <w:szCs w:val="24"/>
              </w:rPr>
              <w:t>Задачи:</w:t>
            </w:r>
          </w:p>
          <w:p w:rsidR="00376DCF" w:rsidRPr="00F15595" w:rsidRDefault="00376DCF" w:rsidP="00376DCF">
            <w:pPr>
              <w:shd w:val="clear" w:color="auto" w:fill="FFFFFF"/>
              <w:spacing w:after="0" w:line="240" w:lineRule="auto"/>
              <w:ind w:left="0" w:right="0" w:firstLine="0"/>
              <w:rPr>
                <w:color w:val="auto"/>
                <w:szCs w:val="24"/>
              </w:rPr>
            </w:pPr>
            <w:r w:rsidRPr="00F15595">
              <w:rPr>
                <w:color w:val="auto"/>
                <w:szCs w:val="24"/>
              </w:rPr>
              <w:t>-Укрепление гражданского единства и обеспечение гармонизации межнациональных отношений;</w:t>
            </w:r>
          </w:p>
          <w:p w:rsidR="00376DCF" w:rsidRPr="00F15595" w:rsidRDefault="00376DCF" w:rsidP="00376DCF">
            <w:pPr>
              <w:shd w:val="clear" w:color="auto" w:fill="FFFFFF"/>
              <w:spacing w:after="0" w:line="240" w:lineRule="auto"/>
              <w:ind w:left="0" w:right="0" w:firstLine="0"/>
              <w:rPr>
                <w:color w:val="auto"/>
                <w:szCs w:val="24"/>
              </w:rPr>
            </w:pPr>
            <w:r w:rsidRPr="00F15595">
              <w:rPr>
                <w:color w:val="auto"/>
                <w:szCs w:val="24"/>
              </w:rPr>
              <w:t>- сохранение многообразия культуры и языка народов Кызылского кожууна</w:t>
            </w:r>
          </w:p>
          <w:p w:rsidR="00376DCF" w:rsidRPr="00F15595" w:rsidRDefault="00376DCF" w:rsidP="00376DCF">
            <w:pPr>
              <w:spacing w:after="0" w:line="240" w:lineRule="auto"/>
              <w:ind w:left="16"/>
              <w:rPr>
                <w:color w:val="auto"/>
                <w:szCs w:val="24"/>
                <w:shd w:val="clear" w:color="auto" w:fill="FFFFFF"/>
              </w:rPr>
            </w:pPr>
            <w:r w:rsidRPr="00F15595">
              <w:rPr>
                <w:rFonts w:ascii="Arial" w:hAnsi="Arial" w:cs="Arial"/>
                <w:color w:val="auto"/>
                <w:szCs w:val="24"/>
                <w:shd w:val="clear" w:color="auto" w:fill="FFFFFF"/>
              </w:rPr>
              <w:t>-</w:t>
            </w:r>
            <w:r w:rsidRPr="00F15595">
              <w:rPr>
                <w:color w:val="auto"/>
                <w:szCs w:val="24"/>
                <w:shd w:val="clear" w:color="auto" w:fill="FFFFFF"/>
              </w:rPr>
              <w:t xml:space="preserve"> содействие этнокультурному развитию народов, формированию общероссийского гражданского самосознания, патриотизма и солидарности;</w:t>
            </w:r>
          </w:p>
          <w:p w:rsidR="00376DCF" w:rsidRPr="00F15595" w:rsidRDefault="00376DCF" w:rsidP="00376DCF">
            <w:pPr>
              <w:spacing w:after="0" w:line="240" w:lineRule="auto"/>
              <w:ind w:left="16"/>
              <w:rPr>
                <w:color w:val="auto"/>
                <w:szCs w:val="24"/>
              </w:rPr>
            </w:pPr>
            <w:r w:rsidRPr="00F15595">
              <w:rPr>
                <w:color w:val="auto"/>
                <w:szCs w:val="24"/>
                <w:shd w:val="clear" w:color="auto" w:fill="FFFFFF"/>
              </w:rPr>
              <w:t>-успешная социальная и культурная адаптация мигрантов, противодействие социальной исключенности мигрантов и формированию этнических анклавов;</w:t>
            </w:r>
          </w:p>
          <w:p w:rsidR="00376DCF" w:rsidRPr="00F15595" w:rsidRDefault="00376DCF" w:rsidP="00376DCF">
            <w:pPr>
              <w:autoSpaceDE w:val="0"/>
              <w:autoSpaceDN w:val="0"/>
              <w:adjustRightInd w:val="0"/>
              <w:spacing w:after="0" w:line="240" w:lineRule="auto"/>
              <w:ind w:left="0" w:right="0" w:firstLine="0"/>
              <w:outlineLvl w:val="1"/>
              <w:rPr>
                <w:color w:val="auto"/>
                <w:szCs w:val="24"/>
                <w:shd w:val="clear" w:color="auto" w:fill="FFFFFF"/>
              </w:rPr>
            </w:pPr>
            <w:r w:rsidRPr="00F15595">
              <w:rPr>
                <w:color w:val="auto"/>
                <w:szCs w:val="24"/>
                <w:shd w:val="clear" w:color="auto" w:fill="FFFFFF"/>
              </w:rPr>
              <w:t>- реализация комплексной информационной кампании, направленной на укрепление общегражданской идентичности и межнационального (межэтнического), межконфессионального и межкультурного взаимодействия;</w:t>
            </w:r>
          </w:p>
          <w:p w:rsidR="00376DCF" w:rsidRPr="00F15595" w:rsidRDefault="00376DCF" w:rsidP="00376DCF">
            <w:pPr>
              <w:autoSpaceDE w:val="0"/>
              <w:autoSpaceDN w:val="0"/>
              <w:adjustRightInd w:val="0"/>
              <w:spacing w:after="0" w:line="240" w:lineRule="auto"/>
              <w:ind w:left="0" w:right="0" w:firstLine="0"/>
              <w:outlineLvl w:val="1"/>
              <w:rPr>
                <w:color w:val="auto"/>
                <w:szCs w:val="24"/>
              </w:rPr>
            </w:pPr>
            <w:r w:rsidRPr="00F15595">
              <w:rPr>
                <w:color w:val="auto"/>
                <w:szCs w:val="24"/>
                <w:shd w:val="clear" w:color="auto" w:fill="FFFFFF"/>
              </w:rPr>
              <w:t>- развитие духовно-нравственных основ и самобытной культуры российского казачества и повышение его роли в воспитании подрастающего поколения в духе патриотизма.</w:t>
            </w:r>
          </w:p>
        </w:tc>
      </w:tr>
      <w:tr w:rsidR="00F15595" w:rsidRPr="00F15595" w:rsidTr="00F665C4">
        <w:trPr>
          <w:trHeight w:val="556"/>
          <w:tblCellSpacing w:w="5" w:type="nil"/>
        </w:trPr>
        <w:tc>
          <w:tcPr>
            <w:tcW w:w="2694"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r w:rsidRPr="00F15595">
              <w:rPr>
                <w:color w:val="auto"/>
                <w:szCs w:val="24"/>
              </w:rPr>
              <w:t>Сроки реализации подпрограммы</w:t>
            </w:r>
          </w:p>
        </w:tc>
        <w:tc>
          <w:tcPr>
            <w:tcW w:w="7797" w:type="dxa"/>
            <w:tcBorders>
              <w:top w:val="single" w:sz="4" w:space="0" w:color="auto"/>
              <w:left w:val="single" w:sz="4" w:space="0" w:color="auto"/>
              <w:bottom w:val="single" w:sz="4" w:space="0" w:color="auto"/>
              <w:right w:val="single" w:sz="4" w:space="0" w:color="auto"/>
            </w:tcBorders>
          </w:tcPr>
          <w:p w:rsidR="00376DCF" w:rsidRPr="00F15595" w:rsidRDefault="00376DCF" w:rsidP="00183C63">
            <w:pPr>
              <w:autoSpaceDE w:val="0"/>
              <w:autoSpaceDN w:val="0"/>
              <w:adjustRightInd w:val="0"/>
              <w:spacing w:after="0" w:line="240" w:lineRule="auto"/>
              <w:ind w:left="0" w:right="0" w:firstLine="67"/>
              <w:outlineLvl w:val="1"/>
              <w:rPr>
                <w:color w:val="auto"/>
                <w:szCs w:val="24"/>
              </w:rPr>
            </w:pPr>
            <w:r w:rsidRPr="00F15595">
              <w:rPr>
                <w:color w:val="auto"/>
                <w:szCs w:val="24"/>
              </w:rPr>
              <w:t>2021-2023 гг.</w:t>
            </w:r>
          </w:p>
        </w:tc>
      </w:tr>
      <w:tr w:rsidR="00F15595" w:rsidRPr="00F15595" w:rsidTr="00F665C4">
        <w:trPr>
          <w:tblCellSpacing w:w="5" w:type="nil"/>
        </w:trPr>
        <w:tc>
          <w:tcPr>
            <w:tcW w:w="2694"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r w:rsidRPr="00F15595">
              <w:rPr>
                <w:color w:val="auto"/>
                <w:szCs w:val="24"/>
              </w:rPr>
              <w:t>Целевые индикаторы и показатели подпрограммы</w:t>
            </w:r>
          </w:p>
        </w:tc>
        <w:tc>
          <w:tcPr>
            <w:tcW w:w="7797"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spacing w:after="240" w:line="250" w:lineRule="auto"/>
              <w:ind w:left="16"/>
              <w:rPr>
                <w:color w:val="auto"/>
                <w:szCs w:val="24"/>
              </w:rPr>
            </w:pPr>
            <w:r w:rsidRPr="00F15595">
              <w:rPr>
                <w:color w:val="auto"/>
                <w:szCs w:val="24"/>
              </w:rPr>
              <w:t>- количество участников мероприятий, направленных на укрепление общероссийского гражданского единства (человек);</w:t>
            </w:r>
          </w:p>
        </w:tc>
      </w:tr>
      <w:tr w:rsidR="00F15595" w:rsidRPr="00F15595" w:rsidTr="00F665C4">
        <w:trPr>
          <w:tblCellSpacing w:w="5" w:type="nil"/>
        </w:trPr>
        <w:tc>
          <w:tcPr>
            <w:tcW w:w="2694" w:type="dxa"/>
            <w:tcBorders>
              <w:top w:val="single" w:sz="4" w:space="0" w:color="auto"/>
              <w:left w:val="single" w:sz="4" w:space="0" w:color="auto"/>
              <w:bottom w:val="single" w:sz="4" w:space="0" w:color="auto"/>
              <w:right w:val="single" w:sz="4" w:space="0" w:color="auto"/>
            </w:tcBorders>
          </w:tcPr>
          <w:p w:rsidR="00183C63" w:rsidRPr="00F15595" w:rsidRDefault="00183C63" w:rsidP="00183C63">
            <w:pPr>
              <w:widowControl w:val="0"/>
              <w:autoSpaceDE w:val="0"/>
              <w:autoSpaceDN w:val="0"/>
              <w:adjustRightInd w:val="0"/>
              <w:spacing w:after="0" w:line="240" w:lineRule="auto"/>
              <w:ind w:left="0" w:right="0" w:firstLine="0"/>
              <w:jc w:val="left"/>
              <w:rPr>
                <w:color w:val="auto"/>
                <w:szCs w:val="24"/>
              </w:rPr>
            </w:pPr>
            <w:r w:rsidRPr="00F15595">
              <w:rPr>
                <w:color w:val="auto"/>
                <w:szCs w:val="24"/>
              </w:rPr>
              <w:t>Объемы и источники финансового обеспечения подпрограммы</w:t>
            </w:r>
          </w:p>
          <w:p w:rsidR="00183C63" w:rsidRPr="00F15595" w:rsidRDefault="00183C63" w:rsidP="00376DCF">
            <w:pPr>
              <w:widowControl w:val="0"/>
              <w:autoSpaceDE w:val="0"/>
              <w:autoSpaceDN w:val="0"/>
              <w:adjustRightInd w:val="0"/>
              <w:spacing w:after="0" w:line="240" w:lineRule="auto"/>
              <w:ind w:left="0" w:right="0" w:firstLine="0"/>
              <w:jc w:val="left"/>
              <w:rPr>
                <w:color w:val="auto"/>
                <w:szCs w:val="24"/>
              </w:rPr>
            </w:pPr>
          </w:p>
        </w:tc>
        <w:tc>
          <w:tcPr>
            <w:tcW w:w="7797" w:type="dxa"/>
            <w:tcBorders>
              <w:top w:val="single" w:sz="4" w:space="0" w:color="auto"/>
              <w:left w:val="single" w:sz="4" w:space="0" w:color="auto"/>
              <w:bottom w:val="single" w:sz="4" w:space="0" w:color="auto"/>
              <w:right w:val="single" w:sz="4" w:space="0" w:color="auto"/>
            </w:tcBorders>
          </w:tcPr>
          <w:p w:rsidR="00183C63" w:rsidRPr="00F15595" w:rsidRDefault="00183C63" w:rsidP="00183C63">
            <w:pPr>
              <w:widowControl w:val="0"/>
              <w:autoSpaceDE w:val="0"/>
              <w:autoSpaceDN w:val="0"/>
              <w:adjustRightInd w:val="0"/>
              <w:spacing w:after="0" w:line="240" w:lineRule="auto"/>
              <w:ind w:left="0" w:right="0" w:firstLine="0"/>
              <w:jc w:val="left"/>
              <w:rPr>
                <w:color w:val="auto"/>
                <w:szCs w:val="24"/>
              </w:rPr>
            </w:pPr>
            <w:r w:rsidRPr="00F15595">
              <w:rPr>
                <w:color w:val="auto"/>
                <w:szCs w:val="24"/>
              </w:rPr>
              <w:t>2021- 80,0 тыс. рублей</w:t>
            </w:r>
          </w:p>
          <w:p w:rsidR="00183C63" w:rsidRPr="00F15595" w:rsidRDefault="00183C63" w:rsidP="00183C63">
            <w:pPr>
              <w:widowControl w:val="0"/>
              <w:autoSpaceDE w:val="0"/>
              <w:autoSpaceDN w:val="0"/>
              <w:adjustRightInd w:val="0"/>
              <w:spacing w:after="0" w:line="240" w:lineRule="auto"/>
              <w:ind w:left="0" w:right="0" w:firstLine="0"/>
              <w:jc w:val="left"/>
              <w:rPr>
                <w:color w:val="auto"/>
                <w:szCs w:val="24"/>
              </w:rPr>
            </w:pPr>
            <w:r w:rsidRPr="00F15595">
              <w:rPr>
                <w:color w:val="auto"/>
                <w:szCs w:val="24"/>
              </w:rPr>
              <w:t>2022- 90,0 тыс. рублей</w:t>
            </w:r>
          </w:p>
          <w:p w:rsidR="00183C63" w:rsidRPr="00F15595" w:rsidRDefault="00183C63" w:rsidP="00183C63">
            <w:pPr>
              <w:spacing w:after="240" w:line="250" w:lineRule="auto"/>
              <w:ind w:left="16"/>
              <w:rPr>
                <w:color w:val="auto"/>
                <w:szCs w:val="24"/>
              </w:rPr>
            </w:pPr>
            <w:r w:rsidRPr="00F15595">
              <w:rPr>
                <w:color w:val="auto"/>
                <w:szCs w:val="24"/>
              </w:rPr>
              <w:t>2023-100,0 тыс. рублей</w:t>
            </w:r>
          </w:p>
        </w:tc>
      </w:tr>
      <w:tr w:rsidR="00F15595" w:rsidRPr="00F15595" w:rsidTr="00F665C4">
        <w:trPr>
          <w:tblCellSpacing w:w="5" w:type="nil"/>
        </w:trPr>
        <w:tc>
          <w:tcPr>
            <w:tcW w:w="2694"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widowControl w:val="0"/>
              <w:autoSpaceDE w:val="0"/>
              <w:autoSpaceDN w:val="0"/>
              <w:adjustRightInd w:val="0"/>
              <w:spacing w:after="0" w:line="240" w:lineRule="auto"/>
              <w:ind w:left="0" w:right="0" w:firstLine="0"/>
              <w:jc w:val="left"/>
              <w:rPr>
                <w:color w:val="auto"/>
                <w:szCs w:val="24"/>
              </w:rPr>
            </w:pPr>
            <w:r w:rsidRPr="00F15595">
              <w:rPr>
                <w:color w:val="auto"/>
                <w:szCs w:val="24"/>
              </w:rPr>
              <w:t>Ожидаемые конечные результаты реализации подпрограммы</w:t>
            </w:r>
          </w:p>
        </w:tc>
        <w:tc>
          <w:tcPr>
            <w:tcW w:w="7797" w:type="dxa"/>
            <w:tcBorders>
              <w:top w:val="single" w:sz="4" w:space="0" w:color="auto"/>
              <w:left w:val="single" w:sz="4" w:space="0" w:color="auto"/>
              <w:bottom w:val="single" w:sz="4" w:space="0" w:color="auto"/>
              <w:right w:val="single" w:sz="4" w:space="0" w:color="auto"/>
            </w:tcBorders>
          </w:tcPr>
          <w:p w:rsidR="00376DCF" w:rsidRPr="00F15595" w:rsidRDefault="00376DCF" w:rsidP="00183C63">
            <w:pPr>
              <w:spacing w:after="0" w:line="240" w:lineRule="auto"/>
              <w:ind w:left="0" w:right="0" w:hanging="75"/>
              <w:rPr>
                <w:color w:val="auto"/>
                <w:szCs w:val="24"/>
              </w:rPr>
            </w:pPr>
            <w:r w:rsidRPr="00F15595">
              <w:rPr>
                <w:color w:val="auto"/>
                <w:szCs w:val="24"/>
              </w:rPr>
              <w:t>Ожидаемые результаты от реализации раздела программы характеризуются следующими целевыми показателями:</w:t>
            </w:r>
          </w:p>
          <w:p w:rsidR="00376DCF" w:rsidRPr="00F15595" w:rsidRDefault="00376DCF" w:rsidP="00376DCF">
            <w:pPr>
              <w:spacing w:after="0" w:line="240" w:lineRule="auto"/>
              <w:ind w:left="0" w:right="0" w:firstLine="0"/>
              <w:rPr>
                <w:color w:val="auto"/>
                <w:szCs w:val="24"/>
              </w:rPr>
            </w:pPr>
            <w:r w:rsidRPr="00F15595">
              <w:rPr>
                <w:color w:val="auto"/>
                <w:szCs w:val="24"/>
              </w:rPr>
              <w:t>- Прирост количества участников культурно-массовых мероприятий в рамках подпрограммы (всего чел.):</w:t>
            </w:r>
          </w:p>
          <w:p w:rsidR="00376DCF" w:rsidRPr="00F15595" w:rsidRDefault="00376DCF" w:rsidP="00376DCF">
            <w:pPr>
              <w:widowControl w:val="0"/>
              <w:autoSpaceDE w:val="0"/>
              <w:autoSpaceDN w:val="0"/>
              <w:adjustRightInd w:val="0"/>
              <w:spacing w:after="0" w:line="240" w:lineRule="auto"/>
              <w:ind w:left="0" w:right="0" w:firstLine="715"/>
              <w:jc w:val="left"/>
              <w:rPr>
                <w:color w:val="auto"/>
                <w:szCs w:val="24"/>
              </w:rPr>
            </w:pPr>
            <w:r w:rsidRPr="00F15595">
              <w:rPr>
                <w:color w:val="auto"/>
                <w:szCs w:val="24"/>
              </w:rPr>
              <w:t>2021 г. – 500.</w:t>
            </w:r>
          </w:p>
          <w:p w:rsidR="00376DCF" w:rsidRPr="00F15595" w:rsidRDefault="00376DCF" w:rsidP="00376DCF">
            <w:pPr>
              <w:widowControl w:val="0"/>
              <w:autoSpaceDE w:val="0"/>
              <w:autoSpaceDN w:val="0"/>
              <w:adjustRightInd w:val="0"/>
              <w:spacing w:after="0" w:line="240" w:lineRule="auto"/>
              <w:ind w:left="0" w:right="0" w:firstLine="715"/>
              <w:jc w:val="left"/>
              <w:rPr>
                <w:color w:val="auto"/>
                <w:szCs w:val="24"/>
              </w:rPr>
            </w:pPr>
            <w:r w:rsidRPr="00F15595">
              <w:rPr>
                <w:color w:val="auto"/>
                <w:szCs w:val="24"/>
              </w:rPr>
              <w:t>2022 г. – 760</w:t>
            </w:r>
          </w:p>
          <w:p w:rsidR="00376DCF" w:rsidRPr="00F15595" w:rsidRDefault="00376DCF" w:rsidP="00376DCF">
            <w:pPr>
              <w:widowControl w:val="0"/>
              <w:autoSpaceDE w:val="0"/>
              <w:autoSpaceDN w:val="0"/>
              <w:adjustRightInd w:val="0"/>
              <w:spacing w:after="0" w:line="240" w:lineRule="auto"/>
              <w:ind w:left="0" w:right="0" w:firstLine="715"/>
              <w:jc w:val="left"/>
              <w:rPr>
                <w:color w:val="auto"/>
                <w:szCs w:val="24"/>
              </w:rPr>
            </w:pPr>
            <w:r w:rsidRPr="00F15595">
              <w:rPr>
                <w:color w:val="auto"/>
                <w:szCs w:val="24"/>
              </w:rPr>
              <w:t>2023 г. - 1000</w:t>
            </w:r>
          </w:p>
          <w:p w:rsidR="00376DCF" w:rsidRPr="00F15595" w:rsidRDefault="00376DCF" w:rsidP="00376DCF">
            <w:pPr>
              <w:widowControl w:val="0"/>
              <w:autoSpaceDE w:val="0"/>
              <w:autoSpaceDN w:val="0"/>
              <w:adjustRightInd w:val="0"/>
              <w:spacing w:after="0" w:line="240" w:lineRule="auto"/>
              <w:ind w:right="0"/>
              <w:jc w:val="left"/>
              <w:rPr>
                <w:color w:val="auto"/>
                <w:szCs w:val="24"/>
              </w:rPr>
            </w:pPr>
            <w:r w:rsidRPr="00F15595">
              <w:rPr>
                <w:color w:val="auto"/>
                <w:szCs w:val="24"/>
              </w:rPr>
              <w:t>- снижение количества конфликтных ситуаций в сфере межнациональных и межконфессиональных отношений</w:t>
            </w:r>
          </w:p>
          <w:p w:rsidR="00376DCF" w:rsidRPr="00F15595" w:rsidRDefault="00376DCF" w:rsidP="00376DCF">
            <w:pPr>
              <w:widowControl w:val="0"/>
              <w:autoSpaceDE w:val="0"/>
              <w:autoSpaceDN w:val="0"/>
              <w:adjustRightInd w:val="0"/>
              <w:spacing w:after="0" w:line="240" w:lineRule="auto"/>
              <w:ind w:right="0"/>
              <w:rPr>
                <w:color w:val="auto"/>
                <w:szCs w:val="24"/>
              </w:rPr>
            </w:pPr>
            <w:r w:rsidRPr="00F15595">
              <w:rPr>
                <w:color w:val="auto"/>
                <w:szCs w:val="24"/>
              </w:rPr>
              <w:t>- Расширение межнациональных культурных связей с другими регионами, изучение обычаев, национальных традиций с целью воспитания толерантного этнокультурного сознания, обеспечения стабильности и профилактики терроризма в Кызылском кожууне;</w:t>
            </w:r>
          </w:p>
          <w:p w:rsidR="00376DCF" w:rsidRPr="00F15595" w:rsidRDefault="00376DCF" w:rsidP="00376DCF">
            <w:pPr>
              <w:widowControl w:val="0"/>
              <w:autoSpaceDE w:val="0"/>
              <w:autoSpaceDN w:val="0"/>
              <w:adjustRightInd w:val="0"/>
              <w:spacing w:after="0" w:line="240" w:lineRule="auto"/>
              <w:ind w:right="0"/>
              <w:rPr>
                <w:color w:val="auto"/>
                <w:szCs w:val="24"/>
              </w:rPr>
            </w:pPr>
            <w:r w:rsidRPr="00F15595">
              <w:rPr>
                <w:color w:val="auto"/>
                <w:szCs w:val="24"/>
              </w:rPr>
              <w:t>- Увеличение числа массовых культурных акций и праздничных мероприятий, проводимых в селах, удаленных от центра района.</w:t>
            </w:r>
          </w:p>
        </w:tc>
      </w:tr>
    </w:tbl>
    <w:p w:rsidR="00376DCF" w:rsidRPr="00F15595" w:rsidRDefault="00376DCF" w:rsidP="00376DCF">
      <w:pPr>
        <w:spacing w:after="0" w:line="240" w:lineRule="auto"/>
        <w:ind w:left="-284" w:right="0" w:firstLine="0"/>
        <w:jc w:val="left"/>
        <w:rPr>
          <w:b/>
          <w:bCs/>
          <w:color w:val="auto"/>
          <w:szCs w:val="24"/>
        </w:rPr>
      </w:pPr>
    </w:p>
    <w:p w:rsidR="00376DCF" w:rsidRPr="00F15595" w:rsidRDefault="00376DCF" w:rsidP="00183C63">
      <w:pPr>
        <w:pStyle w:val="a3"/>
        <w:widowControl w:val="0"/>
        <w:numPr>
          <w:ilvl w:val="0"/>
          <w:numId w:val="30"/>
        </w:numPr>
        <w:tabs>
          <w:tab w:val="left" w:pos="993"/>
        </w:tabs>
        <w:autoSpaceDE w:val="0"/>
        <w:autoSpaceDN w:val="0"/>
        <w:adjustRightInd w:val="0"/>
        <w:spacing w:after="0" w:line="240" w:lineRule="auto"/>
        <w:ind w:left="0" w:right="0" w:firstLine="0"/>
        <w:jc w:val="center"/>
        <w:outlineLvl w:val="1"/>
        <w:rPr>
          <w:b/>
          <w:bCs/>
          <w:color w:val="auto"/>
          <w:szCs w:val="24"/>
        </w:rPr>
      </w:pPr>
      <w:r w:rsidRPr="00F15595">
        <w:rPr>
          <w:b/>
          <w:bCs/>
          <w:color w:val="auto"/>
          <w:szCs w:val="24"/>
        </w:rPr>
        <w:lastRenderedPageBreak/>
        <w:t xml:space="preserve">Общая характеристика сферы реализации </w:t>
      </w:r>
      <w:r w:rsidRPr="00F15595">
        <w:rPr>
          <w:b/>
          <w:color w:val="auto"/>
          <w:szCs w:val="24"/>
        </w:rPr>
        <w:t>муниципальной программы</w:t>
      </w:r>
    </w:p>
    <w:p w:rsidR="00376DCF" w:rsidRPr="00F15595" w:rsidRDefault="00376DCF" w:rsidP="00376DCF">
      <w:pPr>
        <w:widowControl w:val="0"/>
        <w:autoSpaceDE w:val="0"/>
        <w:autoSpaceDN w:val="0"/>
        <w:adjustRightInd w:val="0"/>
        <w:spacing w:after="0" w:line="240" w:lineRule="auto"/>
        <w:ind w:left="0" w:right="0" w:firstLine="0"/>
        <w:jc w:val="left"/>
        <w:rPr>
          <w:b/>
          <w:color w:val="auto"/>
          <w:szCs w:val="24"/>
        </w:rPr>
      </w:pPr>
    </w:p>
    <w:p w:rsidR="00376DCF" w:rsidRPr="00F15595" w:rsidRDefault="00376DCF" w:rsidP="00183C63">
      <w:pPr>
        <w:spacing w:line="276" w:lineRule="auto"/>
        <w:ind w:right="0" w:firstLine="720"/>
        <w:rPr>
          <w:color w:val="auto"/>
          <w:szCs w:val="24"/>
        </w:rPr>
      </w:pPr>
      <w:r w:rsidRPr="00F15595">
        <w:rPr>
          <w:color w:val="auto"/>
          <w:szCs w:val="24"/>
        </w:rPr>
        <w:t>Разработка подпрограммы вызвана необходимостью выработки на муниципальном уровне системного комплексного подхода к решению задач, формирования базовых ценностей российского общества как основы гражданского мира и согласия.</w:t>
      </w:r>
    </w:p>
    <w:p w:rsidR="00376DCF" w:rsidRPr="00F15595" w:rsidRDefault="00376DCF" w:rsidP="00183C63">
      <w:pPr>
        <w:spacing w:line="276" w:lineRule="auto"/>
        <w:ind w:right="0" w:firstLine="720"/>
        <w:rPr>
          <w:color w:val="auto"/>
          <w:szCs w:val="24"/>
        </w:rPr>
      </w:pPr>
      <w:r w:rsidRPr="00F15595">
        <w:rPr>
          <w:color w:val="auto"/>
          <w:szCs w:val="24"/>
        </w:rPr>
        <w:t>Комплексный подход предполагает межведомственное взаимодействие в реализации мероприятий в сфере культуры, социализации и гражданского воспитания молодежи, развития духовности и физической культуры населения, распространения знаний о религиях, традициях и этнокультурном многообразии народов, проживающих на территории Кызылского кожууна Республики Тыва, укрепления основ межнационального общения и диалога культур, социальнокультурной адаптации и интеграции мигрантов, формирование условий для возрождения и развития российского казачества.</w:t>
      </w:r>
    </w:p>
    <w:p w:rsidR="00376DCF" w:rsidRPr="00F15595" w:rsidRDefault="00376DCF" w:rsidP="00183C63">
      <w:pPr>
        <w:spacing w:line="276" w:lineRule="auto"/>
        <w:ind w:right="0" w:firstLine="720"/>
        <w:rPr>
          <w:color w:val="auto"/>
          <w:szCs w:val="24"/>
        </w:rPr>
      </w:pPr>
      <w:r w:rsidRPr="00F15595">
        <w:rPr>
          <w:color w:val="auto"/>
          <w:szCs w:val="24"/>
        </w:rPr>
        <w:t>Программа направлена на усиление гражданского патриотизма, общероссийского гражданского самосознания и гражданской ответственности, взаимного уважения традиций и обычаев народов, проживающих в Кызылском кожууне Республики Тыва, формирование в обществе атмосферы уважения к историческому наследию и культурным ценностям народов России, развитие культуры межнационального общения, основанной на толерантности, уважении чести и национального достоинства граждан, духовных и нравственных ценностей, на создание в Кызылском кожууне Республики Тыва максимально благоприятных условий для соблюдения национальных интересов всех народов, проживающих на ее территории, обеспечения их полноправного участия в политическом, социально-экономическом и национально-культурном развитии кожууна.</w:t>
      </w:r>
    </w:p>
    <w:p w:rsidR="00376DCF" w:rsidRPr="00F15595" w:rsidRDefault="00376DCF" w:rsidP="00183C63">
      <w:pPr>
        <w:spacing w:line="276" w:lineRule="auto"/>
        <w:ind w:right="0" w:firstLine="720"/>
        <w:rPr>
          <w:color w:val="auto"/>
          <w:szCs w:val="24"/>
        </w:rPr>
      </w:pPr>
      <w:r w:rsidRPr="00F15595">
        <w:rPr>
          <w:color w:val="auto"/>
          <w:szCs w:val="24"/>
        </w:rPr>
        <w:t>Укрепление единства российской нации, формирование общегражданской идентичности россиян, обеспечение динамичного этнокультурного и духовного развития народов России, проживающих на территории Кызылского кожууна Республики Тыва, противодействие этнополитическому и религиозно-политическому экстремизму являются важными факторами дальнейшего устойчивого развития региона. Многообразие национального и религиозного состава населения Кызылского кожууна Республики Тыва, основанного на многовековом опыте межкультурного и межрелигиозного взаимодействия, учет потенциала и интересов всех проживающих на ее территории народов, высокий уровень самосознания этнических общностей являются огромным потенциалом для дальнейшего позитивного развития межнациональных отношений в Кызылском кожууне Республике Тыва.</w:t>
      </w:r>
    </w:p>
    <w:p w:rsidR="00376DCF" w:rsidRPr="00F15595" w:rsidRDefault="00376DCF" w:rsidP="00183C63">
      <w:pPr>
        <w:spacing w:line="276" w:lineRule="auto"/>
        <w:ind w:right="0" w:firstLine="720"/>
        <w:rPr>
          <w:color w:val="auto"/>
          <w:szCs w:val="24"/>
        </w:rPr>
      </w:pPr>
      <w:r w:rsidRPr="00F15595">
        <w:rPr>
          <w:color w:val="auto"/>
          <w:szCs w:val="24"/>
        </w:rPr>
        <w:t>Принимая во внимание то, что одной из наиболее важных целевых групп в процессе воспитания уважительного отношения к представителям других национальностей, сохранения этнокультурного (в том числе языкового) многообразия, адаптации и интеграции в обществе является молодежь, ключевая роль в указанной сфере принадлежит республиканским учреждениям образования и культуры.</w:t>
      </w:r>
    </w:p>
    <w:p w:rsidR="00376DCF" w:rsidRPr="00F15595" w:rsidRDefault="00376DCF" w:rsidP="00183C63">
      <w:pPr>
        <w:spacing w:line="276" w:lineRule="auto"/>
        <w:ind w:right="0" w:firstLine="720"/>
        <w:rPr>
          <w:color w:val="auto"/>
          <w:szCs w:val="24"/>
        </w:rPr>
      </w:pPr>
      <w:r w:rsidRPr="00F15595">
        <w:rPr>
          <w:color w:val="auto"/>
          <w:szCs w:val="24"/>
        </w:rPr>
        <w:t>В Кызылском кожууне проводятся следующие целенаправленные работы по:</w:t>
      </w:r>
    </w:p>
    <w:p w:rsidR="00376DCF" w:rsidRPr="00F15595" w:rsidRDefault="00376DCF" w:rsidP="00183C63">
      <w:pPr>
        <w:tabs>
          <w:tab w:val="center" w:pos="1627"/>
          <w:tab w:val="center" w:pos="2679"/>
          <w:tab w:val="center" w:pos="3630"/>
          <w:tab w:val="center" w:pos="4357"/>
          <w:tab w:val="right" w:pos="5728"/>
        </w:tabs>
        <w:spacing w:line="276" w:lineRule="auto"/>
        <w:ind w:right="0" w:firstLine="720"/>
        <w:rPr>
          <w:color w:val="auto"/>
          <w:szCs w:val="24"/>
        </w:rPr>
      </w:pPr>
      <w:r w:rsidRPr="00F15595">
        <w:rPr>
          <w:color w:val="auto"/>
          <w:szCs w:val="24"/>
        </w:rPr>
        <w:t xml:space="preserve">- развитию </w:t>
      </w:r>
      <w:r w:rsidRPr="00F15595">
        <w:rPr>
          <w:color w:val="auto"/>
          <w:szCs w:val="24"/>
        </w:rPr>
        <w:tab/>
        <w:t xml:space="preserve">поликультурной </w:t>
      </w:r>
      <w:r w:rsidRPr="00F15595">
        <w:rPr>
          <w:color w:val="auto"/>
          <w:szCs w:val="24"/>
        </w:rPr>
        <w:tab/>
        <w:t xml:space="preserve">модели </w:t>
      </w:r>
      <w:r w:rsidRPr="00F15595">
        <w:rPr>
          <w:color w:val="auto"/>
          <w:szCs w:val="24"/>
        </w:rPr>
        <w:tab/>
        <w:t>образования и формированию общероссийской гражданской идентичности;</w:t>
      </w:r>
    </w:p>
    <w:p w:rsidR="00376DCF" w:rsidRPr="00F15595" w:rsidRDefault="00376DCF" w:rsidP="00183C63">
      <w:pPr>
        <w:spacing w:line="276" w:lineRule="auto"/>
        <w:ind w:right="0" w:firstLine="720"/>
        <w:rPr>
          <w:color w:val="auto"/>
          <w:szCs w:val="24"/>
        </w:rPr>
      </w:pPr>
      <w:r w:rsidRPr="00F15595">
        <w:rPr>
          <w:color w:val="auto"/>
          <w:szCs w:val="24"/>
        </w:rPr>
        <w:t>- воспитанию молодого поколения в духе уважения к культуре, языку, традициям и обычаям представителей народов, проживающих в Кызылском кожууне Республики Тыва;</w:t>
      </w:r>
    </w:p>
    <w:p w:rsidR="00376DCF" w:rsidRPr="00F15595" w:rsidRDefault="00376DCF" w:rsidP="00183C63">
      <w:pPr>
        <w:spacing w:line="276" w:lineRule="auto"/>
        <w:ind w:right="0" w:firstLine="720"/>
        <w:rPr>
          <w:color w:val="auto"/>
          <w:szCs w:val="24"/>
        </w:rPr>
      </w:pPr>
      <w:r w:rsidRPr="00F15595">
        <w:rPr>
          <w:color w:val="auto"/>
          <w:szCs w:val="24"/>
        </w:rPr>
        <w:t>- повышению роли гуманитарного направления в процессе образования, разработке учебных программ по изучению многовекового опыта взаимодействия народов Российской Федерации;</w:t>
      </w:r>
    </w:p>
    <w:p w:rsidR="00376DCF" w:rsidRPr="00F15595" w:rsidRDefault="00376DCF" w:rsidP="00183C63">
      <w:pPr>
        <w:spacing w:line="276" w:lineRule="auto"/>
        <w:ind w:right="0" w:firstLine="720"/>
        <w:rPr>
          <w:color w:val="auto"/>
          <w:szCs w:val="24"/>
        </w:rPr>
      </w:pPr>
      <w:r w:rsidRPr="00F15595">
        <w:rPr>
          <w:color w:val="auto"/>
          <w:szCs w:val="24"/>
        </w:rPr>
        <w:t>- созданию правовых и материальных условий для развития в кожууне системы образования и воспитания на национальных языках.</w:t>
      </w:r>
    </w:p>
    <w:p w:rsidR="00376DCF" w:rsidRPr="00F15595" w:rsidRDefault="00376DCF" w:rsidP="00183C63">
      <w:pPr>
        <w:spacing w:line="276" w:lineRule="auto"/>
        <w:ind w:right="0" w:firstLine="720"/>
        <w:rPr>
          <w:color w:val="auto"/>
          <w:szCs w:val="24"/>
        </w:rPr>
      </w:pPr>
      <w:r w:rsidRPr="00F15595">
        <w:rPr>
          <w:color w:val="auto"/>
          <w:szCs w:val="24"/>
        </w:rPr>
        <w:lastRenderedPageBreak/>
        <w:t>Важной задачей является повышение квалификации и компетентности кадров системы управления, учреждений образования, культуры, молодежной политики и средств массовой информации в вопросах этнокультурного развития, межнациональных и межконфессиональных отношений.</w:t>
      </w:r>
    </w:p>
    <w:p w:rsidR="00376DCF" w:rsidRPr="00F15595" w:rsidRDefault="00376DCF" w:rsidP="00183C63">
      <w:pPr>
        <w:pStyle w:val="a3"/>
        <w:numPr>
          <w:ilvl w:val="0"/>
          <w:numId w:val="30"/>
        </w:numPr>
        <w:spacing w:line="276" w:lineRule="auto"/>
        <w:ind w:right="0"/>
        <w:jc w:val="center"/>
        <w:rPr>
          <w:b/>
          <w:bCs/>
          <w:color w:val="auto"/>
          <w:szCs w:val="24"/>
        </w:rPr>
      </w:pPr>
      <w:r w:rsidRPr="00F15595">
        <w:rPr>
          <w:b/>
          <w:bCs/>
          <w:color w:val="auto"/>
          <w:szCs w:val="24"/>
        </w:rPr>
        <w:t>Основные цели, задачи и этапы реализации подпрограммы</w:t>
      </w:r>
    </w:p>
    <w:p w:rsidR="00376DCF" w:rsidRPr="00F15595" w:rsidRDefault="00376DCF" w:rsidP="00183C63">
      <w:pPr>
        <w:spacing w:line="276" w:lineRule="auto"/>
        <w:ind w:right="0" w:firstLine="720"/>
        <w:jc w:val="center"/>
        <w:rPr>
          <w:b/>
          <w:bCs/>
          <w:color w:val="auto"/>
          <w:szCs w:val="24"/>
        </w:rPr>
      </w:pPr>
    </w:p>
    <w:p w:rsidR="00376DCF" w:rsidRPr="00F15595" w:rsidRDefault="00376DCF" w:rsidP="00183C63">
      <w:pPr>
        <w:spacing w:after="0" w:line="276" w:lineRule="auto"/>
        <w:ind w:right="0" w:firstLine="720"/>
        <w:rPr>
          <w:color w:val="auto"/>
          <w:szCs w:val="24"/>
        </w:rPr>
      </w:pPr>
      <w:r w:rsidRPr="00F15595">
        <w:rPr>
          <w:color w:val="auto"/>
          <w:szCs w:val="24"/>
        </w:rPr>
        <w:t>Основные цели - укрепление общероссийского гражданского самосознания и духовной общности многонационального народа Республики Тыва в Кызылском кожууне, гармонизация межнациональных (межэтнических) и межконфессиональных отношений, сохранение и развитие этнокультурного многообразия народов, профилактика экстремизма на национальной и религиозной почве.</w:t>
      </w:r>
    </w:p>
    <w:p w:rsidR="00376DCF" w:rsidRPr="00F15595" w:rsidRDefault="00376DCF" w:rsidP="00183C63">
      <w:pPr>
        <w:shd w:val="clear" w:color="auto" w:fill="FFFFFF"/>
        <w:spacing w:after="0" w:line="276" w:lineRule="auto"/>
        <w:ind w:left="0" w:right="0" w:firstLine="708"/>
        <w:rPr>
          <w:color w:val="auto"/>
          <w:szCs w:val="24"/>
        </w:rPr>
      </w:pPr>
      <w:r w:rsidRPr="00F15595">
        <w:rPr>
          <w:color w:val="auto"/>
          <w:szCs w:val="24"/>
        </w:rPr>
        <w:t>Задачи - укрепление гражданского единства и обеспечение гармонизации межнациональных отношений, сохранение и развитие этнической уникальности народов России,</w:t>
      </w:r>
    </w:p>
    <w:p w:rsidR="00376DCF" w:rsidRPr="00F15595" w:rsidRDefault="00376DCF" w:rsidP="00EC66DF">
      <w:pPr>
        <w:shd w:val="clear" w:color="auto" w:fill="FFFFFF"/>
        <w:spacing w:after="0" w:line="276" w:lineRule="auto"/>
        <w:ind w:left="0" w:right="0" w:firstLine="0"/>
        <w:rPr>
          <w:color w:val="auto"/>
          <w:szCs w:val="24"/>
        </w:rPr>
      </w:pPr>
      <w:r w:rsidRPr="00F15595">
        <w:rPr>
          <w:color w:val="auto"/>
          <w:szCs w:val="24"/>
        </w:rPr>
        <w:t>сохранение многообразия культуры и я</w:t>
      </w:r>
      <w:r w:rsidR="00EC66DF">
        <w:rPr>
          <w:color w:val="auto"/>
          <w:szCs w:val="24"/>
        </w:rPr>
        <w:t>зыка народов Кызылского кожууна</w:t>
      </w:r>
    </w:p>
    <w:p w:rsidR="00376DCF" w:rsidRPr="00F15595" w:rsidRDefault="00376DCF" w:rsidP="00EC66DF">
      <w:pPr>
        <w:spacing w:after="0" w:line="276" w:lineRule="auto"/>
        <w:ind w:right="0" w:firstLine="720"/>
        <w:rPr>
          <w:color w:val="auto"/>
          <w:szCs w:val="24"/>
        </w:rPr>
      </w:pPr>
      <w:r w:rsidRPr="00F15595">
        <w:rPr>
          <w:color w:val="auto"/>
          <w:szCs w:val="24"/>
        </w:rPr>
        <w:t>Сроки реализац</w:t>
      </w:r>
      <w:r w:rsidR="00EC66DF">
        <w:rPr>
          <w:color w:val="auto"/>
          <w:szCs w:val="24"/>
        </w:rPr>
        <w:t>ии Программы: 2021 - 2023 годы.</w:t>
      </w:r>
    </w:p>
    <w:p w:rsidR="00376DCF" w:rsidRPr="00F15595" w:rsidRDefault="00376DCF" w:rsidP="00EC66DF">
      <w:pPr>
        <w:pStyle w:val="a3"/>
        <w:widowControl w:val="0"/>
        <w:numPr>
          <w:ilvl w:val="0"/>
          <w:numId w:val="30"/>
        </w:numPr>
        <w:autoSpaceDE w:val="0"/>
        <w:autoSpaceDN w:val="0"/>
        <w:adjustRightInd w:val="0"/>
        <w:spacing w:before="120" w:after="120" w:line="276" w:lineRule="auto"/>
        <w:ind w:left="714" w:right="0" w:hanging="357"/>
        <w:jc w:val="center"/>
        <w:rPr>
          <w:b/>
          <w:color w:val="auto"/>
          <w:szCs w:val="24"/>
        </w:rPr>
      </w:pPr>
      <w:r w:rsidRPr="00F15595">
        <w:rPr>
          <w:b/>
          <w:color w:val="auto"/>
          <w:szCs w:val="24"/>
        </w:rPr>
        <w:t>Основные мероприятия подпрограммы</w:t>
      </w:r>
    </w:p>
    <w:p w:rsidR="00376DCF" w:rsidRPr="00F15595" w:rsidRDefault="00376DCF" w:rsidP="00183C63">
      <w:pPr>
        <w:spacing w:after="0" w:line="276" w:lineRule="auto"/>
        <w:ind w:left="0" w:right="0" w:firstLine="567"/>
        <w:rPr>
          <w:color w:val="auto"/>
          <w:szCs w:val="24"/>
        </w:rPr>
      </w:pPr>
      <w:r w:rsidRPr="00F15595">
        <w:rPr>
          <w:color w:val="auto"/>
          <w:szCs w:val="24"/>
        </w:rPr>
        <w:t>В рамках программы планируется ежегодно осуществлять следующие значимые мероприятия:</w:t>
      </w:r>
    </w:p>
    <w:p w:rsidR="00376DCF" w:rsidRPr="00F15595" w:rsidRDefault="00376DCF" w:rsidP="00183C63">
      <w:pPr>
        <w:pStyle w:val="a3"/>
        <w:numPr>
          <w:ilvl w:val="0"/>
          <w:numId w:val="48"/>
        </w:numPr>
        <w:spacing w:after="0" w:line="276" w:lineRule="auto"/>
        <w:ind w:left="0" w:right="0" w:firstLine="567"/>
        <w:rPr>
          <w:color w:val="auto"/>
          <w:szCs w:val="24"/>
          <w:lang w:eastAsia="en-US"/>
        </w:rPr>
      </w:pPr>
      <w:r w:rsidRPr="00F15595">
        <w:rPr>
          <w:color w:val="auto"/>
          <w:szCs w:val="24"/>
          <w:lang w:eastAsia="en-US"/>
        </w:rPr>
        <w:t>Организация и проведение мероприятий, направленных на укрепление общероссийского гражданского единства и гармонизацию межнациональных отношений (народные и национальные праздники «Рождество Христово», «Шагаа», «Масленица», «Пасха»; Участие на Межрегиональном фестивале русской культуры на малом Енисее; - Участие на Международном фестивале живой музыки и веры «Устуу-Хурээ»;- Участие на Международном фестивале исполнителей горлового пения «Хоомей в центре Азии»);</w:t>
      </w:r>
    </w:p>
    <w:p w:rsidR="00376DCF" w:rsidRPr="00F15595" w:rsidRDefault="00376DCF" w:rsidP="00183C63">
      <w:pPr>
        <w:pStyle w:val="a3"/>
        <w:numPr>
          <w:ilvl w:val="0"/>
          <w:numId w:val="48"/>
        </w:numPr>
        <w:spacing w:after="0" w:line="276" w:lineRule="auto"/>
        <w:ind w:left="0" w:right="0" w:firstLine="567"/>
        <w:rPr>
          <w:color w:val="auto"/>
          <w:szCs w:val="24"/>
          <w:lang w:eastAsia="en-US"/>
        </w:rPr>
      </w:pPr>
      <w:r w:rsidRPr="00F15595">
        <w:rPr>
          <w:color w:val="auto"/>
          <w:szCs w:val="24"/>
          <w:lang w:eastAsia="en-US"/>
        </w:rPr>
        <w:t xml:space="preserve"> Региональный фестиваль «Чербинское варенье» с. Черби Кызылского кожууна</w:t>
      </w:r>
    </w:p>
    <w:p w:rsidR="00376DCF" w:rsidRPr="00F15595" w:rsidRDefault="00376DCF" w:rsidP="00183C63">
      <w:pPr>
        <w:pStyle w:val="a3"/>
        <w:numPr>
          <w:ilvl w:val="0"/>
          <w:numId w:val="48"/>
        </w:numPr>
        <w:spacing w:after="0" w:line="276" w:lineRule="auto"/>
        <w:ind w:left="0" w:right="0" w:firstLine="567"/>
        <w:rPr>
          <w:color w:val="auto"/>
          <w:szCs w:val="24"/>
          <w:lang w:eastAsia="en-US"/>
        </w:rPr>
      </w:pPr>
      <w:r w:rsidRPr="00F15595">
        <w:rPr>
          <w:color w:val="auto"/>
          <w:szCs w:val="24"/>
          <w:lang w:eastAsia="en-US"/>
        </w:rPr>
        <w:t>Реализация проектов и программ, направленных на воспитание патриотизма (участие во Всероссийской акции «Георгиевская ленточка»; Участие во Всероссийской акции Бессмертный полк»; Всероссийская акция «День Героев России»; -Участие во Всероссийской акции «Свеча памяти»; Участие во Всероссийской акции «День неизвестного солдата»; Участие во Всероссийской акции «Вахта памяти»; Проведение мероприятий со дня вывода советских войск из Афганистана- Акция «Сад Победы»);</w:t>
      </w:r>
    </w:p>
    <w:p w:rsidR="00376DCF" w:rsidRPr="00F15595" w:rsidRDefault="00376DCF" w:rsidP="00183C63">
      <w:pPr>
        <w:pStyle w:val="a3"/>
        <w:numPr>
          <w:ilvl w:val="0"/>
          <w:numId w:val="48"/>
        </w:numPr>
        <w:spacing w:after="0" w:line="276" w:lineRule="auto"/>
        <w:ind w:left="0" w:right="0" w:firstLine="567"/>
        <w:rPr>
          <w:color w:val="auto"/>
          <w:szCs w:val="24"/>
          <w:lang w:eastAsia="en-US"/>
        </w:rPr>
      </w:pPr>
      <w:r w:rsidRPr="00F15595">
        <w:rPr>
          <w:color w:val="auto"/>
          <w:szCs w:val="24"/>
          <w:lang w:eastAsia="en-US"/>
        </w:rPr>
        <w:t>Реализация мероприятий, направленных на формирование в обществе атмосферы уважения к историческому наследию и культурным ценностям народов Республики Тыва, развитие культуры межнационального общения, основанной на толерантности, уважении чести и национального достоинства граждан, духовных и нравственных ценностей народов Республики Тыва (День Конституции РТ, День России; Открытый кожуунный фестиваль русской традиционной культуры «Русская ярмарка», День государственного флага РФ,  День народного единства. Фестиваль национальных культур «Радуга дружбы», День Конституции РФ и др.);</w:t>
      </w:r>
    </w:p>
    <w:p w:rsidR="00376DCF" w:rsidRPr="00F15595" w:rsidRDefault="00376DCF" w:rsidP="00183C63">
      <w:pPr>
        <w:pStyle w:val="a3"/>
        <w:numPr>
          <w:ilvl w:val="0"/>
          <w:numId w:val="48"/>
        </w:numPr>
        <w:spacing w:after="0" w:line="276" w:lineRule="auto"/>
        <w:ind w:left="0" w:right="0" w:firstLine="567"/>
        <w:rPr>
          <w:color w:val="auto"/>
          <w:szCs w:val="24"/>
          <w:lang w:eastAsia="en-US"/>
        </w:rPr>
      </w:pPr>
      <w:r w:rsidRPr="00F15595">
        <w:rPr>
          <w:color w:val="auto"/>
          <w:szCs w:val="24"/>
          <w:lang w:eastAsia="en-US"/>
        </w:rPr>
        <w:t>Проведение мероприятий, посвященных Международному дню родного языка (21 февраля), Дню славянской письменности и культуры (24 мая), Дню русского языка (6 июня), Дню тувинского языка (1 ноября) в форме «круглых столов», олимпиад, викторин, фестивалей и др.</w:t>
      </w:r>
    </w:p>
    <w:p w:rsidR="00376DCF" w:rsidRPr="00F15595" w:rsidRDefault="00376DCF" w:rsidP="00183C63">
      <w:pPr>
        <w:pStyle w:val="a3"/>
        <w:numPr>
          <w:ilvl w:val="0"/>
          <w:numId w:val="48"/>
        </w:numPr>
        <w:spacing w:after="0" w:line="276" w:lineRule="auto"/>
        <w:ind w:left="0" w:right="0" w:firstLine="567"/>
        <w:rPr>
          <w:color w:val="auto"/>
          <w:szCs w:val="24"/>
          <w:lang w:eastAsia="en-US"/>
        </w:rPr>
      </w:pPr>
      <w:r w:rsidRPr="00F15595">
        <w:rPr>
          <w:color w:val="auto"/>
          <w:szCs w:val="24"/>
          <w:lang w:val="tt-RU" w:eastAsia="en-US"/>
        </w:rPr>
        <w:t>Открытый кожуунный</w:t>
      </w:r>
      <w:r w:rsidRPr="00F15595">
        <w:rPr>
          <w:color w:val="auto"/>
          <w:szCs w:val="24"/>
          <w:lang w:eastAsia="en-US"/>
        </w:rPr>
        <w:t xml:space="preserve"> конкурс «Сыдым байырлалы», посвящен к  Дню защитников Отечества</w:t>
      </w:r>
    </w:p>
    <w:p w:rsidR="00376DCF" w:rsidRPr="00F15595" w:rsidRDefault="00376DCF" w:rsidP="00183C63">
      <w:pPr>
        <w:pStyle w:val="a3"/>
        <w:numPr>
          <w:ilvl w:val="0"/>
          <w:numId w:val="48"/>
        </w:numPr>
        <w:spacing w:after="0" w:line="276" w:lineRule="auto"/>
        <w:ind w:left="0" w:right="0" w:firstLine="567"/>
        <w:rPr>
          <w:color w:val="auto"/>
          <w:szCs w:val="24"/>
        </w:rPr>
      </w:pPr>
      <w:r w:rsidRPr="00F15595">
        <w:rPr>
          <w:color w:val="auto"/>
          <w:szCs w:val="24"/>
        </w:rPr>
        <w:t xml:space="preserve">Организация выступлений коллективов в рамках мероприятий, посвященных памятным датам; </w:t>
      </w:r>
    </w:p>
    <w:p w:rsidR="00376DCF" w:rsidRPr="00F15595" w:rsidRDefault="00376DCF" w:rsidP="00183C63">
      <w:pPr>
        <w:pStyle w:val="a3"/>
        <w:numPr>
          <w:ilvl w:val="0"/>
          <w:numId w:val="48"/>
        </w:numPr>
        <w:spacing w:after="0" w:line="276" w:lineRule="auto"/>
        <w:ind w:left="0" w:right="0" w:firstLine="567"/>
        <w:rPr>
          <w:color w:val="auto"/>
          <w:szCs w:val="24"/>
        </w:rPr>
      </w:pPr>
      <w:r w:rsidRPr="00F15595">
        <w:rPr>
          <w:color w:val="auto"/>
          <w:szCs w:val="24"/>
        </w:rPr>
        <w:lastRenderedPageBreak/>
        <w:t>Осуществление культурных проектов, связанных с мероприятиями по поддержке языков, культуры и национальных традиций народов России;</w:t>
      </w:r>
    </w:p>
    <w:p w:rsidR="00376DCF" w:rsidRPr="00F15595" w:rsidRDefault="00376DCF" w:rsidP="00183C63">
      <w:pPr>
        <w:pStyle w:val="a3"/>
        <w:numPr>
          <w:ilvl w:val="0"/>
          <w:numId w:val="48"/>
        </w:numPr>
        <w:spacing w:after="0" w:line="276" w:lineRule="auto"/>
        <w:ind w:left="0" w:right="0" w:firstLine="567"/>
        <w:rPr>
          <w:color w:val="auto"/>
          <w:szCs w:val="24"/>
          <w:lang w:eastAsia="en-US"/>
        </w:rPr>
      </w:pPr>
      <w:r w:rsidRPr="00F15595">
        <w:rPr>
          <w:color w:val="auto"/>
          <w:szCs w:val="24"/>
          <w:lang w:eastAsia="en-US"/>
        </w:rPr>
        <w:t>Участие в гранатовых конкурсах АДН РТ</w:t>
      </w:r>
    </w:p>
    <w:p w:rsidR="00376DCF" w:rsidRPr="00F15595" w:rsidRDefault="00376DCF" w:rsidP="00183C63">
      <w:pPr>
        <w:pStyle w:val="a3"/>
        <w:numPr>
          <w:ilvl w:val="0"/>
          <w:numId w:val="30"/>
        </w:numPr>
        <w:spacing w:before="120" w:after="120" w:line="276" w:lineRule="auto"/>
        <w:ind w:left="714" w:right="0" w:hanging="357"/>
        <w:jc w:val="center"/>
        <w:rPr>
          <w:b/>
          <w:color w:val="auto"/>
          <w:szCs w:val="24"/>
          <w:lang w:eastAsia="en-US"/>
        </w:rPr>
      </w:pPr>
      <w:r w:rsidRPr="00F15595">
        <w:rPr>
          <w:b/>
          <w:color w:val="auto"/>
          <w:szCs w:val="24"/>
          <w:lang w:eastAsia="en-US"/>
        </w:rPr>
        <w:t>Оценки эффективности программы</w:t>
      </w:r>
    </w:p>
    <w:p w:rsidR="00376DCF" w:rsidRPr="00F15595" w:rsidRDefault="00376DCF" w:rsidP="00183C63">
      <w:pPr>
        <w:spacing w:after="0" w:line="276" w:lineRule="auto"/>
        <w:ind w:left="0" w:right="0" w:firstLine="851"/>
        <w:rPr>
          <w:rFonts w:eastAsiaTheme="minorHAnsi"/>
          <w:color w:val="auto"/>
          <w:szCs w:val="24"/>
          <w:lang w:eastAsia="en-US"/>
        </w:rPr>
      </w:pPr>
      <w:r w:rsidRPr="00F15595">
        <w:rPr>
          <w:rFonts w:eastAsiaTheme="minorHAnsi"/>
          <w:color w:val="auto"/>
          <w:szCs w:val="24"/>
          <w:lang w:eastAsia="en-US"/>
        </w:rPr>
        <w:t xml:space="preserve">Оценка эффективности Программы </w:t>
      </w:r>
      <w:r w:rsidRPr="00F15595">
        <w:rPr>
          <w:bCs/>
          <w:color w:val="auto"/>
          <w:szCs w:val="24"/>
        </w:rPr>
        <w:t>«Реализация мероприятий по укреплению межнациональных отношений в Кызылском кожууне на 2021-2023гг.»</w:t>
      </w:r>
      <w:r w:rsidRPr="00F15595">
        <w:rPr>
          <w:rFonts w:eastAsiaTheme="minorHAnsi"/>
          <w:color w:val="auto"/>
          <w:szCs w:val="24"/>
          <w:lang w:eastAsia="en-US"/>
        </w:rPr>
        <w:t xml:space="preserve"> производится ежегодно на основе сравнительных отчетов культурно-досуговых учреждений кожууна. Сравнительный анализ позволит вести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376DCF" w:rsidRPr="00F15595" w:rsidRDefault="00376DCF" w:rsidP="00183C63">
      <w:pPr>
        <w:spacing w:line="276" w:lineRule="auto"/>
        <w:ind w:left="0" w:right="0" w:firstLine="851"/>
        <w:rPr>
          <w:color w:val="auto"/>
          <w:szCs w:val="24"/>
        </w:rPr>
      </w:pPr>
      <w:r w:rsidRPr="00F15595">
        <w:rPr>
          <w:color w:val="auto"/>
          <w:szCs w:val="24"/>
        </w:rPr>
        <w:t xml:space="preserve">Критерии эффективности Программы: </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xml:space="preserve">- Численность участников мероприятий, направленных на этнокультурное развитие народов Российской Федерации, проживающих в районе: 2021г – 100, 2022г – 120, 2023г – 150чел. </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xml:space="preserve">- численность участников мероприятий, направленных на укрепление общероссийского гражданского единства: 2021г – 100, 2022г – 120, 2023г – 150. </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xml:space="preserve">- количество участников мероприятий, направленных на поддержку русского языка как государственного языка Российской Федерации и средства межнационального общения народов Российской Федерации, проживающих в муниципальном образовании: 2021г – 100, 2022г – 120, 2023г – 150. </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количество молодых людей в возрасте от 14 до 30 лет, участвующих в мероприятиях по укреплению межнационального и межконфессионального согласия, поддержке и развитию языков и культуры народов Российской Федерации, проживающих на территории муниципального образования, обеспечению социальной и культурной адаптации мигрантов и профилактике экстремизма: 2021г – 100, 2022г – 150, 2023г – 200.</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количество публикаций в местной газете «Вести Кызылского кожууна» и социальных сетях Интернет, направленных на формирование этнокультурной компетентности граждан и пропаганду ценностей добрососедства и взаимоуважения, профилактику экстремизма и терроризма: 2021г – 5, 2022г – 10, 2023г – 15;</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количество макетов информационно-справочных материалов, в том числе аудио-, видеороликов, направленных на формирование этнокультурной компетентности граждан и пропаганду ценностей добрососедства и взаимоуважения, профилактику экстремизма и терроризма: 2021г – 2, 2022г – 4, 2023г – 5;</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количество мигрантов, принявших участие в мероприятиях, направленных на их адаптацию и интеграцию (в зависимости числа мигрирующих граждан на определенный год);</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количество участников мероприятий, проводимых при участии российского казачества, направленных на сохранение и развитие самобытной казачьей культуры и воспитание подрастающего поколения в духе патриотизма: 2021г – 50, 2022г – 100, 2023г – 150.</w:t>
      </w:r>
    </w:p>
    <w:p w:rsidR="00376DCF" w:rsidRPr="00F15595" w:rsidRDefault="00376DCF" w:rsidP="00183C63">
      <w:pPr>
        <w:pStyle w:val="formattext"/>
        <w:shd w:val="clear" w:color="auto" w:fill="FFFFFF"/>
        <w:spacing w:before="0" w:beforeAutospacing="0" w:after="0" w:afterAutospacing="0" w:line="276" w:lineRule="auto"/>
        <w:ind w:firstLine="851"/>
        <w:jc w:val="both"/>
        <w:textAlignment w:val="baseline"/>
      </w:pPr>
      <w:r w:rsidRPr="00F15595">
        <w:t>- численность детей и молодежи, вовлеченных в мероприятия, направленные на профилактику терроризма: 2021г –</w:t>
      </w:r>
      <w:r w:rsidR="00183C63" w:rsidRPr="00F15595">
        <w:t xml:space="preserve"> 100, 2022г – 150, 2023г – 200.</w:t>
      </w:r>
    </w:p>
    <w:p w:rsidR="00376DCF" w:rsidRPr="00F15595" w:rsidRDefault="00376DCF" w:rsidP="00183C63">
      <w:pPr>
        <w:pStyle w:val="a3"/>
        <w:numPr>
          <w:ilvl w:val="0"/>
          <w:numId w:val="30"/>
        </w:numPr>
        <w:spacing w:before="120" w:after="120" w:line="276" w:lineRule="auto"/>
        <w:ind w:left="714" w:right="0" w:hanging="357"/>
        <w:jc w:val="center"/>
        <w:rPr>
          <w:b/>
          <w:color w:val="auto"/>
          <w:szCs w:val="24"/>
        </w:rPr>
      </w:pPr>
      <w:r w:rsidRPr="00F15595">
        <w:rPr>
          <w:b/>
          <w:color w:val="auto"/>
          <w:szCs w:val="24"/>
        </w:rPr>
        <w:t>Ожидаемые конечные результаты реализации подпрограммы:</w:t>
      </w:r>
    </w:p>
    <w:p w:rsidR="00376DCF" w:rsidRPr="00F15595" w:rsidRDefault="00376DCF" w:rsidP="00183C63">
      <w:pPr>
        <w:spacing w:after="0" w:line="276" w:lineRule="auto"/>
        <w:ind w:left="0" w:right="0" w:firstLine="709"/>
        <w:rPr>
          <w:color w:val="auto"/>
          <w:szCs w:val="24"/>
        </w:rPr>
      </w:pPr>
      <w:r w:rsidRPr="00F15595">
        <w:rPr>
          <w:color w:val="auto"/>
          <w:szCs w:val="24"/>
        </w:rPr>
        <w:t>Ожидаемые результаты от реализации раздела программы характеризуются следующими целевыми показателями:</w:t>
      </w:r>
    </w:p>
    <w:p w:rsidR="00376DCF" w:rsidRPr="00F15595" w:rsidRDefault="00376DCF" w:rsidP="00183C63">
      <w:pPr>
        <w:spacing w:after="0" w:line="276" w:lineRule="auto"/>
        <w:ind w:left="0" w:right="0" w:firstLine="709"/>
        <w:rPr>
          <w:color w:val="auto"/>
          <w:szCs w:val="24"/>
        </w:rPr>
      </w:pPr>
      <w:r w:rsidRPr="00F15595">
        <w:rPr>
          <w:color w:val="auto"/>
          <w:szCs w:val="24"/>
        </w:rPr>
        <w:t>- Прирост количества участников культурно-массовых мероприятий на укрепление общероссийского гражданского единства (чел.):</w:t>
      </w:r>
    </w:p>
    <w:p w:rsidR="00376DCF" w:rsidRPr="00F15595" w:rsidRDefault="00376DCF" w:rsidP="00183C63">
      <w:pPr>
        <w:widowControl w:val="0"/>
        <w:autoSpaceDE w:val="0"/>
        <w:autoSpaceDN w:val="0"/>
        <w:adjustRightInd w:val="0"/>
        <w:spacing w:after="0" w:line="276" w:lineRule="auto"/>
        <w:ind w:left="0" w:right="0" w:firstLine="709"/>
        <w:jc w:val="left"/>
        <w:rPr>
          <w:color w:val="auto"/>
          <w:szCs w:val="24"/>
        </w:rPr>
      </w:pPr>
      <w:r w:rsidRPr="00F15595">
        <w:rPr>
          <w:color w:val="auto"/>
          <w:szCs w:val="24"/>
        </w:rPr>
        <w:t>2021 г. – 500.</w:t>
      </w:r>
    </w:p>
    <w:p w:rsidR="00376DCF" w:rsidRPr="00F15595" w:rsidRDefault="00376DCF" w:rsidP="00183C63">
      <w:pPr>
        <w:widowControl w:val="0"/>
        <w:autoSpaceDE w:val="0"/>
        <w:autoSpaceDN w:val="0"/>
        <w:adjustRightInd w:val="0"/>
        <w:spacing w:after="0" w:line="276" w:lineRule="auto"/>
        <w:ind w:left="0" w:right="0" w:firstLine="709"/>
        <w:jc w:val="left"/>
        <w:rPr>
          <w:color w:val="auto"/>
          <w:szCs w:val="24"/>
        </w:rPr>
      </w:pPr>
      <w:r w:rsidRPr="00F15595">
        <w:rPr>
          <w:color w:val="auto"/>
          <w:szCs w:val="24"/>
        </w:rPr>
        <w:lastRenderedPageBreak/>
        <w:t>2022 г. – 760</w:t>
      </w:r>
    </w:p>
    <w:p w:rsidR="00376DCF" w:rsidRPr="00F15595" w:rsidRDefault="00376DCF" w:rsidP="00183C63">
      <w:pPr>
        <w:widowControl w:val="0"/>
        <w:autoSpaceDE w:val="0"/>
        <w:autoSpaceDN w:val="0"/>
        <w:adjustRightInd w:val="0"/>
        <w:spacing w:after="0" w:line="276" w:lineRule="auto"/>
        <w:ind w:left="0" w:right="0" w:firstLine="709"/>
        <w:jc w:val="left"/>
        <w:rPr>
          <w:color w:val="auto"/>
          <w:szCs w:val="24"/>
        </w:rPr>
      </w:pPr>
      <w:r w:rsidRPr="00F15595">
        <w:rPr>
          <w:color w:val="auto"/>
          <w:szCs w:val="24"/>
        </w:rPr>
        <w:t>2023 г. - 1000</w:t>
      </w:r>
    </w:p>
    <w:p w:rsidR="00376DCF" w:rsidRPr="00F15595" w:rsidRDefault="00376DCF" w:rsidP="00183C63">
      <w:pPr>
        <w:widowControl w:val="0"/>
        <w:autoSpaceDE w:val="0"/>
        <w:autoSpaceDN w:val="0"/>
        <w:adjustRightInd w:val="0"/>
        <w:spacing w:after="0" w:line="276" w:lineRule="auto"/>
        <w:ind w:left="0" w:right="0" w:firstLine="709"/>
        <w:jc w:val="left"/>
        <w:rPr>
          <w:color w:val="auto"/>
          <w:szCs w:val="24"/>
        </w:rPr>
      </w:pPr>
      <w:r w:rsidRPr="00F15595">
        <w:rPr>
          <w:color w:val="auto"/>
          <w:szCs w:val="24"/>
        </w:rPr>
        <w:t>- снижение количества конфликтных ситуаций в сфере межнациональных и межконфессиональных отношений;</w:t>
      </w:r>
    </w:p>
    <w:p w:rsidR="00376DCF" w:rsidRPr="00F15595" w:rsidRDefault="00376DCF" w:rsidP="00183C63">
      <w:pPr>
        <w:widowControl w:val="0"/>
        <w:autoSpaceDE w:val="0"/>
        <w:autoSpaceDN w:val="0"/>
        <w:adjustRightInd w:val="0"/>
        <w:spacing w:after="0" w:line="276" w:lineRule="auto"/>
        <w:ind w:left="0" w:right="0" w:firstLine="709"/>
        <w:rPr>
          <w:color w:val="auto"/>
          <w:szCs w:val="24"/>
        </w:rPr>
      </w:pPr>
      <w:r w:rsidRPr="00F15595">
        <w:rPr>
          <w:color w:val="auto"/>
          <w:szCs w:val="24"/>
        </w:rPr>
        <w:t>- Расширение межнациональных культурных связей с другими регионами, изучение обычаев, националь</w:t>
      </w:r>
      <w:r w:rsidR="00EC66DF">
        <w:rPr>
          <w:color w:val="auto"/>
          <w:szCs w:val="24"/>
        </w:rPr>
        <w:t xml:space="preserve">ных традиций с целью воспитания </w:t>
      </w:r>
      <w:r w:rsidRPr="00F15595">
        <w:rPr>
          <w:color w:val="auto"/>
          <w:szCs w:val="24"/>
        </w:rPr>
        <w:t>толерантного этнокультурного сознания, обеспечения стабильнос</w:t>
      </w:r>
      <w:r w:rsidR="00EC66DF">
        <w:rPr>
          <w:color w:val="auto"/>
          <w:szCs w:val="24"/>
        </w:rPr>
        <w:t>ти и профилактики терроризма в К</w:t>
      </w:r>
      <w:r w:rsidRPr="00F15595">
        <w:rPr>
          <w:color w:val="auto"/>
          <w:szCs w:val="24"/>
        </w:rPr>
        <w:t>ызылском кожууне;</w:t>
      </w:r>
    </w:p>
    <w:p w:rsidR="00EC66DF" w:rsidRDefault="00376DCF" w:rsidP="00183C63">
      <w:pPr>
        <w:widowControl w:val="0"/>
        <w:autoSpaceDE w:val="0"/>
        <w:autoSpaceDN w:val="0"/>
        <w:adjustRightInd w:val="0"/>
        <w:spacing w:after="0" w:line="276" w:lineRule="auto"/>
        <w:ind w:left="0" w:right="0" w:firstLine="709"/>
        <w:rPr>
          <w:color w:val="auto"/>
          <w:szCs w:val="24"/>
        </w:rPr>
      </w:pPr>
      <w:r w:rsidRPr="00F15595">
        <w:rPr>
          <w:color w:val="auto"/>
          <w:szCs w:val="24"/>
        </w:rPr>
        <w:t>- Увеличение числа массовых культурных акций и праздничных м</w:t>
      </w:r>
      <w:r w:rsidR="00EC66DF">
        <w:rPr>
          <w:color w:val="auto"/>
          <w:szCs w:val="24"/>
        </w:rPr>
        <w:t xml:space="preserve">ероприятий, проводимых в селах, </w:t>
      </w:r>
      <w:r w:rsidRPr="00F15595">
        <w:rPr>
          <w:color w:val="auto"/>
          <w:szCs w:val="24"/>
        </w:rPr>
        <w:t>удаленных от центра района.</w:t>
      </w:r>
    </w:p>
    <w:p w:rsidR="00EC66DF" w:rsidRDefault="00EC66DF">
      <w:pPr>
        <w:spacing w:after="200" w:line="276" w:lineRule="auto"/>
        <w:ind w:left="0" w:right="0" w:firstLine="0"/>
        <w:jc w:val="left"/>
        <w:rPr>
          <w:color w:val="auto"/>
          <w:szCs w:val="24"/>
        </w:rPr>
      </w:pPr>
      <w:r>
        <w:rPr>
          <w:color w:val="auto"/>
          <w:szCs w:val="24"/>
        </w:rPr>
        <w:br w:type="page"/>
      </w:r>
    </w:p>
    <w:p w:rsidR="00376DCF" w:rsidRPr="00F15595" w:rsidRDefault="00376DCF" w:rsidP="00376DCF">
      <w:pPr>
        <w:widowControl w:val="0"/>
        <w:autoSpaceDE w:val="0"/>
        <w:autoSpaceDN w:val="0"/>
        <w:adjustRightInd w:val="0"/>
        <w:spacing w:after="0" w:line="240" w:lineRule="auto"/>
        <w:ind w:left="0" w:right="0" w:firstLine="540"/>
        <w:rPr>
          <w:color w:val="auto"/>
          <w:szCs w:val="24"/>
        </w:rPr>
      </w:pPr>
    </w:p>
    <w:p w:rsidR="003C00A4" w:rsidRPr="00F15595" w:rsidRDefault="003C00A4" w:rsidP="003C00A4">
      <w:pPr>
        <w:ind w:right="-31"/>
        <w:jc w:val="right"/>
        <w:rPr>
          <w:color w:val="auto"/>
          <w:sz w:val="20"/>
          <w:szCs w:val="20"/>
        </w:rPr>
      </w:pPr>
      <w:r>
        <w:rPr>
          <w:color w:val="auto"/>
          <w:sz w:val="20"/>
          <w:szCs w:val="20"/>
        </w:rPr>
        <w:t>Приложение № 1</w:t>
      </w:r>
    </w:p>
    <w:p w:rsidR="003C00A4" w:rsidRDefault="003C00A4" w:rsidP="003C00A4">
      <w:pPr>
        <w:tabs>
          <w:tab w:val="left" w:pos="0"/>
        </w:tabs>
        <w:spacing w:after="0" w:line="240" w:lineRule="auto"/>
        <w:ind w:right="-1" w:firstLine="709"/>
        <w:jc w:val="right"/>
        <w:rPr>
          <w:color w:val="auto"/>
        </w:rPr>
      </w:pPr>
      <w:r>
        <w:rPr>
          <w:color w:val="auto"/>
        </w:rPr>
        <w:t xml:space="preserve">к подпрограмме «Реализация мероприятий по укреплению </w:t>
      </w:r>
    </w:p>
    <w:p w:rsidR="00E32505" w:rsidRDefault="003C00A4" w:rsidP="00E32505">
      <w:pPr>
        <w:tabs>
          <w:tab w:val="left" w:pos="0"/>
        </w:tabs>
        <w:spacing w:after="0" w:line="240" w:lineRule="auto"/>
        <w:ind w:right="-1" w:firstLine="709"/>
        <w:jc w:val="right"/>
        <w:rPr>
          <w:color w:val="auto"/>
        </w:rPr>
      </w:pPr>
      <w:r>
        <w:rPr>
          <w:color w:val="auto"/>
        </w:rPr>
        <w:t xml:space="preserve">межнациональных отношений в Кызылском кожууне на </w:t>
      </w:r>
    </w:p>
    <w:p w:rsidR="00E32505" w:rsidRDefault="003C00A4" w:rsidP="00E32505">
      <w:pPr>
        <w:tabs>
          <w:tab w:val="left" w:pos="0"/>
        </w:tabs>
        <w:spacing w:after="0" w:line="240" w:lineRule="auto"/>
        <w:ind w:right="-1" w:firstLine="709"/>
        <w:jc w:val="right"/>
        <w:rPr>
          <w:color w:val="auto"/>
          <w:sz w:val="20"/>
          <w:szCs w:val="20"/>
        </w:rPr>
      </w:pPr>
      <w:r>
        <w:rPr>
          <w:color w:val="auto"/>
        </w:rPr>
        <w:t xml:space="preserve">2021-2023 гг.»» </w:t>
      </w:r>
      <w:r>
        <w:rPr>
          <w:color w:val="auto"/>
          <w:sz w:val="20"/>
          <w:szCs w:val="20"/>
        </w:rPr>
        <w:t xml:space="preserve">муниципальной  программы Кызылского кожууна </w:t>
      </w:r>
    </w:p>
    <w:p w:rsidR="003C00A4" w:rsidRPr="00E32505" w:rsidRDefault="003C00A4" w:rsidP="00E32505">
      <w:pPr>
        <w:tabs>
          <w:tab w:val="left" w:pos="0"/>
        </w:tabs>
        <w:spacing w:after="0" w:line="240" w:lineRule="auto"/>
        <w:ind w:right="-1" w:firstLine="709"/>
        <w:jc w:val="right"/>
        <w:rPr>
          <w:color w:val="auto"/>
        </w:rPr>
      </w:pPr>
      <w:r>
        <w:rPr>
          <w:color w:val="auto"/>
          <w:sz w:val="20"/>
          <w:szCs w:val="20"/>
        </w:rPr>
        <w:t xml:space="preserve">«Развитие </w:t>
      </w:r>
      <w:r w:rsidR="00E32505">
        <w:rPr>
          <w:color w:val="auto"/>
        </w:rPr>
        <w:t xml:space="preserve"> </w:t>
      </w:r>
      <w:r>
        <w:rPr>
          <w:color w:val="auto"/>
          <w:sz w:val="20"/>
          <w:szCs w:val="20"/>
        </w:rPr>
        <w:t xml:space="preserve">культуры и труизма на территории  муниципального района </w:t>
      </w:r>
    </w:p>
    <w:p w:rsidR="003C00A4" w:rsidRDefault="003C00A4" w:rsidP="003C00A4">
      <w:pPr>
        <w:tabs>
          <w:tab w:val="left" w:pos="0"/>
        </w:tabs>
        <w:spacing w:after="0" w:line="240" w:lineRule="auto"/>
        <w:ind w:right="-1" w:firstLine="709"/>
        <w:jc w:val="right"/>
        <w:rPr>
          <w:color w:val="auto"/>
          <w:sz w:val="20"/>
          <w:szCs w:val="20"/>
        </w:rPr>
      </w:pPr>
      <w:r>
        <w:rPr>
          <w:color w:val="auto"/>
          <w:sz w:val="20"/>
          <w:szCs w:val="20"/>
        </w:rPr>
        <w:t>«Кызылский кожуун»  на 2021-2023 гг.»</w:t>
      </w:r>
    </w:p>
    <w:p w:rsidR="00EC66DF" w:rsidRPr="00F15595" w:rsidRDefault="00EC66DF" w:rsidP="00183C63">
      <w:pPr>
        <w:ind w:right="0"/>
        <w:jc w:val="right"/>
        <w:rPr>
          <w:color w:val="auto"/>
          <w:szCs w:val="24"/>
        </w:rPr>
      </w:pPr>
    </w:p>
    <w:p w:rsidR="00376DCF" w:rsidRPr="00F15595" w:rsidRDefault="00EC66DF" w:rsidP="00376DCF">
      <w:pPr>
        <w:widowControl w:val="0"/>
        <w:autoSpaceDE w:val="0"/>
        <w:autoSpaceDN w:val="0"/>
        <w:adjustRightInd w:val="0"/>
        <w:spacing w:after="0" w:line="240" w:lineRule="auto"/>
        <w:ind w:left="0" w:right="0" w:firstLine="0"/>
        <w:jc w:val="center"/>
        <w:rPr>
          <w:b/>
          <w:color w:val="auto"/>
          <w:szCs w:val="24"/>
        </w:rPr>
      </w:pPr>
      <w:r w:rsidRPr="00F15595">
        <w:rPr>
          <w:b/>
          <w:color w:val="auto"/>
          <w:szCs w:val="24"/>
        </w:rPr>
        <w:t xml:space="preserve">ПЛАН </w:t>
      </w:r>
    </w:p>
    <w:p w:rsidR="00376DCF" w:rsidRPr="00F15595" w:rsidRDefault="00376DCF" w:rsidP="00376DCF">
      <w:pPr>
        <w:widowControl w:val="0"/>
        <w:autoSpaceDE w:val="0"/>
        <w:autoSpaceDN w:val="0"/>
        <w:adjustRightInd w:val="0"/>
        <w:spacing w:after="0" w:line="240" w:lineRule="auto"/>
        <w:ind w:left="0" w:right="0" w:firstLine="0"/>
        <w:jc w:val="center"/>
        <w:rPr>
          <w:b/>
          <w:bCs/>
          <w:color w:val="auto"/>
          <w:szCs w:val="24"/>
        </w:rPr>
      </w:pPr>
      <w:r w:rsidRPr="00F15595">
        <w:rPr>
          <w:b/>
          <w:color w:val="auto"/>
          <w:szCs w:val="24"/>
        </w:rPr>
        <w:t xml:space="preserve">мероприятий Подпрограммы </w:t>
      </w:r>
      <w:r w:rsidRPr="00F15595">
        <w:rPr>
          <w:b/>
          <w:bCs/>
          <w:color w:val="auto"/>
          <w:szCs w:val="24"/>
        </w:rPr>
        <w:t>«Реализация мероприятий по укреплению межнациональных отношений в Кызылском кожууне на 2021-2023гг.»</w:t>
      </w:r>
    </w:p>
    <w:p w:rsidR="00376DCF" w:rsidRPr="00F15595" w:rsidRDefault="00376DCF" w:rsidP="00376DCF">
      <w:pPr>
        <w:ind w:left="0" w:firstLine="0"/>
        <w:rPr>
          <w:b/>
          <w:color w:val="auto"/>
          <w:szCs w:val="24"/>
        </w:rPr>
      </w:pPr>
    </w:p>
    <w:tbl>
      <w:tblPr>
        <w:tblW w:w="10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5"/>
        <w:gridCol w:w="2551"/>
        <w:gridCol w:w="2869"/>
      </w:tblGrid>
      <w:tr w:rsidR="00F15595" w:rsidRPr="00F15595" w:rsidTr="00183C63">
        <w:tc>
          <w:tcPr>
            <w:tcW w:w="5075" w:type="dxa"/>
            <w:tcBorders>
              <w:top w:val="single" w:sz="4" w:space="0" w:color="auto"/>
              <w:left w:val="single" w:sz="4" w:space="0" w:color="auto"/>
              <w:bottom w:val="single" w:sz="4" w:space="0" w:color="auto"/>
              <w:right w:val="single" w:sz="4" w:space="0" w:color="auto"/>
            </w:tcBorders>
            <w:hideMark/>
          </w:tcPr>
          <w:p w:rsidR="00376DCF" w:rsidRPr="00F15595" w:rsidRDefault="00376DCF" w:rsidP="00376DCF">
            <w:pPr>
              <w:spacing w:line="256" w:lineRule="auto"/>
              <w:jc w:val="center"/>
              <w:rPr>
                <w:color w:val="auto"/>
                <w:szCs w:val="24"/>
                <w:lang w:eastAsia="en-US"/>
              </w:rPr>
            </w:pPr>
            <w:r w:rsidRPr="00F15595">
              <w:rPr>
                <w:color w:val="auto"/>
                <w:szCs w:val="24"/>
                <w:lang w:eastAsia="en-US"/>
              </w:rPr>
              <w:t>Наименование мероприятия</w:t>
            </w:r>
          </w:p>
        </w:tc>
        <w:tc>
          <w:tcPr>
            <w:tcW w:w="2551" w:type="dxa"/>
            <w:tcBorders>
              <w:top w:val="single" w:sz="4" w:space="0" w:color="auto"/>
              <w:left w:val="single" w:sz="4" w:space="0" w:color="auto"/>
              <w:bottom w:val="single" w:sz="4" w:space="0" w:color="auto"/>
              <w:right w:val="single" w:sz="4" w:space="0" w:color="auto"/>
            </w:tcBorders>
            <w:hideMark/>
          </w:tcPr>
          <w:p w:rsidR="00376DCF" w:rsidRPr="00F15595" w:rsidRDefault="00376DCF" w:rsidP="00F665C4">
            <w:pPr>
              <w:spacing w:line="256" w:lineRule="auto"/>
              <w:ind w:right="0"/>
              <w:jc w:val="center"/>
              <w:rPr>
                <w:color w:val="auto"/>
                <w:szCs w:val="24"/>
                <w:lang w:eastAsia="en-US"/>
              </w:rPr>
            </w:pPr>
            <w:r w:rsidRPr="00F15595">
              <w:rPr>
                <w:color w:val="auto"/>
                <w:szCs w:val="24"/>
                <w:lang w:eastAsia="en-US"/>
              </w:rPr>
              <w:t>Сроки исполнения</w:t>
            </w:r>
          </w:p>
        </w:tc>
        <w:tc>
          <w:tcPr>
            <w:tcW w:w="2869" w:type="dxa"/>
            <w:tcBorders>
              <w:top w:val="single" w:sz="4" w:space="0" w:color="auto"/>
              <w:left w:val="single" w:sz="4" w:space="0" w:color="auto"/>
              <w:bottom w:val="single" w:sz="4" w:space="0" w:color="auto"/>
              <w:right w:val="single" w:sz="4" w:space="0" w:color="auto"/>
            </w:tcBorders>
            <w:hideMark/>
          </w:tcPr>
          <w:p w:rsidR="00376DCF" w:rsidRPr="00F15595" w:rsidRDefault="00376DCF" w:rsidP="00F665C4">
            <w:pPr>
              <w:spacing w:line="256" w:lineRule="auto"/>
              <w:ind w:right="0"/>
              <w:jc w:val="center"/>
              <w:rPr>
                <w:color w:val="auto"/>
                <w:szCs w:val="24"/>
                <w:lang w:eastAsia="en-US"/>
              </w:rPr>
            </w:pPr>
            <w:r w:rsidRPr="00F15595">
              <w:rPr>
                <w:color w:val="auto"/>
                <w:szCs w:val="24"/>
                <w:lang w:eastAsia="en-US"/>
              </w:rPr>
              <w:t xml:space="preserve">Ответственные за исполнение </w:t>
            </w:r>
          </w:p>
        </w:tc>
      </w:tr>
      <w:tr w:rsidR="00F15595" w:rsidRPr="00F15595" w:rsidTr="00183C63">
        <w:tc>
          <w:tcPr>
            <w:tcW w:w="5075" w:type="dxa"/>
            <w:tcBorders>
              <w:top w:val="single" w:sz="4" w:space="0" w:color="auto"/>
              <w:left w:val="single" w:sz="4" w:space="0" w:color="auto"/>
              <w:bottom w:val="single" w:sz="4" w:space="0" w:color="auto"/>
              <w:right w:val="single" w:sz="4" w:space="0" w:color="auto"/>
            </w:tcBorders>
            <w:hideMark/>
          </w:tcPr>
          <w:p w:rsidR="00376DCF" w:rsidRPr="00F15595" w:rsidRDefault="00376DCF" w:rsidP="00183C63">
            <w:pPr>
              <w:spacing w:line="256" w:lineRule="auto"/>
              <w:ind w:right="0"/>
              <w:jc w:val="center"/>
              <w:rPr>
                <w:color w:val="auto"/>
                <w:szCs w:val="24"/>
                <w:lang w:eastAsia="en-US"/>
              </w:rPr>
            </w:pPr>
            <w:r w:rsidRPr="00F15595">
              <w:rPr>
                <w:color w:val="auto"/>
                <w:szCs w:val="24"/>
                <w:lang w:eastAsia="en-US"/>
              </w:rPr>
              <w:t>1</w:t>
            </w:r>
          </w:p>
        </w:tc>
        <w:tc>
          <w:tcPr>
            <w:tcW w:w="2551" w:type="dxa"/>
            <w:tcBorders>
              <w:top w:val="single" w:sz="4" w:space="0" w:color="auto"/>
              <w:left w:val="single" w:sz="4" w:space="0" w:color="auto"/>
              <w:bottom w:val="single" w:sz="4" w:space="0" w:color="auto"/>
              <w:right w:val="single" w:sz="4" w:space="0" w:color="auto"/>
            </w:tcBorders>
            <w:hideMark/>
          </w:tcPr>
          <w:p w:rsidR="00376DCF" w:rsidRPr="00F15595" w:rsidRDefault="00376DCF" w:rsidP="00183C63">
            <w:pPr>
              <w:spacing w:line="256" w:lineRule="auto"/>
              <w:ind w:right="0"/>
              <w:jc w:val="center"/>
              <w:rPr>
                <w:color w:val="auto"/>
                <w:szCs w:val="24"/>
                <w:lang w:eastAsia="en-US"/>
              </w:rPr>
            </w:pPr>
            <w:r w:rsidRPr="00F15595">
              <w:rPr>
                <w:color w:val="auto"/>
                <w:szCs w:val="24"/>
                <w:lang w:eastAsia="en-US"/>
              </w:rPr>
              <w:t>2</w:t>
            </w:r>
          </w:p>
        </w:tc>
        <w:tc>
          <w:tcPr>
            <w:tcW w:w="2869" w:type="dxa"/>
            <w:tcBorders>
              <w:top w:val="single" w:sz="4" w:space="0" w:color="auto"/>
              <w:left w:val="single" w:sz="4" w:space="0" w:color="auto"/>
              <w:bottom w:val="single" w:sz="4" w:space="0" w:color="auto"/>
              <w:right w:val="single" w:sz="4" w:space="0" w:color="auto"/>
            </w:tcBorders>
            <w:hideMark/>
          </w:tcPr>
          <w:p w:rsidR="00376DCF" w:rsidRPr="00F15595" w:rsidRDefault="00376DCF" w:rsidP="00183C63">
            <w:pPr>
              <w:spacing w:line="256" w:lineRule="auto"/>
              <w:ind w:right="0"/>
              <w:jc w:val="center"/>
              <w:rPr>
                <w:color w:val="auto"/>
                <w:szCs w:val="24"/>
                <w:lang w:eastAsia="en-US"/>
              </w:rPr>
            </w:pPr>
            <w:r w:rsidRPr="00F15595">
              <w:rPr>
                <w:color w:val="auto"/>
                <w:szCs w:val="24"/>
                <w:lang w:eastAsia="en-US"/>
              </w:rPr>
              <w:t>3</w:t>
            </w:r>
          </w:p>
        </w:tc>
      </w:tr>
      <w:tr w:rsidR="00F15595" w:rsidRPr="00F15595" w:rsidTr="00183C63">
        <w:tc>
          <w:tcPr>
            <w:tcW w:w="5075" w:type="dxa"/>
            <w:tcBorders>
              <w:top w:val="single" w:sz="4" w:space="0" w:color="auto"/>
              <w:left w:val="single" w:sz="4" w:space="0" w:color="auto"/>
              <w:bottom w:val="single" w:sz="4" w:space="0" w:color="auto"/>
              <w:right w:val="single" w:sz="4" w:space="0" w:color="auto"/>
            </w:tcBorders>
          </w:tcPr>
          <w:p w:rsidR="00376DCF" w:rsidRPr="00F15595" w:rsidRDefault="00376DCF" w:rsidP="00183C63">
            <w:pPr>
              <w:pStyle w:val="a3"/>
              <w:spacing w:after="0" w:line="240" w:lineRule="auto"/>
              <w:ind w:left="0" w:right="30"/>
              <w:rPr>
                <w:color w:val="auto"/>
                <w:szCs w:val="24"/>
                <w:lang w:eastAsia="en-US"/>
              </w:rPr>
            </w:pPr>
            <w:r w:rsidRPr="00F15595">
              <w:rPr>
                <w:color w:val="auto"/>
                <w:szCs w:val="24"/>
                <w:lang w:eastAsia="en-US"/>
              </w:rPr>
              <w:t xml:space="preserve">Организация и проведение мероприятий, направленных на укрепление общероссийского гражданского единства и гармонизацию межнациональных отношений: </w:t>
            </w:r>
          </w:p>
          <w:p w:rsidR="00376DCF" w:rsidRPr="00F15595" w:rsidRDefault="00376DCF" w:rsidP="00183C63">
            <w:pPr>
              <w:pStyle w:val="a3"/>
              <w:spacing w:after="0" w:line="240" w:lineRule="auto"/>
              <w:ind w:left="0" w:right="30"/>
              <w:rPr>
                <w:color w:val="auto"/>
                <w:szCs w:val="24"/>
                <w:lang w:eastAsia="en-US"/>
              </w:rPr>
            </w:pPr>
            <w:r w:rsidRPr="00F15595">
              <w:rPr>
                <w:color w:val="auto"/>
                <w:szCs w:val="24"/>
                <w:lang w:eastAsia="en-US"/>
              </w:rPr>
              <w:t>- Народные и национальные праздники «Рождество Христово», «Шагаа», «Масленица», «Пасха»;</w:t>
            </w:r>
          </w:p>
          <w:p w:rsidR="00376DCF" w:rsidRPr="00F15595" w:rsidRDefault="00376DCF" w:rsidP="00183C63">
            <w:pPr>
              <w:pStyle w:val="a3"/>
              <w:spacing w:after="0" w:line="240" w:lineRule="auto"/>
              <w:ind w:left="0" w:right="30"/>
              <w:rPr>
                <w:color w:val="auto"/>
                <w:szCs w:val="24"/>
                <w:lang w:eastAsia="en-US"/>
              </w:rPr>
            </w:pPr>
            <w:r w:rsidRPr="00F15595">
              <w:rPr>
                <w:color w:val="auto"/>
                <w:szCs w:val="24"/>
                <w:lang w:eastAsia="en-US"/>
              </w:rPr>
              <w:t xml:space="preserve">- Участие в Межрегиональных фестивалях и конкурсах  национальных культур  </w:t>
            </w:r>
          </w:p>
          <w:p w:rsidR="00376DCF" w:rsidRPr="00F15595" w:rsidRDefault="00376DCF" w:rsidP="00183C63">
            <w:pPr>
              <w:pStyle w:val="a3"/>
              <w:spacing w:after="0" w:line="240" w:lineRule="auto"/>
              <w:ind w:left="0" w:right="30"/>
              <w:rPr>
                <w:color w:val="auto"/>
                <w:szCs w:val="24"/>
                <w:lang w:eastAsia="en-US"/>
              </w:rPr>
            </w:pPr>
            <w:r w:rsidRPr="00F15595">
              <w:rPr>
                <w:color w:val="auto"/>
                <w:szCs w:val="24"/>
                <w:lang w:eastAsia="en-US"/>
              </w:rPr>
              <w:t>- Участие на Международном фестивале живой музыки и веры «Устуу-Хурээ»;</w:t>
            </w:r>
          </w:p>
          <w:p w:rsidR="00376DCF" w:rsidRPr="00F15595" w:rsidRDefault="00376DCF" w:rsidP="00183C63">
            <w:pPr>
              <w:pStyle w:val="a3"/>
              <w:spacing w:after="0" w:line="240" w:lineRule="auto"/>
              <w:ind w:left="0" w:right="30"/>
              <w:rPr>
                <w:color w:val="auto"/>
                <w:szCs w:val="24"/>
                <w:lang w:eastAsia="en-US"/>
              </w:rPr>
            </w:pPr>
            <w:r w:rsidRPr="00F15595">
              <w:rPr>
                <w:color w:val="auto"/>
                <w:szCs w:val="24"/>
                <w:lang w:eastAsia="en-US"/>
              </w:rPr>
              <w:t>- Участие на Международном фестивале исполнителей горлового пения «Хоомей в центре Азии»;</w:t>
            </w:r>
          </w:p>
          <w:p w:rsidR="00376DCF" w:rsidRPr="00F15595" w:rsidRDefault="00376DCF" w:rsidP="00183C63">
            <w:pPr>
              <w:pStyle w:val="a3"/>
              <w:spacing w:after="0" w:line="240" w:lineRule="auto"/>
              <w:ind w:left="0" w:right="30"/>
              <w:rPr>
                <w:color w:val="auto"/>
                <w:szCs w:val="24"/>
              </w:rPr>
            </w:pPr>
            <w:r w:rsidRPr="00F15595">
              <w:rPr>
                <w:color w:val="auto"/>
                <w:szCs w:val="24"/>
                <w:lang w:eastAsia="en-US"/>
              </w:rPr>
              <w:t xml:space="preserve">- Республиканский конкурс «Чербинское варенье» в Музее-избе русского быта </w:t>
            </w:r>
          </w:p>
          <w:p w:rsidR="00376DCF" w:rsidRPr="00F15595" w:rsidRDefault="00376DCF" w:rsidP="00183C63">
            <w:pPr>
              <w:pStyle w:val="formattext"/>
              <w:shd w:val="clear" w:color="auto" w:fill="FFFFFF"/>
              <w:spacing w:before="0" w:beforeAutospacing="0" w:after="0" w:afterAutospacing="0"/>
              <w:ind w:firstLine="482"/>
              <w:textAlignment w:val="baseline"/>
            </w:pPr>
            <w:r w:rsidRPr="00F15595">
              <w:t>Создание Этнокультурного центра Культурно-досугового центра Кызылского кожууна.</w:t>
            </w:r>
          </w:p>
          <w:p w:rsidR="00376DCF" w:rsidRPr="00F15595" w:rsidRDefault="00376DCF" w:rsidP="00183C63">
            <w:pPr>
              <w:pStyle w:val="formattext"/>
              <w:shd w:val="clear" w:color="auto" w:fill="FFFFFF"/>
              <w:spacing w:before="0" w:beforeAutospacing="0" w:after="0" w:afterAutospacing="0"/>
              <w:ind w:firstLine="482"/>
              <w:textAlignment w:val="baseline"/>
            </w:pPr>
            <w:r w:rsidRPr="00F15595">
              <w:t>- Создание клуба народных традиций с участием представителей разных этнических групп;</w:t>
            </w:r>
          </w:p>
          <w:p w:rsidR="00376DCF" w:rsidRPr="00F15595" w:rsidRDefault="00376DCF" w:rsidP="00183C63">
            <w:pPr>
              <w:pStyle w:val="formattext"/>
              <w:shd w:val="clear" w:color="auto" w:fill="FFFFFF"/>
              <w:spacing w:before="0" w:beforeAutospacing="0" w:after="0" w:afterAutospacing="0"/>
              <w:ind w:firstLine="482"/>
              <w:textAlignment w:val="baseline"/>
            </w:pPr>
            <w:r w:rsidRPr="00F15595">
              <w:t>- форум по консолидации многонациональной молодежи;</w:t>
            </w:r>
          </w:p>
          <w:p w:rsidR="00376DCF" w:rsidRPr="00F15595" w:rsidRDefault="00376DCF" w:rsidP="00183C63">
            <w:pPr>
              <w:pStyle w:val="formattext"/>
              <w:shd w:val="clear" w:color="auto" w:fill="FFFFFF"/>
              <w:spacing w:before="0" w:beforeAutospacing="0" w:after="0" w:afterAutospacing="0"/>
              <w:ind w:firstLine="482"/>
              <w:textAlignment w:val="baseline"/>
            </w:pPr>
            <w:r w:rsidRPr="00F15595">
              <w:t xml:space="preserve">- спартакиада среди национальных общественных организаций; </w:t>
            </w:r>
          </w:p>
          <w:p w:rsidR="00376DCF" w:rsidRPr="00F15595" w:rsidRDefault="00376DCF" w:rsidP="00183C63">
            <w:pPr>
              <w:pStyle w:val="formattext"/>
              <w:shd w:val="clear" w:color="auto" w:fill="FFFFFF"/>
              <w:spacing w:before="0" w:beforeAutospacing="0" w:after="0" w:afterAutospacing="0"/>
              <w:ind w:firstLine="482"/>
              <w:textAlignment w:val="baseline"/>
            </w:pPr>
            <w:r w:rsidRPr="00F15595">
              <w:t xml:space="preserve">- конкурсы декоративно-прикладного и изобразительного искусства, социальных роликов и принтов; </w:t>
            </w:r>
          </w:p>
          <w:p w:rsidR="00376DCF" w:rsidRPr="00F15595" w:rsidRDefault="00376DCF" w:rsidP="00183C63">
            <w:pPr>
              <w:pStyle w:val="formattext"/>
              <w:shd w:val="clear" w:color="auto" w:fill="FFFFFF"/>
              <w:spacing w:before="0" w:beforeAutospacing="0" w:after="0" w:afterAutospacing="0"/>
              <w:ind w:firstLine="482"/>
              <w:textAlignment w:val="baseline"/>
            </w:pPr>
            <w:r w:rsidRPr="00F15595">
              <w:t>- изготовление печатной продукции (брошюр, буклетов, листовок);</w:t>
            </w:r>
          </w:p>
          <w:p w:rsidR="00376DCF" w:rsidRPr="00F15595" w:rsidRDefault="00376DCF" w:rsidP="00183C63">
            <w:pPr>
              <w:pStyle w:val="formattext"/>
              <w:shd w:val="clear" w:color="auto" w:fill="FFFFFF"/>
              <w:spacing w:before="0" w:beforeAutospacing="0" w:after="0" w:afterAutospacing="0"/>
              <w:ind w:firstLine="482"/>
              <w:textAlignment w:val="baseline"/>
              <w:rPr>
                <w:highlight w:val="yellow"/>
                <w:lang w:eastAsia="en-US"/>
              </w:rPr>
            </w:pPr>
            <w:r w:rsidRPr="00F15595">
              <w:t>- публикации в СМИ и социальных сетях Интернет.</w:t>
            </w:r>
          </w:p>
        </w:tc>
        <w:tc>
          <w:tcPr>
            <w:tcW w:w="2551" w:type="dxa"/>
            <w:tcBorders>
              <w:top w:val="single" w:sz="4" w:space="0" w:color="auto"/>
              <w:left w:val="single" w:sz="4" w:space="0" w:color="auto"/>
              <w:bottom w:val="single" w:sz="4" w:space="0" w:color="auto"/>
              <w:right w:val="single" w:sz="4" w:space="0" w:color="auto"/>
            </w:tcBorders>
          </w:tcPr>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В течение года</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ind w:right="-111"/>
              <w:jc w:val="center"/>
              <w:rPr>
                <w:color w:val="auto"/>
                <w:szCs w:val="24"/>
                <w:lang w:eastAsia="en-US"/>
              </w:rPr>
            </w:pPr>
            <w:r w:rsidRPr="00F15595">
              <w:rPr>
                <w:color w:val="auto"/>
                <w:szCs w:val="24"/>
                <w:lang w:eastAsia="en-US"/>
              </w:rPr>
              <w:t>1 квартал 2021- 2023гг.</w:t>
            </w:r>
          </w:p>
          <w:p w:rsidR="00376DCF" w:rsidRPr="00F15595" w:rsidRDefault="00376DCF" w:rsidP="00183C63">
            <w:pPr>
              <w:spacing w:after="0" w:line="240" w:lineRule="auto"/>
              <w:ind w:right="-111"/>
              <w:jc w:val="center"/>
              <w:rPr>
                <w:color w:val="auto"/>
                <w:szCs w:val="24"/>
                <w:lang w:eastAsia="en-US"/>
              </w:rPr>
            </w:pPr>
          </w:p>
          <w:p w:rsidR="00376DCF" w:rsidRPr="00F15595" w:rsidRDefault="00376DCF" w:rsidP="00183C63">
            <w:pPr>
              <w:spacing w:after="0" w:line="240" w:lineRule="auto"/>
              <w:ind w:right="-111"/>
              <w:jc w:val="center"/>
              <w:rPr>
                <w:color w:val="auto"/>
                <w:szCs w:val="24"/>
                <w:lang w:eastAsia="en-US"/>
              </w:rPr>
            </w:pPr>
            <w:r w:rsidRPr="00F15595">
              <w:rPr>
                <w:color w:val="auto"/>
                <w:szCs w:val="24"/>
                <w:lang w:eastAsia="en-US"/>
              </w:rPr>
              <w:t>В течение года 2022- 2023гг.</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tabs>
                <w:tab w:val="left" w:pos="0"/>
              </w:tabs>
              <w:spacing w:after="0" w:line="240" w:lineRule="auto"/>
              <w:ind w:left="0" w:right="-111" w:firstLine="0"/>
              <w:jc w:val="center"/>
              <w:rPr>
                <w:color w:val="auto"/>
                <w:szCs w:val="24"/>
                <w:lang w:eastAsia="en-US"/>
              </w:rPr>
            </w:pPr>
            <w:r w:rsidRPr="00F15595">
              <w:rPr>
                <w:color w:val="auto"/>
                <w:szCs w:val="24"/>
                <w:lang w:eastAsia="en-US"/>
              </w:rPr>
              <w:t>Июль 2022г</w:t>
            </w:r>
          </w:p>
          <w:p w:rsidR="00376DCF" w:rsidRPr="00F15595" w:rsidRDefault="00376DCF" w:rsidP="00183C63">
            <w:pPr>
              <w:tabs>
                <w:tab w:val="left" w:pos="1911"/>
              </w:tabs>
              <w:spacing w:after="0" w:line="240" w:lineRule="auto"/>
              <w:ind w:right="-111"/>
              <w:jc w:val="center"/>
              <w:rPr>
                <w:color w:val="auto"/>
                <w:szCs w:val="24"/>
                <w:lang w:eastAsia="en-US"/>
              </w:rPr>
            </w:pPr>
            <w:r w:rsidRPr="00F15595">
              <w:rPr>
                <w:color w:val="auto"/>
                <w:szCs w:val="24"/>
                <w:lang w:eastAsia="en-US"/>
              </w:rPr>
              <w:t>Июнь 2022г</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ind w:right="56"/>
              <w:jc w:val="center"/>
              <w:rPr>
                <w:color w:val="auto"/>
                <w:szCs w:val="24"/>
                <w:lang w:eastAsia="en-US"/>
              </w:rPr>
            </w:pPr>
            <w:r w:rsidRPr="00F15595">
              <w:rPr>
                <w:color w:val="auto"/>
                <w:szCs w:val="24"/>
                <w:lang w:eastAsia="en-US"/>
              </w:rPr>
              <w:t>21 августа 2021г.</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tabs>
                <w:tab w:val="left" w:pos="1911"/>
              </w:tabs>
              <w:spacing w:after="0" w:line="240" w:lineRule="auto"/>
              <w:ind w:right="-111"/>
              <w:jc w:val="center"/>
              <w:rPr>
                <w:color w:val="auto"/>
                <w:szCs w:val="24"/>
                <w:lang w:eastAsia="en-US"/>
              </w:rPr>
            </w:pPr>
            <w:r w:rsidRPr="00F15595">
              <w:rPr>
                <w:color w:val="auto"/>
                <w:szCs w:val="24"/>
                <w:lang w:eastAsia="en-US"/>
              </w:rPr>
              <w:t>4 квартал 2021г</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2022г.</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tabs>
                <w:tab w:val="left" w:pos="1911"/>
              </w:tabs>
              <w:spacing w:after="0" w:line="240" w:lineRule="auto"/>
              <w:ind w:right="-111"/>
              <w:jc w:val="center"/>
              <w:rPr>
                <w:color w:val="auto"/>
                <w:szCs w:val="24"/>
                <w:lang w:eastAsia="en-US"/>
              </w:rPr>
            </w:pPr>
            <w:r w:rsidRPr="00F15595">
              <w:rPr>
                <w:color w:val="auto"/>
                <w:szCs w:val="24"/>
                <w:lang w:eastAsia="en-US"/>
              </w:rPr>
              <w:t>25 июня 2022г</w:t>
            </w:r>
          </w:p>
          <w:p w:rsidR="00376DCF" w:rsidRPr="00F15595" w:rsidRDefault="00376DCF" w:rsidP="00183C63">
            <w:pPr>
              <w:spacing w:after="0" w:line="240" w:lineRule="auto"/>
              <w:ind w:right="-111"/>
              <w:jc w:val="center"/>
              <w:rPr>
                <w:color w:val="auto"/>
                <w:szCs w:val="24"/>
                <w:lang w:eastAsia="en-US"/>
              </w:rPr>
            </w:pPr>
            <w:r w:rsidRPr="00F15595">
              <w:rPr>
                <w:color w:val="auto"/>
                <w:szCs w:val="24"/>
                <w:lang w:eastAsia="en-US"/>
              </w:rPr>
              <w:t>Июнь 2023г.</w:t>
            </w:r>
          </w:p>
          <w:p w:rsidR="00376DCF" w:rsidRPr="00F15595" w:rsidRDefault="00376DCF" w:rsidP="00183C63">
            <w:pPr>
              <w:tabs>
                <w:tab w:val="left" w:pos="1911"/>
              </w:tabs>
              <w:spacing w:after="0" w:line="240" w:lineRule="auto"/>
              <w:ind w:right="-111"/>
              <w:jc w:val="center"/>
              <w:rPr>
                <w:color w:val="auto"/>
                <w:szCs w:val="24"/>
                <w:lang w:eastAsia="en-US"/>
              </w:rPr>
            </w:pPr>
            <w:r w:rsidRPr="00F15595">
              <w:rPr>
                <w:color w:val="auto"/>
                <w:szCs w:val="24"/>
                <w:lang w:eastAsia="en-US"/>
              </w:rPr>
              <w:t>15 ноября 2022г</w:t>
            </w:r>
          </w:p>
          <w:p w:rsidR="00376DCF" w:rsidRPr="00F15595" w:rsidRDefault="00376DCF" w:rsidP="00183C63">
            <w:pPr>
              <w:tabs>
                <w:tab w:val="left" w:pos="1911"/>
              </w:tabs>
              <w:spacing w:after="0" w:line="240" w:lineRule="auto"/>
              <w:ind w:right="-111"/>
              <w:jc w:val="center"/>
              <w:rPr>
                <w:color w:val="auto"/>
                <w:szCs w:val="24"/>
                <w:lang w:eastAsia="en-US"/>
              </w:rPr>
            </w:pPr>
          </w:p>
          <w:p w:rsidR="00376DCF" w:rsidRPr="00F15595" w:rsidRDefault="00376DCF" w:rsidP="00183C63">
            <w:pPr>
              <w:tabs>
                <w:tab w:val="left" w:pos="1911"/>
              </w:tabs>
              <w:spacing w:after="0" w:line="240" w:lineRule="auto"/>
              <w:ind w:right="-111"/>
              <w:jc w:val="center"/>
              <w:rPr>
                <w:color w:val="auto"/>
                <w:szCs w:val="24"/>
                <w:lang w:eastAsia="en-US"/>
              </w:rPr>
            </w:pPr>
            <w:r w:rsidRPr="00F15595">
              <w:rPr>
                <w:color w:val="auto"/>
                <w:szCs w:val="24"/>
                <w:lang w:eastAsia="en-US"/>
              </w:rPr>
              <w:t>20-21-2023гг</w:t>
            </w:r>
          </w:p>
          <w:p w:rsidR="00376DCF" w:rsidRPr="00F15595" w:rsidRDefault="00376DCF" w:rsidP="00183C63">
            <w:pPr>
              <w:tabs>
                <w:tab w:val="left" w:pos="1911"/>
              </w:tabs>
              <w:spacing w:after="0" w:line="240" w:lineRule="auto"/>
              <w:ind w:right="-111"/>
              <w:jc w:val="center"/>
              <w:rPr>
                <w:color w:val="auto"/>
                <w:szCs w:val="24"/>
                <w:lang w:eastAsia="en-US"/>
              </w:rPr>
            </w:pPr>
            <w:r w:rsidRPr="00F15595">
              <w:rPr>
                <w:color w:val="auto"/>
                <w:szCs w:val="24"/>
                <w:lang w:eastAsia="en-US"/>
              </w:rPr>
              <w:t>20-21-2023гг</w:t>
            </w:r>
          </w:p>
        </w:tc>
        <w:tc>
          <w:tcPr>
            <w:tcW w:w="2869" w:type="dxa"/>
            <w:tcBorders>
              <w:top w:val="single" w:sz="4" w:space="0" w:color="auto"/>
              <w:left w:val="single" w:sz="4" w:space="0" w:color="auto"/>
              <w:bottom w:val="single" w:sz="4" w:space="0" w:color="auto"/>
              <w:right w:val="single" w:sz="4" w:space="0" w:color="auto"/>
            </w:tcBorders>
          </w:tcPr>
          <w:p w:rsidR="00376DCF" w:rsidRPr="00F15595" w:rsidRDefault="00376DCF" w:rsidP="00183C63">
            <w:pPr>
              <w:tabs>
                <w:tab w:val="left" w:pos="1174"/>
              </w:tabs>
              <w:spacing w:after="0" w:line="240" w:lineRule="auto"/>
              <w:ind w:right="65"/>
              <w:jc w:val="center"/>
              <w:rPr>
                <w:color w:val="auto"/>
                <w:szCs w:val="24"/>
                <w:lang w:eastAsia="en-US"/>
              </w:rPr>
            </w:pPr>
            <w:r w:rsidRPr="00F15595">
              <w:rPr>
                <w:color w:val="auto"/>
                <w:szCs w:val="24"/>
                <w:lang w:eastAsia="en-US"/>
              </w:rPr>
              <w:t>Управление культуры</w:t>
            </w: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Все СЦК</w:t>
            </w: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КДЦ</w:t>
            </w: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ЦК</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ind w:right="65"/>
              <w:jc w:val="center"/>
              <w:rPr>
                <w:color w:val="auto"/>
                <w:szCs w:val="24"/>
                <w:lang w:eastAsia="en-US"/>
              </w:rPr>
            </w:pPr>
            <w:r w:rsidRPr="00F15595">
              <w:rPr>
                <w:color w:val="auto"/>
                <w:szCs w:val="24"/>
                <w:lang w:eastAsia="en-US"/>
              </w:rPr>
              <w:t>Творческие коллективы кожууна</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tabs>
                <w:tab w:val="left" w:pos="1033"/>
              </w:tabs>
              <w:spacing w:after="0" w:line="240" w:lineRule="auto"/>
              <w:ind w:right="0"/>
              <w:jc w:val="center"/>
              <w:rPr>
                <w:color w:val="auto"/>
                <w:szCs w:val="24"/>
                <w:lang w:eastAsia="en-US"/>
              </w:rPr>
            </w:pPr>
            <w:r w:rsidRPr="00F15595">
              <w:rPr>
                <w:color w:val="auto"/>
                <w:szCs w:val="24"/>
                <w:lang w:eastAsia="en-US"/>
              </w:rPr>
              <w:t>КДЦ</w:t>
            </w: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Музей-изба</w:t>
            </w:r>
          </w:p>
          <w:p w:rsidR="00376DCF" w:rsidRPr="00F15595" w:rsidRDefault="00376DCF" w:rsidP="00183C63">
            <w:pPr>
              <w:spacing w:after="0" w:line="240" w:lineRule="auto"/>
              <w:ind w:left="0" w:firstLine="0"/>
              <w:jc w:val="center"/>
              <w:rPr>
                <w:color w:val="auto"/>
                <w:szCs w:val="24"/>
                <w:lang w:eastAsia="en-US"/>
              </w:rPr>
            </w:pP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КДЦ</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КДЦ</w:t>
            </w: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Все СЦК</w:t>
            </w:r>
          </w:p>
          <w:p w:rsidR="00376DCF" w:rsidRPr="00F15595" w:rsidRDefault="00376DCF" w:rsidP="00183C63">
            <w:pPr>
              <w:spacing w:after="0" w:line="240" w:lineRule="auto"/>
              <w:ind w:left="0" w:firstLine="0"/>
              <w:jc w:val="center"/>
              <w:rPr>
                <w:color w:val="auto"/>
                <w:szCs w:val="24"/>
                <w:lang w:eastAsia="en-US"/>
              </w:rPr>
            </w:pP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Управление культуры</w:t>
            </w:r>
          </w:p>
          <w:p w:rsidR="00376DCF" w:rsidRPr="00F15595" w:rsidRDefault="00376DCF" w:rsidP="00183C63">
            <w:pPr>
              <w:spacing w:after="0" w:line="240" w:lineRule="auto"/>
              <w:ind w:right="0"/>
              <w:jc w:val="center"/>
              <w:rPr>
                <w:color w:val="auto"/>
                <w:szCs w:val="24"/>
                <w:lang w:eastAsia="en-US"/>
              </w:rPr>
            </w:pPr>
            <w:r w:rsidRPr="00F15595">
              <w:rPr>
                <w:color w:val="auto"/>
                <w:szCs w:val="24"/>
                <w:lang w:eastAsia="en-US"/>
              </w:rPr>
              <w:t>КДЦ</w:t>
            </w:r>
          </w:p>
          <w:p w:rsidR="00376DCF" w:rsidRPr="00F15595" w:rsidRDefault="00376DCF" w:rsidP="00183C63">
            <w:pPr>
              <w:spacing w:after="0" w:line="240" w:lineRule="auto"/>
              <w:jc w:val="center"/>
              <w:rPr>
                <w:color w:val="auto"/>
                <w:szCs w:val="24"/>
                <w:lang w:eastAsia="en-US"/>
              </w:rPr>
            </w:pPr>
          </w:p>
          <w:p w:rsidR="00376DCF" w:rsidRPr="00F15595" w:rsidRDefault="00376DCF" w:rsidP="00183C63">
            <w:pPr>
              <w:tabs>
                <w:tab w:val="left" w:pos="2653"/>
              </w:tabs>
              <w:spacing w:after="0" w:line="240" w:lineRule="auto"/>
              <w:ind w:right="-77"/>
              <w:jc w:val="center"/>
              <w:rPr>
                <w:color w:val="auto"/>
                <w:szCs w:val="24"/>
                <w:lang w:eastAsia="en-US"/>
              </w:rPr>
            </w:pPr>
            <w:r w:rsidRPr="00F15595">
              <w:rPr>
                <w:color w:val="auto"/>
                <w:szCs w:val="24"/>
                <w:lang w:eastAsia="en-US"/>
              </w:rPr>
              <w:t>Управление культуры</w:t>
            </w:r>
          </w:p>
          <w:p w:rsidR="00376DCF" w:rsidRPr="00F15595" w:rsidRDefault="00376DCF" w:rsidP="00183C63">
            <w:pPr>
              <w:tabs>
                <w:tab w:val="left" w:pos="2653"/>
              </w:tabs>
              <w:spacing w:after="0" w:line="240" w:lineRule="auto"/>
              <w:ind w:right="-77"/>
              <w:jc w:val="center"/>
              <w:rPr>
                <w:color w:val="auto"/>
                <w:szCs w:val="24"/>
                <w:lang w:eastAsia="en-US"/>
              </w:rPr>
            </w:pPr>
            <w:r w:rsidRPr="00F15595">
              <w:rPr>
                <w:color w:val="auto"/>
                <w:szCs w:val="24"/>
                <w:lang w:eastAsia="en-US"/>
              </w:rPr>
              <w:t>КДУ, ЦБС, «Вести Кызылского кожууна»</w:t>
            </w:r>
          </w:p>
        </w:tc>
      </w:tr>
      <w:tr w:rsidR="00F15595" w:rsidRPr="00F15595" w:rsidTr="00183C63">
        <w:tc>
          <w:tcPr>
            <w:tcW w:w="5075" w:type="dxa"/>
            <w:tcBorders>
              <w:top w:val="single" w:sz="4" w:space="0" w:color="auto"/>
              <w:left w:val="single" w:sz="4" w:space="0" w:color="auto"/>
              <w:bottom w:val="single" w:sz="4" w:space="0" w:color="auto"/>
              <w:right w:val="single" w:sz="4" w:space="0" w:color="auto"/>
            </w:tcBorders>
          </w:tcPr>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Реализация проектов и программ, направленных на воспитание патриотизма, в том числе:</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 Участие во Всероссийской акции «Георгиевская ленточка»;</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 xml:space="preserve">-Участие во Всероссийской акции </w:t>
            </w:r>
            <w:r w:rsidRPr="00F15595">
              <w:rPr>
                <w:color w:val="auto"/>
                <w:szCs w:val="24"/>
                <w:lang w:eastAsia="en-US"/>
              </w:rPr>
              <w:lastRenderedPageBreak/>
              <w:t>«Бессмертный полк»;</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 Всероссийская акция «День Героев России»;</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-Участие во Всероссийской акции «Свеча памяти»;</w:t>
            </w:r>
          </w:p>
          <w:p w:rsidR="00376DCF" w:rsidRPr="00F15595" w:rsidRDefault="00376DCF" w:rsidP="00F665C4">
            <w:pPr>
              <w:spacing w:line="240" w:lineRule="auto"/>
              <w:ind w:right="-111"/>
              <w:jc w:val="left"/>
              <w:rPr>
                <w:color w:val="auto"/>
                <w:szCs w:val="24"/>
                <w:lang w:eastAsia="en-US"/>
              </w:rPr>
            </w:pPr>
            <w:r w:rsidRPr="00F15595">
              <w:rPr>
                <w:color w:val="auto"/>
                <w:szCs w:val="24"/>
                <w:lang w:eastAsia="en-US"/>
              </w:rPr>
              <w:t>-Участие во Всероссийской акции «День неизвестного солдата»;</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 Участие во Всероссийской акции «Вахта памяти»;</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 Проведение мероприятий со дня вывода советских войск из Афганистана</w:t>
            </w:r>
          </w:p>
          <w:p w:rsidR="00376DCF" w:rsidRPr="00F15595" w:rsidRDefault="00376DCF" w:rsidP="00F665C4">
            <w:pPr>
              <w:spacing w:line="240" w:lineRule="auto"/>
              <w:jc w:val="left"/>
              <w:rPr>
                <w:color w:val="auto"/>
                <w:szCs w:val="24"/>
                <w:lang w:eastAsia="en-US"/>
              </w:rPr>
            </w:pPr>
            <w:r w:rsidRPr="00F15595">
              <w:rPr>
                <w:color w:val="auto"/>
                <w:szCs w:val="24"/>
                <w:lang w:eastAsia="en-US"/>
              </w:rPr>
              <w:t>- Акция «Сад Победы»</w:t>
            </w:r>
          </w:p>
        </w:tc>
        <w:tc>
          <w:tcPr>
            <w:tcW w:w="2551"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lastRenderedPageBreak/>
              <w:t>Ежегодно</w:t>
            </w:r>
          </w:p>
          <w:p w:rsidR="00376DCF" w:rsidRPr="00F15595" w:rsidRDefault="00376DCF" w:rsidP="00376DCF">
            <w:pPr>
              <w:spacing w:line="256" w:lineRule="auto"/>
              <w:ind w:right="-111"/>
              <w:jc w:val="center"/>
              <w:rPr>
                <w:color w:val="auto"/>
                <w:szCs w:val="24"/>
                <w:lang w:eastAsia="en-US"/>
              </w:rPr>
            </w:pPr>
          </w:p>
          <w:p w:rsidR="00376DCF" w:rsidRPr="00F15595" w:rsidRDefault="00376DCF" w:rsidP="00376DCF">
            <w:pPr>
              <w:spacing w:line="256" w:lineRule="auto"/>
              <w:ind w:right="-111"/>
              <w:jc w:val="center"/>
              <w:rPr>
                <w:color w:val="auto"/>
                <w:szCs w:val="24"/>
                <w:lang w:eastAsia="en-US"/>
              </w:rPr>
            </w:pP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t xml:space="preserve">май </w:t>
            </w: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t>май</w:t>
            </w: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t>9 декабря</w:t>
            </w: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lastRenderedPageBreak/>
              <w:t>22 июня</w:t>
            </w: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t>3 декабря</w:t>
            </w: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t>Май-сентябрь</w:t>
            </w: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t>15 мая</w:t>
            </w:r>
          </w:p>
          <w:p w:rsidR="00376DCF" w:rsidRPr="00F15595" w:rsidRDefault="00376DCF" w:rsidP="00376DCF">
            <w:pPr>
              <w:spacing w:line="256" w:lineRule="auto"/>
              <w:ind w:right="-111"/>
              <w:jc w:val="center"/>
              <w:rPr>
                <w:color w:val="auto"/>
                <w:szCs w:val="24"/>
                <w:lang w:eastAsia="en-US"/>
              </w:rPr>
            </w:pPr>
            <w:r w:rsidRPr="00F15595">
              <w:rPr>
                <w:color w:val="auto"/>
                <w:szCs w:val="24"/>
                <w:lang w:eastAsia="en-US"/>
              </w:rPr>
              <w:t>Март-май</w:t>
            </w:r>
          </w:p>
        </w:tc>
        <w:tc>
          <w:tcPr>
            <w:tcW w:w="2869"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tabs>
                <w:tab w:val="left" w:pos="2653"/>
              </w:tabs>
              <w:spacing w:line="256" w:lineRule="auto"/>
              <w:ind w:left="0" w:right="-77" w:firstLine="0"/>
              <w:jc w:val="center"/>
              <w:rPr>
                <w:color w:val="auto"/>
                <w:szCs w:val="24"/>
                <w:lang w:eastAsia="en-US"/>
              </w:rPr>
            </w:pPr>
            <w:r w:rsidRPr="00F15595">
              <w:rPr>
                <w:color w:val="auto"/>
                <w:szCs w:val="24"/>
                <w:lang w:eastAsia="en-US"/>
              </w:rPr>
              <w:lastRenderedPageBreak/>
              <w:t>Управление культуры</w:t>
            </w:r>
          </w:p>
          <w:p w:rsidR="00376DCF" w:rsidRPr="00F15595" w:rsidRDefault="00376DCF" w:rsidP="00376DCF">
            <w:pPr>
              <w:tabs>
                <w:tab w:val="left" w:pos="2653"/>
              </w:tabs>
              <w:spacing w:line="256" w:lineRule="auto"/>
              <w:ind w:right="-77"/>
              <w:jc w:val="center"/>
              <w:rPr>
                <w:color w:val="auto"/>
                <w:szCs w:val="24"/>
                <w:lang w:eastAsia="en-US"/>
              </w:rPr>
            </w:pPr>
            <w:r w:rsidRPr="00F15595">
              <w:rPr>
                <w:color w:val="auto"/>
                <w:szCs w:val="24"/>
                <w:lang w:eastAsia="en-US"/>
              </w:rPr>
              <w:t>Все КДУ, ЦБС</w:t>
            </w:r>
          </w:p>
          <w:p w:rsidR="00376DCF" w:rsidRPr="00F15595" w:rsidRDefault="00376DCF" w:rsidP="00376DCF">
            <w:pPr>
              <w:tabs>
                <w:tab w:val="left" w:pos="2653"/>
              </w:tabs>
              <w:spacing w:line="256" w:lineRule="auto"/>
              <w:ind w:right="-77"/>
              <w:jc w:val="center"/>
              <w:rPr>
                <w:b/>
                <w:color w:val="auto"/>
                <w:szCs w:val="24"/>
                <w:lang w:eastAsia="en-US"/>
              </w:rPr>
            </w:pPr>
          </w:p>
        </w:tc>
      </w:tr>
      <w:tr w:rsidR="00F15595" w:rsidRPr="00F15595" w:rsidTr="00183C63">
        <w:tc>
          <w:tcPr>
            <w:tcW w:w="5075" w:type="dxa"/>
            <w:tcBorders>
              <w:top w:val="single" w:sz="4" w:space="0" w:color="auto"/>
              <w:left w:val="single" w:sz="4" w:space="0" w:color="auto"/>
              <w:bottom w:val="single" w:sz="4" w:space="0" w:color="auto"/>
              <w:right w:val="single" w:sz="4" w:space="0" w:color="auto"/>
            </w:tcBorders>
            <w:hideMark/>
          </w:tcPr>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lastRenderedPageBreak/>
              <w:t xml:space="preserve">       Мероприятия, направленных на формирование в обществе атмосферы уважения к историческому наследию и культурным ценностям народов Республики Тыва, развитие культуры межнационального общения, основанной на толерантности, уважении чести и национального достоинства граждан, духовных и нравственных ценностей народов Республики Тыва, в том числе:</w:t>
            </w:r>
          </w:p>
          <w:p w:rsidR="00376DCF" w:rsidRPr="00F15595" w:rsidRDefault="00376DCF" w:rsidP="00F665C4">
            <w:pPr>
              <w:spacing w:line="240" w:lineRule="auto"/>
              <w:jc w:val="left"/>
              <w:rPr>
                <w:color w:val="auto"/>
                <w:szCs w:val="24"/>
                <w:lang w:eastAsia="en-US"/>
              </w:rPr>
            </w:pPr>
            <w:r w:rsidRPr="00F15595">
              <w:rPr>
                <w:color w:val="auto"/>
                <w:szCs w:val="24"/>
                <w:lang w:eastAsia="en-US"/>
              </w:rPr>
              <w:t>- День Конституции РТ;</w:t>
            </w:r>
          </w:p>
          <w:p w:rsidR="00376DCF" w:rsidRPr="00F15595" w:rsidRDefault="00376DCF" w:rsidP="00F665C4">
            <w:pPr>
              <w:pStyle w:val="a3"/>
              <w:spacing w:after="0" w:line="240" w:lineRule="auto"/>
              <w:ind w:left="0" w:right="30"/>
              <w:rPr>
                <w:color w:val="auto"/>
                <w:szCs w:val="24"/>
                <w:lang w:eastAsia="en-US"/>
              </w:rPr>
            </w:pPr>
            <w:r w:rsidRPr="00F15595">
              <w:rPr>
                <w:color w:val="auto"/>
                <w:szCs w:val="24"/>
                <w:lang w:eastAsia="en-US"/>
              </w:rPr>
              <w:t>- День России; - Открытый кожуунный фестиваль русской традиционной культуры «Русская ярмарка»;</w:t>
            </w:r>
          </w:p>
          <w:p w:rsidR="00376DCF" w:rsidRPr="00F15595" w:rsidRDefault="00376DCF" w:rsidP="00F665C4">
            <w:pPr>
              <w:spacing w:line="240" w:lineRule="auto"/>
              <w:ind w:right="0"/>
              <w:jc w:val="left"/>
              <w:rPr>
                <w:color w:val="auto"/>
                <w:szCs w:val="24"/>
                <w:lang w:eastAsia="en-US"/>
              </w:rPr>
            </w:pPr>
            <w:r w:rsidRPr="00F15595">
              <w:rPr>
                <w:color w:val="auto"/>
                <w:szCs w:val="24"/>
                <w:lang w:eastAsia="en-US"/>
              </w:rPr>
              <w:t>- День государственного флага РФ; (по отдельному плану);</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 День народного единства. Фестиваль национальных культур «Радуга дружбы».</w:t>
            </w:r>
          </w:p>
          <w:p w:rsidR="00376DCF" w:rsidRPr="00F15595" w:rsidRDefault="00376DCF" w:rsidP="00F665C4">
            <w:pPr>
              <w:spacing w:line="240" w:lineRule="auto"/>
              <w:ind w:right="30"/>
              <w:jc w:val="left"/>
              <w:rPr>
                <w:color w:val="auto"/>
                <w:szCs w:val="24"/>
                <w:lang w:eastAsia="en-US"/>
              </w:rPr>
            </w:pPr>
            <w:r w:rsidRPr="00F15595">
              <w:rPr>
                <w:color w:val="auto"/>
                <w:szCs w:val="24"/>
                <w:lang w:eastAsia="en-US"/>
              </w:rPr>
              <w:t>- День Конституции РФ; (по отдельному плану)</w:t>
            </w:r>
          </w:p>
          <w:p w:rsidR="00376DCF" w:rsidRPr="00F15595" w:rsidRDefault="00376DCF" w:rsidP="00F665C4">
            <w:pPr>
              <w:spacing w:line="240" w:lineRule="auto"/>
              <w:ind w:left="567" w:hanging="567"/>
              <w:jc w:val="left"/>
              <w:rPr>
                <w:color w:val="auto"/>
                <w:szCs w:val="24"/>
                <w:lang w:eastAsia="en-US"/>
              </w:rPr>
            </w:pPr>
            <w:r w:rsidRPr="00F15595">
              <w:rPr>
                <w:color w:val="auto"/>
                <w:szCs w:val="24"/>
                <w:lang w:eastAsia="en-US"/>
              </w:rPr>
              <w:t>- и др.</w:t>
            </w:r>
          </w:p>
        </w:tc>
        <w:tc>
          <w:tcPr>
            <w:tcW w:w="2551"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spacing w:line="256" w:lineRule="auto"/>
              <w:jc w:val="center"/>
              <w:rPr>
                <w:color w:val="auto"/>
                <w:szCs w:val="24"/>
                <w:lang w:eastAsia="en-US"/>
              </w:rPr>
            </w:pPr>
            <w:r w:rsidRPr="00F15595">
              <w:rPr>
                <w:color w:val="auto"/>
                <w:szCs w:val="24"/>
                <w:lang w:eastAsia="en-US"/>
              </w:rPr>
              <w:t>в течение года</w:t>
            </w:r>
          </w:p>
          <w:p w:rsidR="00376DCF" w:rsidRPr="00F15595" w:rsidRDefault="00376DCF" w:rsidP="00376DCF">
            <w:pPr>
              <w:spacing w:line="256" w:lineRule="auto"/>
              <w:jc w:val="center"/>
              <w:rPr>
                <w:color w:val="auto"/>
                <w:szCs w:val="24"/>
                <w:lang w:eastAsia="en-US"/>
              </w:rPr>
            </w:pPr>
          </w:p>
          <w:p w:rsidR="00376DCF" w:rsidRPr="00F15595" w:rsidRDefault="00376DCF" w:rsidP="00376DCF">
            <w:pPr>
              <w:spacing w:line="256" w:lineRule="auto"/>
              <w:jc w:val="center"/>
              <w:rPr>
                <w:color w:val="auto"/>
                <w:szCs w:val="24"/>
                <w:lang w:eastAsia="en-US"/>
              </w:rPr>
            </w:pPr>
          </w:p>
          <w:p w:rsidR="00376DCF" w:rsidRPr="00F15595" w:rsidRDefault="00376DCF" w:rsidP="00376DCF">
            <w:pPr>
              <w:spacing w:line="256" w:lineRule="auto"/>
              <w:ind w:left="0" w:firstLine="0"/>
              <w:rPr>
                <w:color w:val="auto"/>
                <w:szCs w:val="24"/>
                <w:lang w:eastAsia="en-US"/>
              </w:rPr>
            </w:pPr>
          </w:p>
          <w:p w:rsidR="00376DCF" w:rsidRPr="00F15595" w:rsidRDefault="00376DCF" w:rsidP="00376DCF">
            <w:pPr>
              <w:tabs>
                <w:tab w:val="left" w:pos="1911"/>
              </w:tabs>
              <w:spacing w:line="256" w:lineRule="auto"/>
              <w:ind w:right="-111"/>
              <w:jc w:val="center"/>
              <w:rPr>
                <w:color w:val="auto"/>
                <w:szCs w:val="24"/>
                <w:lang w:eastAsia="en-US"/>
              </w:rPr>
            </w:pPr>
            <w:r w:rsidRPr="00F15595">
              <w:rPr>
                <w:color w:val="auto"/>
                <w:szCs w:val="24"/>
                <w:lang w:eastAsia="en-US"/>
              </w:rPr>
              <w:t>6 мая ежегодно</w:t>
            </w:r>
          </w:p>
          <w:p w:rsidR="00376DCF" w:rsidRPr="00F15595" w:rsidRDefault="00376DCF" w:rsidP="00376DCF">
            <w:pPr>
              <w:tabs>
                <w:tab w:val="left" w:pos="1911"/>
              </w:tabs>
              <w:spacing w:line="256" w:lineRule="auto"/>
              <w:ind w:right="-111"/>
              <w:jc w:val="center"/>
              <w:rPr>
                <w:color w:val="auto"/>
                <w:szCs w:val="24"/>
                <w:lang w:eastAsia="en-US"/>
              </w:rPr>
            </w:pPr>
          </w:p>
          <w:p w:rsidR="00376DCF" w:rsidRPr="00F15595" w:rsidRDefault="00376DCF" w:rsidP="00376DCF">
            <w:pPr>
              <w:tabs>
                <w:tab w:val="left" w:pos="1911"/>
              </w:tabs>
              <w:spacing w:line="256" w:lineRule="auto"/>
              <w:ind w:right="-111"/>
              <w:jc w:val="center"/>
              <w:rPr>
                <w:color w:val="auto"/>
                <w:szCs w:val="24"/>
                <w:lang w:eastAsia="en-US"/>
              </w:rPr>
            </w:pPr>
            <w:r w:rsidRPr="00F15595">
              <w:rPr>
                <w:color w:val="auto"/>
                <w:szCs w:val="24"/>
                <w:lang w:eastAsia="en-US"/>
              </w:rPr>
              <w:t>12 Июня 2021- 2023гг</w:t>
            </w:r>
          </w:p>
          <w:p w:rsidR="00376DCF" w:rsidRPr="00F15595" w:rsidRDefault="00376DCF" w:rsidP="00376DCF">
            <w:pPr>
              <w:tabs>
                <w:tab w:val="left" w:pos="1911"/>
              </w:tabs>
              <w:spacing w:line="256" w:lineRule="auto"/>
              <w:ind w:right="-111"/>
              <w:jc w:val="center"/>
              <w:rPr>
                <w:color w:val="auto"/>
                <w:szCs w:val="24"/>
                <w:lang w:eastAsia="en-US"/>
              </w:rPr>
            </w:pPr>
            <w:r w:rsidRPr="00F15595">
              <w:rPr>
                <w:color w:val="auto"/>
                <w:szCs w:val="24"/>
                <w:lang w:eastAsia="en-US"/>
              </w:rPr>
              <w:t>22 августа ежегодно</w:t>
            </w:r>
          </w:p>
          <w:p w:rsidR="00376DCF" w:rsidRPr="00F15595" w:rsidRDefault="00376DCF" w:rsidP="00376DCF">
            <w:pPr>
              <w:tabs>
                <w:tab w:val="left" w:pos="1911"/>
              </w:tabs>
              <w:spacing w:line="256" w:lineRule="auto"/>
              <w:ind w:right="-111"/>
              <w:jc w:val="center"/>
              <w:rPr>
                <w:color w:val="auto"/>
                <w:szCs w:val="24"/>
                <w:lang w:eastAsia="en-US"/>
              </w:rPr>
            </w:pPr>
            <w:r w:rsidRPr="00F15595">
              <w:rPr>
                <w:color w:val="auto"/>
                <w:szCs w:val="24"/>
                <w:lang w:eastAsia="en-US"/>
              </w:rPr>
              <w:t>4 ноября</w:t>
            </w:r>
          </w:p>
          <w:p w:rsidR="00376DCF" w:rsidRPr="00F15595" w:rsidRDefault="00376DCF" w:rsidP="00376DCF">
            <w:pPr>
              <w:tabs>
                <w:tab w:val="left" w:pos="1911"/>
                <w:tab w:val="left" w:pos="2022"/>
              </w:tabs>
              <w:spacing w:line="256" w:lineRule="auto"/>
              <w:ind w:right="-111"/>
              <w:jc w:val="center"/>
              <w:rPr>
                <w:color w:val="auto"/>
                <w:szCs w:val="24"/>
                <w:lang w:eastAsia="en-US"/>
              </w:rPr>
            </w:pPr>
            <w:r w:rsidRPr="00F15595">
              <w:rPr>
                <w:color w:val="auto"/>
                <w:szCs w:val="24"/>
                <w:lang w:eastAsia="en-US"/>
              </w:rPr>
              <w:t>2021-2023г.</w:t>
            </w:r>
          </w:p>
          <w:p w:rsidR="00376DCF" w:rsidRPr="00F15595" w:rsidRDefault="00376DCF" w:rsidP="00376DCF">
            <w:pPr>
              <w:tabs>
                <w:tab w:val="left" w:pos="1911"/>
              </w:tabs>
              <w:spacing w:line="256" w:lineRule="auto"/>
              <w:ind w:right="-111"/>
              <w:jc w:val="center"/>
              <w:rPr>
                <w:color w:val="auto"/>
                <w:szCs w:val="24"/>
                <w:lang w:eastAsia="en-US"/>
              </w:rPr>
            </w:pPr>
            <w:r w:rsidRPr="00F15595">
              <w:rPr>
                <w:color w:val="auto"/>
                <w:szCs w:val="24"/>
                <w:lang w:eastAsia="en-US"/>
              </w:rPr>
              <w:t xml:space="preserve"> 12 декабря</w:t>
            </w:r>
          </w:p>
          <w:p w:rsidR="00376DCF" w:rsidRPr="00F15595" w:rsidRDefault="00376DCF" w:rsidP="00376DCF">
            <w:pPr>
              <w:tabs>
                <w:tab w:val="left" w:pos="1911"/>
              </w:tabs>
              <w:spacing w:line="256" w:lineRule="auto"/>
              <w:ind w:right="-111"/>
              <w:jc w:val="center"/>
              <w:rPr>
                <w:color w:val="auto"/>
                <w:szCs w:val="24"/>
                <w:lang w:eastAsia="en-US"/>
              </w:rPr>
            </w:pPr>
            <w:r w:rsidRPr="00F15595">
              <w:rPr>
                <w:color w:val="auto"/>
                <w:szCs w:val="24"/>
                <w:lang w:eastAsia="en-US"/>
              </w:rPr>
              <w:t xml:space="preserve">ежегодно </w:t>
            </w:r>
          </w:p>
        </w:tc>
        <w:tc>
          <w:tcPr>
            <w:tcW w:w="2869"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Управление культуры</w:t>
            </w:r>
          </w:p>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Все СЦК</w:t>
            </w:r>
          </w:p>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КДЦ</w:t>
            </w:r>
          </w:p>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ЦК</w:t>
            </w:r>
          </w:p>
          <w:p w:rsidR="00376DCF" w:rsidRPr="00F15595" w:rsidRDefault="00376DCF" w:rsidP="00376DCF">
            <w:pPr>
              <w:spacing w:line="256" w:lineRule="auto"/>
              <w:jc w:val="center"/>
              <w:rPr>
                <w:color w:val="auto"/>
                <w:szCs w:val="24"/>
                <w:lang w:eastAsia="en-US"/>
              </w:rPr>
            </w:pPr>
          </w:p>
          <w:p w:rsidR="00376DCF" w:rsidRPr="00F15595" w:rsidRDefault="00376DCF" w:rsidP="00376DCF">
            <w:pPr>
              <w:spacing w:line="256" w:lineRule="auto"/>
              <w:jc w:val="center"/>
              <w:rPr>
                <w:color w:val="auto"/>
                <w:szCs w:val="24"/>
                <w:lang w:eastAsia="en-US"/>
              </w:rPr>
            </w:pPr>
          </w:p>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На базе Музея-избы</w:t>
            </w:r>
          </w:p>
          <w:p w:rsidR="00376DCF" w:rsidRPr="00F15595" w:rsidRDefault="00376DCF" w:rsidP="00376DCF">
            <w:pPr>
              <w:spacing w:line="256" w:lineRule="auto"/>
              <w:ind w:right="0"/>
              <w:rPr>
                <w:color w:val="auto"/>
                <w:szCs w:val="24"/>
                <w:lang w:eastAsia="en-US"/>
              </w:rPr>
            </w:pPr>
            <w:r w:rsidRPr="00F15595">
              <w:rPr>
                <w:color w:val="auto"/>
                <w:szCs w:val="24"/>
                <w:lang w:eastAsia="en-US"/>
              </w:rPr>
              <w:t xml:space="preserve">        Все КДУ и ЦБС</w:t>
            </w:r>
          </w:p>
          <w:p w:rsidR="00376DCF" w:rsidRPr="00F15595" w:rsidRDefault="00376DCF" w:rsidP="00376DCF">
            <w:pPr>
              <w:spacing w:line="256" w:lineRule="auto"/>
              <w:rPr>
                <w:color w:val="auto"/>
                <w:szCs w:val="24"/>
                <w:lang w:eastAsia="en-US"/>
              </w:rPr>
            </w:pPr>
          </w:p>
        </w:tc>
      </w:tr>
      <w:tr w:rsidR="00F15595" w:rsidRPr="00F15595" w:rsidTr="00183C63">
        <w:tc>
          <w:tcPr>
            <w:tcW w:w="5075" w:type="dxa"/>
            <w:tcBorders>
              <w:top w:val="single" w:sz="4" w:space="0" w:color="auto"/>
              <w:left w:val="single" w:sz="4" w:space="0" w:color="auto"/>
              <w:bottom w:val="single" w:sz="4" w:space="0" w:color="auto"/>
              <w:right w:val="single" w:sz="4" w:space="0" w:color="auto"/>
            </w:tcBorders>
          </w:tcPr>
          <w:p w:rsidR="00376DCF" w:rsidRPr="00F15595" w:rsidRDefault="00376DCF" w:rsidP="00F665C4">
            <w:pPr>
              <w:spacing w:line="240" w:lineRule="auto"/>
              <w:ind w:right="30"/>
              <w:rPr>
                <w:color w:val="auto"/>
                <w:szCs w:val="24"/>
                <w:lang w:eastAsia="en-US"/>
              </w:rPr>
            </w:pPr>
            <w:r w:rsidRPr="00F15595">
              <w:rPr>
                <w:color w:val="auto"/>
                <w:szCs w:val="24"/>
                <w:lang w:eastAsia="en-US"/>
              </w:rPr>
              <w:t>-Мероприятия к Международному дню родного языка.</w:t>
            </w:r>
          </w:p>
          <w:p w:rsidR="00376DCF" w:rsidRPr="00F15595" w:rsidRDefault="00376DCF" w:rsidP="00F665C4">
            <w:pPr>
              <w:spacing w:line="240" w:lineRule="auto"/>
              <w:ind w:right="30"/>
              <w:rPr>
                <w:color w:val="auto"/>
                <w:szCs w:val="24"/>
                <w:lang w:eastAsia="en-US"/>
              </w:rPr>
            </w:pPr>
            <w:r w:rsidRPr="00F15595">
              <w:rPr>
                <w:color w:val="auto"/>
                <w:szCs w:val="24"/>
                <w:lang w:eastAsia="en-US"/>
              </w:rPr>
              <w:t>-Лекции, беседы, час истории ко Дню славянской письменности и культуры.</w:t>
            </w:r>
          </w:p>
          <w:p w:rsidR="00376DCF" w:rsidRPr="00F15595" w:rsidRDefault="00376DCF" w:rsidP="00F665C4">
            <w:pPr>
              <w:spacing w:line="240" w:lineRule="auto"/>
              <w:ind w:right="30"/>
              <w:rPr>
                <w:color w:val="auto"/>
                <w:szCs w:val="24"/>
                <w:lang w:eastAsia="en-US"/>
              </w:rPr>
            </w:pPr>
            <w:r w:rsidRPr="00F15595">
              <w:rPr>
                <w:color w:val="auto"/>
                <w:szCs w:val="24"/>
                <w:lang w:eastAsia="en-US"/>
              </w:rPr>
              <w:t xml:space="preserve">-Тематические вечера, конкурсы ко Дню русского языка. </w:t>
            </w:r>
          </w:p>
          <w:p w:rsidR="00376DCF" w:rsidRPr="00F15595" w:rsidRDefault="00376DCF" w:rsidP="00F665C4">
            <w:pPr>
              <w:spacing w:line="240" w:lineRule="auto"/>
              <w:ind w:right="0"/>
              <w:rPr>
                <w:color w:val="auto"/>
                <w:szCs w:val="24"/>
                <w:lang w:eastAsia="en-US"/>
              </w:rPr>
            </w:pPr>
            <w:r w:rsidRPr="00F15595">
              <w:rPr>
                <w:color w:val="auto"/>
                <w:szCs w:val="24"/>
                <w:lang w:eastAsia="en-US"/>
              </w:rPr>
              <w:t xml:space="preserve">-Круглые столы, конкурсы в День тувинского языка. </w:t>
            </w:r>
          </w:p>
          <w:p w:rsidR="00376DCF" w:rsidRPr="00F15595" w:rsidRDefault="00376DCF" w:rsidP="00F665C4">
            <w:pPr>
              <w:spacing w:line="240" w:lineRule="auto"/>
              <w:ind w:right="0"/>
              <w:rPr>
                <w:color w:val="auto"/>
                <w:szCs w:val="24"/>
                <w:highlight w:val="yellow"/>
                <w:lang w:eastAsia="en-US"/>
              </w:rPr>
            </w:pPr>
            <w:r w:rsidRPr="00F15595">
              <w:rPr>
                <w:color w:val="auto"/>
                <w:szCs w:val="24"/>
                <w:lang w:eastAsia="en-US"/>
              </w:rPr>
              <w:t>-</w:t>
            </w:r>
            <w:r w:rsidRPr="00F15595">
              <w:rPr>
                <w:color w:val="auto"/>
                <w:szCs w:val="24"/>
                <w:lang w:val="tt-RU" w:eastAsia="en-US"/>
              </w:rPr>
              <w:t>Открытый кожуунный</w:t>
            </w:r>
            <w:r w:rsidRPr="00F15595">
              <w:rPr>
                <w:color w:val="auto"/>
                <w:szCs w:val="24"/>
                <w:lang w:eastAsia="en-US"/>
              </w:rPr>
              <w:t xml:space="preserve"> конкурс «Сыдым байырлалы», посвященный   Дню защитников Отечества </w:t>
            </w:r>
          </w:p>
        </w:tc>
        <w:tc>
          <w:tcPr>
            <w:tcW w:w="2551"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spacing w:line="256" w:lineRule="auto"/>
              <w:ind w:left="0" w:right="-111" w:firstLine="0"/>
              <w:rPr>
                <w:color w:val="auto"/>
                <w:szCs w:val="24"/>
                <w:lang w:eastAsia="en-US"/>
              </w:rPr>
            </w:pPr>
            <w:r w:rsidRPr="00F15595">
              <w:rPr>
                <w:color w:val="auto"/>
                <w:szCs w:val="24"/>
                <w:lang w:eastAsia="en-US"/>
              </w:rPr>
              <w:t xml:space="preserve">21 февраля </w:t>
            </w:r>
          </w:p>
          <w:p w:rsidR="00376DCF" w:rsidRPr="00F15595" w:rsidRDefault="00376DCF" w:rsidP="00376DCF">
            <w:pPr>
              <w:spacing w:line="256" w:lineRule="auto"/>
              <w:ind w:right="-111"/>
              <w:rPr>
                <w:color w:val="auto"/>
                <w:szCs w:val="24"/>
                <w:lang w:eastAsia="en-US"/>
              </w:rPr>
            </w:pPr>
            <w:r w:rsidRPr="00F15595">
              <w:rPr>
                <w:color w:val="auto"/>
                <w:szCs w:val="24"/>
                <w:lang w:eastAsia="en-US"/>
              </w:rPr>
              <w:t>24 мая</w:t>
            </w:r>
          </w:p>
          <w:p w:rsidR="00376DCF" w:rsidRPr="00F15595" w:rsidRDefault="00376DCF" w:rsidP="00376DCF">
            <w:pPr>
              <w:spacing w:line="256" w:lineRule="auto"/>
              <w:ind w:right="-111"/>
              <w:rPr>
                <w:color w:val="auto"/>
                <w:szCs w:val="24"/>
                <w:lang w:eastAsia="en-US"/>
              </w:rPr>
            </w:pPr>
            <w:r w:rsidRPr="00F15595">
              <w:rPr>
                <w:color w:val="auto"/>
                <w:szCs w:val="24"/>
                <w:lang w:eastAsia="en-US"/>
              </w:rPr>
              <w:t>6 июня</w:t>
            </w:r>
          </w:p>
          <w:p w:rsidR="00376DCF" w:rsidRPr="00F15595" w:rsidRDefault="00376DCF" w:rsidP="00376DCF">
            <w:pPr>
              <w:spacing w:line="256" w:lineRule="auto"/>
              <w:ind w:right="-111"/>
              <w:rPr>
                <w:color w:val="auto"/>
                <w:szCs w:val="24"/>
                <w:lang w:eastAsia="en-US"/>
              </w:rPr>
            </w:pPr>
            <w:r w:rsidRPr="00F15595">
              <w:rPr>
                <w:color w:val="auto"/>
                <w:szCs w:val="24"/>
                <w:lang w:eastAsia="en-US"/>
              </w:rPr>
              <w:t>1  ноября</w:t>
            </w:r>
          </w:p>
          <w:p w:rsidR="00376DCF" w:rsidRPr="00F15595" w:rsidRDefault="00376DCF" w:rsidP="00376DCF">
            <w:pPr>
              <w:spacing w:line="256" w:lineRule="auto"/>
              <w:ind w:right="-111"/>
              <w:rPr>
                <w:color w:val="auto"/>
                <w:szCs w:val="24"/>
                <w:highlight w:val="yellow"/>
                <w:lang w:eastAsia="en-US"/>
              </w:rPr>
            </w:pPr>
            <w:r w:rsidRPr="00F15595">
              <w:rPr>
                <w:color w:val="auto"/>
                <w:szCs w:val="24"/>
                <w:lang w:eastAsia="en-US"/>
              </w:rPr>
              <w:t>22 февраля 2021г.</w:t>
            </w:r>
          </w:p>
        </w:tc>
        <w:tc>
          <w:tcPr>
            <w:tcW w:w="2869"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Все КДУ и ЦБС</w:t>
            </w:r>
          </w:p>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Все КДУ и ЦБС</w:t>
            </w:r>
          </w:p>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Все КДУ и ЦБС</w:t>
            </w:r>
          </w:p>
          <w:p w:rsidR="00376DCF" w:rsidRPr="00F15595" w:rsidRDefault="00376DCF" w:rsidP="00376DCF">
            <w:pPr>
              <w:spacing w:line="256" w:lineRule="auto"/>
              <w:ind w:right="0"/>
              <w:jc w:val="center"/>
              <w:rPr>
                <w:color w:val="auto"/>
                <w:szCs w:val="24"/>
                <w:lang w:eastAsia="en-US"/>
              </w:rPr>
            </w:pPr>
            <w:r w:rsidRPr="00F15595">
              <w:rPr>
                <w:color w:val="auto"/>
                <w:szCs w:val="24"/>
                <w:lang w:eastAsia="en-US"/>
              </w:rPr>
              <w:t>Все КДУ и ЦБС</w:t>
            </w:r>
          </w:p>
          <w:p w:rsidR="00376DCF" w:rsidRPr="00F15595" w:rsidRDefault="00376DCF" w:rsidP="00376DCF">
            <w:pPr>
              <w:tabs>
                <w:tab w:val="left" w:pos="2653"/>
              </w:tabs>
              <w:spacing w:line="256" w:lineRule="auto"/>
              <w:ind w:right="-77"/>
              <w:jc w:val="center"/>
              <w:rPr>
                <w:color w:val="auto"/>
                <w:szCs w:val="24"/>
                <w:highlight w:val="yellow"/>
                <w:lang w:eastAsia="en-US"/>
              </w:rPr>
            </w:pPr>
            <w:r w:rsidRPr="00F15595">
              <w:rPr>
                <w:color w:val="auto"/>
                <w:szCs w:val="24"/>
                <w:lang w:eastAsia="en-US"/>
              </w:rPr>
              <w:t>КДЦ, СЦК с. Кара-Хаак</w:t>
            </w:r>
          </w:p>
        </w:tc>
      </w:tr>
      <w:tr w:rsidR="00F15595" w:rsidRPr="00F15595" w:rsidTr="00183C63">
        <w:trPr>
          <w:trHeight w:val="1637"/>
        </w:trPr>
        <w:tc>
          <w:tcPr>
            <w:tcW w:w="50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76DCF" w:rsidRPr="00F15595" w:rsidRDefault="00376DCF" w:rsidP="00F665C4">
            <w:pPr>
              <w:pStyle w:val="aff1"/>
              <w:shd w:val="clear" w:color="auto" w:fill="F0F0F0"/>
              <w:spacing w:before="0" w:after="0"/>
              <w:textAlignment w:val="baseline"/>
              <w:rPr>
                <w:color w:val="auto"/>
                <w:sz w:val="24"/>
                <w:szCs w:val="24"/>
              </w:rPr>
            </w:pPr>
            <w:r w:rsidRPr="00F15595">
              <w:rPr>
                <w:color w:val="auto"/>
                <w:sz w:val="24"/>
                <w:szCs w:val="24"/>
                <w:lang w:eastAsia="en-US"/>
              </w:rPr>
              <w:t>Проведение мероприятий по укреплению гражданской идентичности, по профилактике и предупреждению попыток разжигания расовой, национальной и религиозной розни, социальной адаптации мигрантов, способствующие укреплению межнационального и межконфессионального согласия.</w:t>
            </w:r>
          </w:p>
          <w:p w:rsidR="00376DCF" w:rsidRPr="00F15595" w:rsidRDefault="00376DCF" w:rsidP="00F665C4">
            <w:pPr>
              <w:pStyle w:val="aff1"/>
              <w:shd w:val="clear" w:color="auto" w:fill="F0F0F0"/>
              <w:spacing w:before="0" w:after="0"/>
              <w:textAlignment w:val="baseline"/>
              <w:rPr>
                <w:color w:val="auto"/>
                <w:sz w:val="24"/>
                <w:szCs w:val="24"/>
              </w:rPr>
            </w:pPr>
            <w:r w:rsidRPr="00F15595">
              <w:rPr>
                <w:color w:val="auto"/>
                <w:sz w:val="24"/>
                <w:szCs w:val="24"/>
                <w:lang w:eastAsia="en-US"/>
              </w:rPr>
              <w:t xml:space="preserve">Тематические вечера, праздники </w:t>
            </w:r>
            <w:r w:rsidRPr="00F15595">
              <w:rPr>
                <w:color w:val="auto"/>
                <w:sz w:val="24"/>
                <w:szCs w:val="24"/>
              </w:rPr>
              <w:t>с представлением разных народностей и наций:</w:t>
            </w:r>
          </w:p>
          <w:p w:rsidR="00376DCF" w:rsidRPr="00F15595" w:rsidRDefault="00376DCF" w:rsidP="00F665C4">
            <w:pPr>
              <w:pStyle w:val="aff1"/>
              <w:shd w:val="clear" w:color="auto" w:fill="F0F0F0"/>
              <w:spacing w:before="0" w:after="0"/>
              <w:textAlignment w:val="baseline"/>
              <w:rPr>
                <w:color w:val="auto"/>
                <w:sz w:val="24"/>
                <w:szCs w:val="24"/>
              </w:rPr>
            </w:pPr>
            <w:r w:rsidRPr="00F15595">
              <w:rPr>
                <w:color w:val="auto"/>
                <w:sz w:val="24"/>
                <w:szCs w:val="24"/>
              </w:rPr>
              <w:t>-  «Мы разные, но мы вместе»;</w:t>
            </w:r>
          </w:p>
          <w:p w:rsidR="00376DCF" w:rsidRPr="00F15595" w:rsidRDefault="00376DCF" w:rsidP="00F665C4">
            <w:pPr>
              <w:pStyle w:val="aff1"/>
              <w:shd w:val="clear" w:color="auto" w:fill="F0F0F0"/>
              <w:spacing w:before="0" w:after="0"/>
              <w:textAlignment w:val="baseline"/>
              <w:rPr>
                <w:color w:val="auto"/>
                <w:sz w:val="24"/>
                <w:szCs w:val="24"/>
              </w:rPr>
            </w:pPr>
            <w:r w:rsidRPr="00F15595">
              <w:rPr>
                <w:color w:val="auto"/>
                <w:sz w:val="24"/>
                <w:szCs w:val="24"/>
              </w:rPr>
              <w:t>-  «Доброта спасет мир»;</w:t>
            </w:r>
          </w:p>
          <w:p w:rsidR="00376DCF" w:rsidRPr="00F15595" w:rsidRDefault="00376DCF" w:rsidP="00F665C4">
            <w:pPr>
              <w:pStyle w:val="aff1"/>
              <w:shd w:val="clear" w:color="auto" w:fill="F0F0F0"/>
              <w:spacing w:before="0" w:after="0"/>
              <w:textAlignment w:val="baseline"/>
              <w:rPr>
                <w:color w:val="auto"/>
                <w:sz w:val="24"/>
                <w:szCs w:val="24"/>
              </w:rPr>
            </w:pPr>
            <w:r w:rsidRPr="00F15595">
              <w:rPr>
                <w:color w:val="auto"/>
                <w:sz w:val="24"/>
                <w:szCs w:val="24"/>
              </w:rPr>
              <w:lastRenderedPageBreak/>
              <w:t xml:space="preserve">-  «Я в мире... Мир во мне...»; </w:t>
            </w:r>
          </w:p>
          <w:p w:rsidR="00376DCF" w:rsidRPr="00F15595" w:rsidRDefault="00376DCF" w:rsidP="00F665C4">
            <w:pPr>
              <w:pStyle w:val="aff1"/>
              <w:shd w:val="clear" w:color="auto" w:fill="F0F0F0"/>
              <w:spacing w:before="0" w:after="0"/>
              <w:textAlignment w:val="baseline"/>
              <w:rPr>
                <w:color w:val="auto"/>
                <w:sz w:val="24"/>
                <w:szCs w:val="24"/>
              </w:rPr>
            </w:pPr>
            <w:r w:rsidRPr="00F15595">
              <w:rPr>
                <w:color w:val="auto"/>
                <w:sz w:val="24"/>
                <w:szCs w:val="24"/>
              </w:rPr>
              <w:t>- к</w:t>
            </w:r>
            <w:r w:rsidRPr="00F15595">
              <w:rPr>
                <w:iCs/>
                <w:color w:val="auto"/>
                <w:sz w:val="24"/>
                <w:szCs w:val="24"/>
                <w:bdr w:val="none" w:sz="0" w:space="0" w:color="auto" w:frame="1"/>
                <w:shd w:val="clear" w:color="auto" w:fill="F0F0F0"/>
              </w:rPr>
              <w:t>онкурс рисунков</w:t>
            </w:r>
            <w:r w:rsidRPr="00F15595">
              <w:rPr>
                <w:color w:val="auto"/>
                <w:sz w:val="24"/>
                <w:szCs w:val="24"/>
                <w:shd w:val="clear" w:color="auto" w:fill="F0F0F0"/>
              </w:rPr>
              <w:t> «Мир-основа жизни на земле»</w:t>
            </w:r>
            <w:r w:rsidRPr="00F15595">
              <w:rPr>
                <w:color w:val="auto"/>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376DCF" w:rsidRPr="00F15595" w:rsidRDefault="00376DCF" w:rsidP="00376DCF">
            <w:pPr>
              <w:ind w:right="-111"/>
              <w:jc w:val="center"/>
              <w:rPr>
                <w:color w:val="auto"/>
                <w:szCs w:val="24"/>
                <w:lang w:eastAsia="en-US"/>
              </w:rPr>
            </w:pPr>
          </w:p>
          <w:p w:rsidR="00376DCF" w:rsidRPr="00F15595" w:rsidRDefault="00376DCF" w:rsidP="00376DCF">
            <w:pPr>
              <w:ind w:right="-111"/>
              <w:jc w:val="center"/>
              <w:rPr>
                <w:color w:val="auto"/>
                <w:szCs w:val="24"/>
                <w:lang w:eastAsia="en-US"/>
              </w:rPr>
            </w:pPr>
            <w:r w:rsidRPr="00F15595">
              <w:rPr>
                <w:color w:val="auto"/>
                <w:szCs w:val="24"/>
                <w:lang w:eastAsia="en-US"/>
              </w:rPr>
              <w:t>В течение года</w:t>
            </w:r>
          </w:p>
          <w:p w:rsidR="00376DCF" w:rsidRPr="00F15595" w:rsidRDefault="00376DCF" w:rsidP="00376DCF">
            <w:pPr>
              <w:ind w:right="-111"/>
              <w:jc w:val="center"/>
              <w:rPr>
                <w:color w:val="auto"/>
                <w:szCs w:val="24"/>
                <w:lang w:eastAsia="en-US"/>
              </w:rPr>
            </w:pPr>
            <w:r w:rsidRPr="00F15595">
              <w:rPr>
                <w:color w:val="auto"/>
                <w:szCs w:val="24"/>
                <w:lang w:eastAsia="en-US"/>
              </w:rPr>
              <w:t>2021-2023гг.</w:t>
            </w:r>
          </w:p>
          <w:p w:rsidR="00376DCF" w:rsidRPr="00F15595" w:rsidRDefault="00376DCF" w:rsidP="00376DCF">
            <w:pPr>
              <w:ind w:right="-111"/>
              <w:jc w:val="center"/>
              <w:rPr>
                <w:color w:val="auto"/>
                <w:szCs w:val="24"/>
                <w:lang w:eastAsia="en-US"/>
              </w:rPr>
            </w:pPr>
          </w:p>
        </w:tc>
        <w:tc>
          <w:tcPr>
            <w:tcW w:w="2869" w:type="dxa"/>
            <w:tcBorders>
              <w:top w:val="single" w:sz="4" w:space="0" w:color="auto"/>
              <w:left w:val="single" w:sz="4" w:space="0" w:color="auto"/>
              <w:bottom w:val="single" w:sz="4" w:space="0" w:color="auto"/>
              <w:right w:val="single" w:sz="4" w:space="0" w:color="auto"/>
            </w:tcBorders>
            <w:hideMark/>
          </w:tcPr>
          <w:p w:rsidR="00376DCF" w:rsidRPr="00F15595" w:rsidRDefault="00376DCF" w:rsidP="00376DCF">
            <w:pPr>
              <w:ind w:right="0"/>
              <w:jc w:val="center"/>
              <w:rPr>
                <w:color w:val="auto"/>
                <w:szCs w:val="24"/>
                <w:lang w:eastAsia="en-US"/>
              </w:rPr>
            </w:pPr>
            <w:r w:rsidRPr="00F15595">
              <w:rPr>
                <w:color w:val="auto"/>
                <w:szCs w:val="24"/>
                <w:lang w:eastAsia="en-US"/>
              </w:rPr>
              <w:t>Управление культуры</w:t>
            </w:r>
          </w:p>
          <w:p w:rsidR="00376DCF" w:rsidRPr="00F15595" w:rsidRDefault="00376DCF" w:rsidP="00376DCF">
            <w:pPr>
              <w:ind w:right="0"/>
              <w:jc w:val="center"/>
              <w:rPr>
                <w:color w:val="auto"/>
                <w:szCs w:val="24"/>
                <w:lang w:eastAsia="en-US"/>
              </w:rPr>
            </w:pPr>
            <w:r w:rsidRPr="00F15595">
              <w:rPr>
                <w:color w:val="auto"/>
                <w:szCs w:val="24"/>
                <w:lang w:eastAsia="en-US"/>
              </w:rPr>
              <w:t>Все СЦК, ЦК</w:t>
            </w:r>
          </w:p>
          <w:p w:rsidR="00376DCF" w:rsidRPr="00F15595" w:rsidRDefault="00376DCF" w:rsidP="00376DCF">
            <w:pPr>
              <w:ind w:right="0"/>
              <w:jc w:val="center"/>
              <w:rPr>
                <w:color w:val="auto"/>
                <w:szCs w:val="24"/>
                <w:lang w:eastAsia="en-US"/>
              </w:rPr>
            </w:pPr>
            <w:r w:rsidRPr="00F15595">
              <w:rPr>
                <w:color w:val="auto"/>
                <w:szCs w:val="24"/>
                <w:lang w:eastAsia="en-US"/>
              </w:rPr>
              <w:t>КДЦ</w:t>
            </w:r>
          </w:p>
          <w:p w:rsidR="00376DCF" w:rsidRPr="00F15595" w:rsidRDefault="00376DCF" w:rsidP="00376DCF">
            <w:pPr>
              <w:jc w:val="center"/>
              <w:rPr>
                <w:color w:val="auto"/>
                <w:szCs w:val="24"/>
                <w:lang w:eastAsia="en-US"/>
              </w:rPr>
            </w:pPr>
          </w:p>
        </w:tc>
      </w:tr>
      <w:tr w:rsidR="00F15595" w:rsidRPr="00F15595" w:rsidTr="00183C63">
        <w:trPr>
          <w:trHeight w:val="1250"/>
        </w:trPr>
        <w:tc>
          <w:tcPr>
            <w:tcW w:w="50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76DCF" w:rsidRPr="00F15595" w:rsidRDefault="00376DCF" w:rsidP="00F665C4">
            <w:pPr>
              <w:pStyle w:val="aff1"/>
              <w:shd w:val="clear" w:color="auto" w:fill="F0F0F0"/>
              <w:spacing w:before="0" w:after="0"/>
              <w:textAlignment w:val="baseline"/>
              <w:rPr>
                <w:color w:val="auto"/>
                <w:sz w:val="24"/>
                <w:szCs w:val="24"/>
                <w:lang w:eastAsia="en-US"/>
              </w:rPr>
            </w:pPr>
            <w:r w:rsidRPr="00F15595">
              <w:rPr>
                <w:color w:val="auto"/>
                <w:sz w:val="24"/>
                <w:szCs w:val="24"/>
                <w:lang w:eastAsia="en-US"/>
              </w:rPr>
              <w:lastRenderedPageBreak/>
              <w:t xml:space="preserve"> Мероприятия к Международному Дню толерантности:</w:t>
            </w:r>
          </w:p>
          <w:p w:rsidR="00376DCF" w:rsidRPr="00F15595" w:rsidRDefault="00376DCF" w:rsidP="00F665C4">
            <w:pPr>
              <w:pStyle w:val="aff1"/>
              <w:shd w:val="clear" w:color="auto" w:fill="F0F0F0"/>
              <w:spacing w:before="0" w:after="0"/>
              <w:textAlignment w:val="baseline"/>
              <w:rPr>
                <w:color w:val="auto"/>
                <w:sz w:val="24"/>
                <w:szCs w:val="24"/>
                <w:lang w:eastAsia="en-US"/>
              </w:rPr>
            </w:pPr>
            <w:r w:rsidRPr="00F15595">
              <w:rPr>
                <w:color w:val="auto"/>
                <w:sz w:val="24"/>
                <w:szCs w:val="24"/>
                <w:lang w:eastAsia="en-US"/>
              </w:rPr>
              <w:t>- Молодежные акции «Толерантность – образ жизни»</w:t>
            </w:r>
            <w:r w:rsidRPr="00F15595">
              <w:rPr>
                <w:color w:val="auto"/>
                <w:sz w:val="24"/>
                <w:szCs w:val="24"/>
              </w:rPr>
              <w:t xml:space="preserve"> ", «Не имей 100 рублей, а имей 100 друзей»</w:t>
            </w:r>
            <w:r w:rsidRPr="00F15595">
              <w:rPr>
                <w:color w:val="auto"/>
                <w:sz w:val="24"/>
                <w:szCs w:val="24"/>
                <w:lang w:eastAsia="en-US"/>
              </w:rPr>
              <w:t>;</w:t>
            </w:r>
          </w:p>
          <w:p w:rsidR="00376DCF" w:rsidRPr="00F15595" w:rsidRDefault="00376DCF" w:rsidP="00F665C4">
            <w:pPr>
              <w:pStyle w:val="aff1"/>
              <w:shd w:val="clear" w:color="auto" w:fill="F0F0F0"/>
              <w:spacing w:before="0" w:after="0"/>
              <w:textAlignment w:val="baseline"/>
              <w:rPr>
                <w:color w:val="auto"/>
                <w:sz w:val="24"/>
                <w:szCs w:val="24"/>
              </w:rPr>
            </w:pPr>
            <w:r w:rsidRPr="00F15595">
              <w:rPr>
                <w:color w:val="auto"/>
                <w:sz w:val="24"/>
                <w:szCs w:val="24"/>
                <w:lang w:eastAsia="en-US"/>
              </w:rPr>
              <w:t xml:space="preserve">- беседы «Путь к толерантности», </w:t>
            </w:r>
            <w:r w:rsidRPr="00F15595">
              <w:rPr>
                <w:color w:val="auto"/>
                <w:sz w:val="24"/>
                <w:szCs w:val="24"/>
                <w:shd w:val="clear" w:color="auto" w:fill="F0F0F0"/>
              </w:rPr>
              <w:t>«Уроки добра», «Бережное обращение»,</w:t>
            </w:r>
            <w:r w:rsidRPr="00F15595">
              <w:rPr>
                <w:color w:val="auto"/>
                <w:sz w:val="24"/>
                <w:szCs w:val="24"/>
              </w:rPr>
              <w:t xml:space="preserve"> «Добра и зла житейские приметы», «Толерантность значит терпимость», «Толерантность - путь к миру</w:t>
            </w:r>
            <w:r w:rsidRPr="00F15595">
              <w:rPr>
                <w:color w:val="auto"/>
                <w:sz w:val="24"/>
                <w:szCs w:val="24"/>
                <w:lang w:eastAsia="en-US"/>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376DCF" w:rsidRPr="00F15595" w:rsidRDefault="00376DCF" w:rsidP="00376DCF">
            <w:pPr>
              <w:ind w:right="-111"/>
              <w:jc w:val="center"/>
              <w:rPr>
                <w:color w:val="auto"/>
                <w:szCs w:val="24"/>
                <w:lang w:eastAsia="en-US"/>
              </w:rPr>
            </w:pPr>
            <w:r w:rsidRPr="00F15595">
              <w:rPr>
                <w:color w:val="auto"/>
                <w:szCs w:val="24"/>
                <w:lang w:eastAsia="en-US"/>
              </w:rPr>
              <w:t>16 ноября</w:t>
            </w:r>
          </w:p>
          <w:p w:rsidR="00376DCF" w:rsidRPr="00F15595" w:rsidRDefault="00376DCF" w:rsidP="00376DCF">
            <w:pPr>
              <w:ind w:right="-111"/>
              <w:jc w:val="center"/>
              <w:rPr>
                <w:color w:val="auto"/>
                <w:szCs w:val="24"/>
                <w:lang w:eastAsia="en-US"/>
              </w:rPr>
            </w:pPr>
            <w:r w:rsidRPr="00F15595">
              <w:rPr>
                <w:color w:val="auto"/>
                <w:szCs w:val="24"/>
                <w:lang w:eastAsia="en-US"/>
              </w:rPr>
              <w:t>2021-2023гг</w:t>
            </w:r>
          </w:p>
        </w:tc>
        <w:tc>
          <w:tcPr>
            <w:tcW w:w="2869" w:type="dxa"/>
            <w:tcBorders>
              <w:top w:val="single" w:sz="4" w:space="0" w:color="auto"/>
              <w:left w:val="single" w:sz="4" w:space="0" w:color="auto"/>
              <w:bottom w:val="single" w:sz="4" w:space="0" w:color="auto"/>
              <w:right w:val="single" w:sz="4" w:space="0" w:color="auto"/>
            </w:tcBorders>
            <w:hideMark/>
          </w:tcPr>
          <w:p w:rsidR="00376DCF" w:rsidRPr="00F15595" w:rsidRDefault="00376DCF" w:rsidP="00376DCF">
            <w:pPr>
              <w:ind w:right="-77"/>
              <w:jc w:val="center"/>
              <w:rPr>
                <w:color w:val="auto"/>
                <w:szCs w:val="24"/>
                <w:lang w:eastAsia="en-US"/>
              </w:rPr>
            </w:pPr>
            <w:r w:rsidRPr="00F15595">
              <w:rPr>
                <w:color w:val="auto"/>
                <w:szCs w:val="24"/>
                <w:lang w:eastAsia="en-US"/>
              </w:rPr>
              <w:t>Управление культуры</w:t>
            </w:r>
          </w:p>
          <w:p w:rsidR="00376DCF" w:rsidRPr="00F15595" w:rsidRDefault="00376DCF" w:rsidP="00376DCF">
            <w:pPr>
              <w:ind w:right="-77"/>
              <w:jc w:val="center"/>
              <w:rPr>
                <w:color w:val="auto"/>
                <w:szCs w:val="24"/>
                <w:lang w:eastAsia="en-US"/>
              </w:rPr>
            </w:pPr>
            <w:r w:rsidRPr="00F15595">
              <w:rPr>
                <w:color w:val="auto"/>
                <w:szCs w:val="24"/>
                <w:lang w:eastAsia="en-US"/>
              </w:rPr>
              <w:t>Все СЦК, ЦК</w:t>
            </w:r>
          </w:p>
          <w:p w:rsidR="00376DCF" w:rsidRPr="00F15595" w:rsidRDefault="00376DCF" w:rsidP="00376DCF">
            <w:pPr>
              <w:ind w:right="-77"/>
              <w:jc w:val="center"/>
              <w:rPr>
                <w:color w:val="auto"/>
                <w:szCs w:val="24"/>
                <w:lang w:eastAsia="en-US"/>
              </w:rPr>
            </w:pPr>
            <w:r w:rsidRPr="00F15595">
              <w:rPr>
                <w:color w:val="auto"/>
                <w:szCs w:val="24"/>
                <w:lang w:eastAsia="en-US"/>
              </w:rPr>
              <w:t>КДЦ</w:t>
            </w:r>
          </w:p>
        </w:tc>
      </w:tr>
      <w:tr w:rsidR="00F15595" w:rsidRPr="00F15595" w:rsidTr="00183C63">
        <w:trPr>
          <w:trHeight w:val="1250"/>
        </w:trPr>
        <w:tc>
          <w:tcPr>
            <w:tcW w:w="5075"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pStyle w:val="formattext"/>
              <w:shd w:val="clear" w:color="auto" w:fill="FFFFFF"/>
              <w:spacing w:before="0" w:beforeAutospacing="0" w:after="0" w:afterAutospacing="0"/>
              <w:ind w:firstLine="480"/>
              <w:textAlignment w:val="baseline"/>
            </w:pPr>
            <w:r w:rsidRPr="00F15595">
              <w:rPr>
                <w:shd w:val="clear" w:color="auto" w:fill="FFFFFF"/>
              </w:rPr>
              <w:t>По развитию духовно-нравственных основ и самобытной культуры российского казачества и повышение его роли в воспитании подрастающего поколения в духе патриотизма:</w:t>
            </w:r>
          </w:p>
          <w:p w:rsidR="00376DCF" w:rsidRPr="00F15595" w:rsidRDefault="00376DCF" w:rsidP="00376DCF">
            <w:pPr>
              <w:pStyle w:val="formattext"/>
              <w:shd w:val="clear" w:color="auto" w:fill="FFFFFF"/>
              <w:spacing w:before="0" w:beforeAutospacing="0" w:after="0" w:afterAutospacing="0"/>
              <w:ind w:firstLine="480"/>
              <w:textAlignment w:val="baseline"/>
            </w:pPr>
            <w:r w:rsidRPr="00F15595">
              <w:t>- Игровая программа "В гостях у казаков";</w:t>
            </w:r>
          </w:p>
          <w:p w:rsidR="00376DCF" w:rsidRPr="00F15595" w:rsidRDefault="00376DCF" w:rsidP="00376DCF">
            <w:pPr>
              <w:pStyle w:val="formattext"/>
              <w:shd w:val="clear" w:color="auto" w:fill="FFFFFF"/>
              <w:spacing w:before="0" w:beforeAutospacing="0" w:after="0" w:afterAutospacing="0"/>
              <w:ind w:firstLine="480"/>
              <w:textAlignment w:val="baseline"/>
            </w:pPr>
            <w:r w:rsidRPr="00F15595">
              <w:t>- круглый стол по развитию казачьей культуры;</w:t>
            </w:r>
          </w:p>
          <w:p w:rsidR="00376DCF" w:rsidRPr="00F15595" w:rsidRDefault="00376DCF" w:rsidP="00376DCF">
            <w:pPr>
              <w:pStyle w:val="formattext"/>
              <w:shd w:val="clear" w:color="auto" w:fill="FFFFFF"/>
              <w:spacing w:before="0" w:beforeAutospacing="0" w:after="0" w:afterAutospacing="0"/>
              <w:ind w:firstLine="480"/>
              <w:textAlignment w:val="baseline"/>
            </w:pPr>
            <w:r w:rsidRPr="00F15595">
              <w:t>- книжная выставка "Казаки России - часовые Отечества";</w:t>
            </w:r>
          </w:p>
          <w:p w:rsidR="00376DCF" w:rsidRPr="00F15595" w:rsidRDefault="00376DCF" w:rsidP="00376DCF">
            <w:pPr>
              <w:pStyle w:val="formattext"/>
              <w:shd w:val="clear" w:color="auto" w:fill="FFFFFF"/>
              <w:spacing w:before="0" w:beforeAutospacing="0" w:after="0" w:afterAutospacing="0"/>
              <w:ind w:firstLine="480"/>
              <w:textAlignment w:val="baseline"/>
            </w:pPr>
            <w:r w:rsidRPr="00F15595">
              <w:t>- концерт "Распахнись душа казачья", приуроченный к празднованию Дня начала похода Ермака в Сибирь;</w:t>
            </w:r>
          </w:p>
          <w:p w:rsidR="00376DCF" w:rsidRPr="00F15595" w:rsidRDefault="00376DCF" w:rsidP="00376DCF">
            <w:pPr>
              <w:pStyle w:val="aff1"/>
              <w:shd w:val="clear" w:color="auto" w:fill="F0F0F0"/>
              <w:spacing w:before="0" w:after="0"/>
              <w:textAlignment w:val="baseline"/>
              <w:rPr>
                <w:color w:val="auto"/>
                <w:sz w:val="24"/>
                <w:szCs w:val="24"/>
                <w:lang w:eastAsia="en-US"/>
              </w:rPr>
            </w:pPr>
            <w:r w:rsidRPr="00F15595">
              <w:rPr>
                <w:color w:val="auto"/>
                <w:sz w:val="24"/>
                <w:szCs w:val="24"/>
                <w:shd w:val="clear" w:color="auto" w:fill="FFFFFF"/>
              </w:rPr>
              <w:t>-  первый смотр-конкурс строевой казачьей и героической песни среди образовательных организаций.</w:t>
            </w:r>
          </w:p>
        </w:tc>
        <w:tc>
          <w:tcPr>
            <w:tcW w:w="2551"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ind w:right="-111"/>
              <w:jc w:val="center"/>
              <w:rPr>
                <w:color w:val="auto"/>
                <w:szCs w:val="24"/>
                <w:lang w:eastAsia="en-US"/>
              </w:rPr>
            </w:pPr>
            <w:r w:rsidRPr="00F15595">
              <w:rPr>
                <w:color w:val="auto"/>
                <w:szCs w:val="24"/>
                <w:lang w:eastAsia="en-US"/>
              </w:rPr>
              <w:t>2021-2022гг.</w:t>
            </w:r>
          </w:p>
          <w:p w:rsidR="00376DCF" w:rsidRPr="00F15595" w:rsidRDefault="00376DCF" w:rsidP="00376DCF">
            <w:pPr>
              <w:ind w:right="-111"/>
              <w:jc w:val="center"/>
              <w:rPr>
                <w:color w:val="auto"/>
                <w:szCs w:val="24"/>
                <w:lang w:eastAsia="en-US"/>
              </w:rPr>
            </w:pPr>
            <w:r w:rsidRPr="00F15595">
              <w:rPr>
                <w:color w:val="auto"/>
                <w:szCs w:val="24"/>
                <w:lang w:eastAsia="en-US"/>
              </w:rPr>
              <w:t>в течение года</w:t>
            </w:r>
          </w:p>
        </w:tc>
        <w:tc>
          <w:tcPr>
            <w:tcW w:w="2869" w:type="dxa"/>
            <w:tcBorders>
              <w:top w:val="single" w:sz="4" w:space="0" w:color="auto"/>
              <w:left w:val="single" w:sz="4" w:space="0" w:color="auto"/>
              <w:bottom w:val="single" w:sz="4" w:space="0" w:color="auto"/>
              <w:right w:val="single" w:sz="4" w:space="0" w:color="auto"/>
            </w:tcBorders>
          </w:tcPr>
          <w:p w:rsidR="00376DCF" w:rsidRPr="00F15595" w:rsidRDefault="00376DCF" w:rsidP="00376DCF">
            <w:pPr>
              <w:ind w:right="-77"/>
              <w:jc w:val="center"/>
              <w:rPr>
                <w:color w:val="auto"/>
                <w:szCs w:val="24"/>
                <w:lang w:eastAsia="en-US"/>
              </w:rPr>
            </w:pPr>
            <w:r w:rsidRPr="00F15595">
              <w:rPr>
                <w:color w:val="auto"/>
                <w:szCs w:val="24"/>
                <w:lang w:eastAsia="en-US"/>
              </w:rPr>
              <w:t>Управление культуры,</w:t>
            </w:r>
          </w:p>
          <w:p w:rsidR="00376DCF" w:rsidRPr="00F15595" w:rsidRDefault="00376DCF" w:rsidP="00376DCF">
            <w:pPr>
              <w:ind w:right="-77"/>
              <w:jc w:val="center"/>
              <w:rPr>
                <w:color w:val="auto"/>
                <w:szCs w:val="24"/>
                <w:lang w:eastAsia="en-US"/>
              </w:rPr>
            </w:pPr>
            <w:r w:rsidRPr="00F15595">
              <w:rPr>
                <w:color w:val="auto"/>
                <w:szCs w:val="24"/>
                <w:lang w:eastAsia="en-US"/>
              </w:rPr>
              <w:t>Управление образования</w:t>
            </w:r>
          </w:p>
        </w:tc>
      </w:tr>
      <w:tr w:rsidR="00F15595" w:rsidRPr="00F15595" w:rsidTr="00183C63">
        <w:tc>
          <w:tcPr>
            <w:tcW w:w="5075" w:type="dxa"/>
            <w:tcBorders>
              <w:top w:val="single" w:sz="4" w:space="0" w:color="auto"/>
              <w:left w:val="single" w:sz="4" w:space="0" w:color="auto"/>
              <w:bottom w:val="single" w:sz="4" w:space="0" w:color="auto"/>
              <w:right w:val="single" w:sz="4" w:space="0" w:color="auto"/>
            </w:tcBorders>
            <w:hideMark/>
          </w:tcPr>
          <w:p w:rsidR="00376DCF" w:rsidRPr="00F15595" w:rsidRDefault="00376DCF" w:rsidP="00376DCF">
            <w:pPr>
              <w:ind w:right="30"/>
              <w:rPr>
                <w:color w:val="auto"/>
                <w:szCs w:val="24"/>
                <w:lang w:eastAsia="en-US"/>
              </w:rPr>
            </w:pPr>
            <w:r w:rsidRPr="00F15595">
              <w:rPr>
                <w:color w:val="auto"/>
                <w:szCs w:val="24"/>
                <w:lang w:eastAsia="en-US"/>
              </w:rPr>
              <w:t>Участие в гранатовых конкурсах АДН РТ</w:t>
            </w:r>
          </w:p>
        </w:tc>
        <w:tc>
          <w:tcPr>
            <w:tcW w:w="2551" w:type="dxa"/>
            <w:tcBorders>
              <w:top w:val="single" w:sz="4" w:space="0" w:color="auto"/>
              <w:left w:val="single" w:sz="4" w:space="0" w:color="auto"/>
              <w:bottom w:val="single" w:sz="4" w:space="0" w:color="auto"/>
              <w:right w:val="single" w:sz="4" w:space="0" w:color="auto"/>
            </w:tcBorders>
            <w:hideMark/>
          </w:tcPr>
          <w:p w:rsidR="00376DCF" w:rsidRPr="00F15595" w:rsidRDefault="00376DCF" w:rsidP="00376DCF">
            <w:pPr>
              <w:jc w:val="center"/>
              <w:rPr>
                <w:color w:val="auto"/>
                <w:szCs w:val="24"/>
                <w:lang w:eastAsia="en-US"/>
              </w:rPr>
            </w:pPr>
            <w:r w:rsidRPr="00F15595">
              <w:rPr>
                <w:color w:val="auto"/>
                <w:szCs w:val="24"/>
                <w:lang w:eastAsia="en-US"/>
              </w:rPr>
              <w:t xml:space="preserve">Ежегодно </w:t>
            </w:r>
          </w:p>
        </w:tc>
        <w:tc>
          <w:tcPr>
            <w:tcW w:w="2869" w:type="dxa"/>
            <w:tcBorders>
              <w:top w:val="single" w:sz="4" w:space="0" w:color="auto"/>
              <w:left w:val="single" w:sz="4" w:space="0" w:color="auto"/>
              <w:bottom w:val="single" w:sz="4" w:space="0" w:color="auto"/>
              <w:right w:val="single" w:sz="4" w:space="0" w:color="auto"/>
            </w:tcBorders>
            <w:hideMark/>
          </w:tcPr>
          <w:p w:rsidR="00376DCF" w:rsidRPr="00F15595" w:rsidRDefault="00376DCF" w:rsidP="00376DCF">
            <w:pPr>
              <w:ind w:right="-77"/>
              <w:jc w:val="center"/>
              <w:rPr>
                <w:color w:val="auto"/>
                <w:szCs w:val="24"/>
                <w:lang w:eastAsia="en-US"/>
              </w:rPr>
            </w:pPr>
            <w:r w:rsidRPr="00F15595">
              <w:rPr>
                <w:color w:val="auto"/>
                <w:szCs w:val="24"/>
                <w:lang w:eastAsia="en-US"/>
              </w:rPr>
              <w:t>Управление культуры, КДЦ, СЦК</w:t>
            </w:r>
          </w:p>
        </w:tc>
      </w:tr>
    </w:tbl>
    <w:p w:rsidR="00183C63" w:rsidRPr="00F15595" w:rsidRDefault="00183C63">
      <w:pPr>
        <w:spacing w:after="200" w:line="276" w:lineRule="auto"/>
        <w:ind w:left="0" w:right="0" w:firstLine="0"/>
        <w:jc w:val="left"/>
        <w:rPr>
          <w:color w:val="auto"/>
        </w:rPr>
      </w:pPr>
      <w:r w:rsidRPr="00F15595">
        <w:rPr>
          <w:color w:val="auto"/>
        </w:rPr>
        <w:br w:type="page"/>
      </w:r>
    </w:p>
    <w:p w:rsidR="00183C63" w:rsidRPr="00F15595" w:rsidRDefault="00183C63" w:rsidP="00183C63">
      <w:pPr>
        <w:tabs>
          <w:tab w:val="left" w:pos="9498"/>
          <w:tab w:val="left" w:pos="9781"/>
        </w:tabs>
        <w:spacing w:after="0" w:line="240" w:lineRule="auto"/>
        <w:ind w:right="-1" w:firstLine="4243"/>
        <w:jc w:val="right"/>
        <w:rPr>
          <w:b/>
          <w:color w:val="auto"/>
          <w:sz w:val="20"/>
          <w:szCs w:val="20"/>
        </w:rPr>
      </w:pPr>
      <w:r w:rsidRPr="00F15595">
        <w:rPr>
          <w:b/>
          <w:color w:val="auto"/>
          <w:sz w:val="20"/>
          <w:szCs w:val="20"/>
        </w:rPr>
        <w:lastRenderedPageBreak/>
        <w:t>Приложение 7</w:t>
      </w:r>
    </w:p>
    <w:p w:rsidR="00E32505" w:rsidRDefault="00E32505" w:rsidP="00E32505">
      <w:pPr>
        <w:tabs>
          <w:tab w:val="left" w:pos="9498"/>
          <w:tab w:val="left" w:pos="9781"/>
        </w:tabs>
        <w:spacing w:after="0" w:line="240" w:lineRule="auto"/>
        <w:ind w:right="-1" w:firstLine="4243"/>
        <w:jc w:val="right"/>
        <w:rPr>
          <w:color w:val="auto"/>
          <w:sz w:val="20"/>
          <w:szCs w:val="20"/>
        </w:rPr>
      </w:pPr>
      <w:r>
        <w:rPr>
          <w:color w:val="auto"/>
          <w:sz w:val="20"/>
          <w:szCs w:val="20"/>
        </w:rPr>
        <w:t xml:space="preserve">Муниципальной программы Кызылского кожууна  « Развитие </w:t>
      </w:r>
    </w:p>
    <w:p w:rsidR="00E32505" w:rsidRDefault="00E32505" w:rsidP="00E32505">
      <w:pPr>
        <w:tabs>
          <w:tab w:val="left" w:pos="9498"/>
          <w:tab w:val="left" w:pos="9781"/>
        </w:tabs>
        <w:spacing w:after="0" w:line="240" w:lineRule="auto"/>
        <w:ind w:right="-1" w:firstLine="4243"/>
        <w:jc w:val="right"/>
        <w:rPr>
          <w:color w:val="auto"/>
          <w:sz w:val="20"/>
          <w:szCs w:val="20"/>
        </w:rPr>
      </w:pPr>
      <w:r>
        <w:rPr>
          <w:color w:val="auto"/>
          <w:sz w:val="20"/>
          <w:szCs w:val="20"/>
        </w:rPr>
        <w:t xml:space="preserve">культуры и туризма на территории муниципального района  «Кызылский кожуун» на 2021-2023 гг.» утвержденного </w:t>
      </w:r>
    </w:p>
    <w:p w:rsidR="00E32505" w:rsidRDefault="00E32505" w:rsidP="00E32505">
      <w:pPr>
        <w:tabs>
          <w:tab w:val="left" w:pos="9498"/>
          <w:tab w:val="left" w:pos="9781"/>
        </w:tabs>
        <w:spacing w:after="0" w:line="240" w:lineRule="auto"/>
        <w:ind w:right="-1" w:firstLine="4243"/>
        <w:jc w:val="right"/>
        <w:rPr>
          <w:color w:val="auto"/>
          <w:sz w:val="20"/>
          <w:szCs w:val="20"/>
        </w:rPr>
      </w:pPr>
      <w:r>
        <w:rPr>
          <w:color w:val="auto"/>
          <w:sz w:val="20"/>
          <w:szCs w:val="20"/>
        </w:rPr>
        <w:t xml:space="preserve">постановлением администрации муниципального района «Кызылский кожуун» РТ </w:t>
      </w:r>
    </w:p>
    <w:p w:rsidR="00E32505" w:rsidRDefault="00E32505" w:rsidP="00E32505">
      <w:pPr>
        <w:tabs>
          <w:tab w:val="left" w:pos="9498"/>
          <w:tab w:val="left" w:pos="9781"/>
        </w:tabs>
        <w:spacing w:after="0" w:line="240" w:lineRule="auto"/>
        <w:ind w:right="-1" w:firstLine="4243"/>
        <w:jc w:val="right"/>
        <w:rPr>
          <w:color w:val="auto"/>
          <w:sz w:val="20"/>
          <w:szCs w:val="20"/>
        </w:rPr>
      </w:pPr>
      <w:r>
        <w:rPr>
          <w:color w:val="auto"/>
          <w:sz w:val="20"/>
          <w:szCs w:val="20"/>
        </w:rPr>
        <w:t xml:space="preserve">от «____»_____________ 2022 г. №____.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9"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9"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9"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63" w:line="259" w:lineRule="auto"/>
        <w:ind w:left="0" w:right="0" w:firstLine="0"/>
        <w:jc w:val="left"/>
        <w:rPr>
          <w:color w:val="auto"/>
        </w:rPr>
      </w:pPr>
      <w:r w:rsidRPr="00F15595">
        <w:rPr>
          <w:color w:val="auto"/>
        </w:rPr>
        <w:t xml:space="preserve"> </w:t>
      </w:r>
    </w:p>
    <w:p w:rsidR="00183C63" w:rsidRPr="00F15595" w:rsidRDefault="00183C63" w:rsidP="00183C63">
      <w:pPr>
        <w:tabs>
          <w:tab w:val="left" w:pos="9498"/>
        </w:tabs>
        <w:spacing w:after="120" w:line="240" w:lineRule="auto"/>
        <w:ind w:left="0" w:right="0" w:firstLine="0"/>
        <w:jc w:val="center"/>
        <w:rPr>
          <w:color w:val="auto"/>
        </w:rPr>
      </w:pPr>
      <w:r w:rsidRPr="00F15595">
        <w:rPr>
          <w:b/>
          <w:color w:val="auto"/>
          <w:sz w:val="32"/>
        </w:rPr>
        <w:t>ПОД</w:t>
      </w:r>
      <w:hyperlink r:id="rId24">
        <w:r w:rsidRPr="00F15595">
          <w:rPr>
            <w:b/>
            <w:color w:val="auto"/>
            <w:sz w:val="32"/>
          </w:rPr>
          <w:t>ПРОГРАММА</w:t>
        </w:r>
      </w:hyperlink>
    </w:p>
    <w:p w:rsidR="00183C63" w:rsidRPr="00F15595" w:rsidRDefault="00183C63" w:rsidP="00183C63">
      <w:pPr>
        <w:tabs>
          <w:tab w:val="left" w:pos="9498"/>
        </w:tabs>
        <w:spacing w:after="0" w:line="240" w:lineRule="auto"/>
        <w:ind w:left="0" w:right="0" w:firstLine="0"/>
        <w:jc w:val="center"/>
        <w:rPr>
          <w:b/>
          <w:color w:val="auto"/>
          <w:sz w:val="32"/>
        </w:rPr>
      </w:pPr>
      <w:r w:rsidRPr="00F15595">
        <w:rPr>
          <w:b/>
          <w:color w:val="auto"/>
          <w:sz w:val="32"/>
        </w:rPr>
        <w:t>«Развитие туризма»</w:t>
      </w:r>
    </w:p>
    <w:p w:rsidR="00183C63" w:rsidRPr="00F15595" w:rsidRDefault="00183C63" w:rsidP="00183C63">
      <w:pPr>
        <w:spacing w:after="0" w:line="259" w:lineRule="auto"/>
        <w:ind w:left="0" w:right="767" w:firstLine="0"/>
        <w:jc w:val="center"/>
        <w:rPr>
          <w:color w:val="auto"/>
        </w:rPr>
      </w:pPr>
    </w:p>
    <w:p w:rsidR="00183C63" w:rsidRPr="00F15595" w:rsidRDefault="00183C63" w:rsidP="00183C63">
      <w:pPr>
        <w:spacing w:after="19"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9"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9" w:line="259" w:lineRule="auto"/>
        <w:ind w:left="0" w:right="0" w:firstLine="0"/>
        <w:jc w:val="left"/>
        <w:rPr>
          <w:color w:val="auto"/>
        </w:rPr>
      </w:pPr>
      <w:r w:rsidRPr="00F15595">
        <w:rPr>
          <w:color w:val="auto"/>
        </w:rPr>
        <w:t xml:space="preserve"> </w:t>
      </w:r>
    </w:p>
    <w:p w:rsidR="00183C63" w:rsidRPr="00F15595" w:rsidRDefault="00183C63" w:rsidP="00183C63">
      <w:pPr>
        <w:spacing w:after="17"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9"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16" w:line="259" w:lineRule="auto"/>
        <w:ind w:left="0" w:right="0" w:firstLine="0"/>
        <w:jc w:val="left"/>
        <w:rPr>
          <w:color w:val="auto"/>
        </w:rPr>
      </w:pPr>
      <w:r w:rsidRPr="00F15595">
        <w:rPr>
          <w:color w:val="auto"/>
        </w:rPr>
        <w:t xml:space="preserve"> </w:t>
      </w:r>
    </w:p>
    <w:p w:rsidR="00183C63" w:rsidRPr="00F15595" w:rsidRDefault="00183C63" w:rsidP="00183C63">
      <w:pPr>
        <w:spacing w:after="61" w:line="259" w:lineRule="auto"/>
        <w:ind w:left="0" w:right="0" w:firstLine="0"/>
        <w:jc w:val="left"/>
        <w:rPr>
          <w:color w:val="auto"/>
        </w:rPr>
      </w:pPr>
      <w:r w:rsidRPr="00F15595">
        <w:rPr>
          <w:color w:val="auto"/>
        </w:rPr>
        <w:t xml:space="preserve"> </w:t>
      </w:r>
    </w:p>
    <w:p w:rsidR="00183C63" w:rsidRDefault="00183C63" w:rsidP="00183C63">
      <w:pPr>
        <w:spacing w:after="5" w:line="269" w:lineRule="auto"/>
        <w:ind w:left="0" w:right="850" w:firstLine="0"/>
        <w:rPr>
          <w:color w:val="auto"/>
        </w:rPr>
      </w:pPr>
    </w:p>
    <w:p w:rsidR="00E32505" w:rsidRPr="00F15595" w:rsidRDefault="00E32505" w:rsidP="00183C63">
      <w:pPr>
        <w:spacing w:after="5" w:line="269" w:lineRule="auto"/>
        <w:ind w:left="0" w:right="850" w:firstLine="0"/>
        <w:rPr>
          <w:color w:val="auto"/>
        </w:rPr>
      </w:pPr>
    </w:p>
    <w:p w:rsidR="00183C63" w:rsidRPr="00F15595" w:rsidRDefault="00183C63" w:rsidP="00183C63">
      <w:pPr>
        <w:spacing w:after="5" w:line="269" w:lineRule="auto"/>
        <w:ind w:left="11" w:right="850"/>
        <w:jc w:val="center"/>
        <w:rPr>
          <w:color w:val="auto"/>
        </w:rPr>
      </w:pPr>
    </w:p>
    <w:p w:rsidR="00183C63" w:rsidRPr="00F15595" w:rsidRDefault="00183C63" w:rsidP="00183C63">
      <w:pPr>
        <w:spacing w:after="5" w:line="269" w:lineRule="auto"/>
        <w:ind w:left="11" w:right="850"/>
        <w:jc w:val="center"/>
        <w:rPr>
          <w:color w:val="auto"/>
        </w:rPr>
      </w:pPr>
    </w:p>
    <w:p w:rsidR="00183C63" w:rsidRPr="00F15595" w:rsidRDefault="00183C63" w:rsidP="00183C63">
      <w:pPr>
        <w:spacing w:after="5" w:line="269" w:lineRule="auto"/>
        <w:ind w:left="11" w:right="850"/>
        <w:jc w:val="center"/>
        <w:rPr>
          <w:color w:val="auto"/>
        </w:rPr>
      </w:pPr>
    </w:p>
    <w:p w:rsidR="00F665C4" w:rsidRPr="00F15595" w:rsidRDefault="00183C63" w:rsidP="00183C63">
      <w:pPr>
        <w:ind w:left="0" w:right="21" w:firstLine="0"/>
        <w:jc w:val="center"/>
        <w:rPr>
          <w:color w:val="auto"/>
        </w:rPr>
      </w:pPr>
      <w:r w:rsidRPr="00F15595">
        <w:rPr>
          <w:color w:val="auto"/>
        </w:rPr>
        <w:t>Каа-Хем – 2022</w:t>
      </w:r>
      <w:r w:rsidRPr="00F15595">
        <w:rPr>
          <w:color w:val="auto"/>
        </w:rPr>
        <w:br w:type="page"/>
      </w:r>
    </w:p>
    <w:p w:rsidR="00F665C4" w:rsidRPr="00F15595" w:rsidRDefault="00183C63" w:rsidP="00183C63">
      <w:pPr>
        <w:ind w:left="360" w:right="21" w:firstLine="0"/>
        <w:jc w:val="center"/>
        <w:rPr>
          <w:b/>
          <w:bCs/>
          <w:color w:val="auto"/>
          <w:sz w:val="28"/>
          <w:szCs w:val="28"/>
        </w:rPr>
      </w:pPr>
      <w:r w:rsidRPr="00F15595">
        <w:rPr>
          <w:b/>
          <w:bCs/>
          <w:color w:val="auto"/>
          <w:sz w:val="28"/>
          <w:szCs w:val="28"/>
        </w:rPr>
        <w:lastRenderedPageBreak/>
        <w:t>7.</w:t>
      </w:r>
      <w:r w:rsidR="00F665C4" w:rsidRPr="00F15595">
        <w:rPr>
          <w:b/>
          <w:bCs/>
          <w:color w:val="auto"/>
          <w:sz w:val="28"/>
          <w:szCs w:val="28"/>
        </w:rPr>
        <w:t>Подпрограмма</w:t>
      </w:r>
    </w:p>
    <w:p w:rsidR="005D2CC5" w:rsidRPr="00F15595" w:rsidRDefault="005D2CC5" w:rsidP="005D2CC5">
      <w:pPr>
        <w:widowControl w:val="0"/>
        <w:jc w:val="center"/>
        <w:rPr>
          <w:color w:val="auto"/>
          <w:szCs w:val="24"/>
        </w:rPr>
      </w:pPr>
    </w:p>
    <w:tbl>
      <w:tblPr>
        <w:tblW w:w="10101" w:type="dxa"/>
        <w:tblCellSpacing w:w="5" w:type="nil"/>
        <w:tblInd w:w="75" w:type="dxa"/>
        <w:tblLayout w:type="fixed"/>
        <w:tblCellMar>
          <w:left w:w="75" w:type="dxa"/>
          <w:right w:w="75" w:type="dxa"/>
        </w:tblCellMar>
        <w:tblLook w:val="0000" w:firstRow="0" w:lastRow="0" w:firstColumn="0" w:lastColumn="0" w:noHBand="0" w:noVBand="0"/>
      </w:tblPr>
      <w:tblGrid>
        <w:gridCol w:w="3969"/>
        <w:gridCol w:w="1985"/>
        <w:gridCol w:w="992"/>
        <w:gridCol w:w="992"/>
        <w:gridCol w:w="993"/>
        <w:gridCol w:w="1134"/>
        <w:gridCol w:w="36"/>
      </w:tblGrid>
      <w:tr w:rsidR="00F15595" w:rsidRPr="00F15595" w:rsidTr="00245E70">
        <w:trPr>
          <w:tblCellSpacing w:w="5" w:type="nil"/>
        </w:trPr>
        <w:tc>
          <w:tcPr>
            <w:tcW w:w="3969" w:type="dxa"/>
            <w:tcBorders>
              <w:top w:val="single" w:sz="4" w:space="0" w:color="auto"/>
              <w:left w:val="single" w:sz="4" w:space="0" w:color="auto"/>
              <w:bottom w:val="single" w:sz="4" w:space="0" w:color="auto"/>
              <w:right w:val="single" w:sz="4" w:space="0" w:color="auto"/>
            </w:tcBorders>
          </w:tcPr>
          <w:p w:rsidR="005D2CC5" w:rsidRPr="00F15595" w:rsidRDefault="005D2CC5" w:rsidP="00356F3C">
            <w:pPr>
              <w:widowControl w:val="0"/>
              <w:ind w:right="0"/>
              <w:rPr>
                <w:color w:val="auto"/>
                <w:szCs w:val="24"/>
              </w:rPr>
            </w:pPr>
            <w:r w:rsidRPr="00F15595">
              <w:rPr>
                <w:color w:val="auto"/>
                <w:szCs w:val="24"/>
              </w:rPr>
              <w:t>Наименование подпрограммы</w:t>
            </w:r>
          </w:p>
        </w:tc>
        <w:tc>
          <w:tcPr>
            <w:tcW w:w="6132" w:type="dxa"/>
            <w:gridSpan w:val="6"/>
            <w:tcBorders>
              <w:top w:val="single" w:sz="4" w:space="0" w:color="auto"/>
              <w:left w:val="single" w:sz="4" w:space="0" w:color="auto"/>
              <w:bottom w:val="single" w:sz="4" w:space="0" w:color="auto"/>
              <w:right w:val="single" w:sz="4" w:space="0" w:color="auto"/>
            </w:tcBorders>
          </w:tcPr>
          <w:p w:rsidR="005D2CC5" w:rsidRPr="00F15595" w:rsidRDefault="005D2CC5" w:rsidP="005D2CC5">
            <w:pPr>
              <w:widowControl w:val="0"/>
              <w:rPr>
                <w:color w:val="auto"/>
                <w:szCs w:val="24"/>
              </w:rPr>
            </w:pPr>
            <w:r w:rsidRPr="00F15595">
              <w:rPr>
                <w:color w:val="auto"/>
                <w:szCs w:val="24"/>
              </w:rPr>
              <w:t>Развитие туризма</w:t>
            </w:r>
          </w:p>
        </w:tc>
      </w:tr>
      <w:tr w:rsidR="00F15595" w:rsidRPr="00F15595" w:rsidTr="00245E70">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04F4" w:rsidRPr="00F15595" w:rsidRDefault="00C904F4" w:rsidP="00C904F4">
            <w:pPr>
              <w:widowControl w:val="0"/>
              <w:ind w:right="0"/>
              <w:rPr>
                <w:color w:val="auto"/>
                <w:szCs w:val="24"/>
              </w:rPr>
            </w:pPr>
            <w:r w:rsidRPr="00F15595">
              <w:rPr>
                <w:color w:val="auto"/>
                <w:szCs w:val="24"/>
              </w:rPr>
              <w:t>Ответственный исполнитель подпрограммы</w:t>
            </w:r>
          </w:p>
        </w:tc>
        <w:tc>
          <w:tcPr>
            <w:tcW w:w="6132" w:type="dxa"/>
            <w:gridSpan w:val="6"/>
            <w:tcBorders>
              <w:top w:val="single" w:sz="4" w:space="0" w:color="auto"/>
              <w:left w:val="single" w:sz="4" w:space="0" w:color="auto"/>
              <w:bottom w:val="single" w:sz="4" w:space="0" w:color="auto"/>
              <w:right w:val="single" w:sz="4" w:space="0" w:color="auto"/>
            </w:tcBorders>
          </w:tcPr>
          <w:p w:rsidR="00C904F4" w:rsidRPr="00F15595" w:rsidRDefault="00C904F4" w:rsidP="00C904F4">
            <w:pPr>
              <w:spacing w:after="0" w:line="240" w:lineRule="auto"/>
              <w:ind w:left="0" w:right="0" w:firstLine="0"/>
              <w:jc w:val="left"/>
              <w:rPr>
                <w:rFonts w:eastAsiaTheme="minorHAnsi"/>
                <w:color w:val="auto"/>
                <w:szCs w:val="24"/>
                <w:lang w:eastAsia="en-US"/>
              </w:rPr>
            </w:pPr>
            <w:r w:rsidRPr="00F15595">
              <w:rPr>
                <w:rFonts w:eastAsiaTheme="minorHAnsi"/>
                <w:color w:val="auto"/>
                <w:szCs w:val="24"/>
                <w:lang w:eastAsia="en-US"/>
              </w:rPr>
              <w:t>Муниципальное казенное учреждение «Управление культуры» администрации МР «Кызылский кожуун» РТ.</w:t>
            </w:r>
          </w:p>
        </w:tc>
      </w:tr>
      <w:tr w:rsidR="00F15595" w:rsidRPr="00F15595" w:rsidTr="00245E70">
        <w:trPr>
          <w:tblCellSpacing w:w="5" w:type="nil"/>
        </w:trPr>
        <w:tc>
          <w:tcPr>
            <w:tcW w:w="3969" w:type="dxa"/>
            <w:tcBorders>
              <w:top w:val="single" w:sz="4" w:space="0" w:color="auto"/>
              <w:left w:val="single" w:sz="4" w:space="0" w:color="auto"/>
              <w:bottom w:val="single" w:sz="4" w:space="0" w:color="auto"/>
              <w:right w:val="single" w:sz="4" w:space="0" w:color="auto"/>
            </w:tcBorders>
          </w:tcPr>
          <w:p w:rsidR="005D2CC5" w:rsidRPr="00F15595" w:rsidRDefault="005D2CC5" w:rsidP="00356F3C">
            <w:pPr>
              <w:widowControl w:val="0"/>
              <w:ind w:right="0"/>
              <w:rPr>
                <w:color w:val="auto"/>
                <w:szCs w:val="24"/>
              </w:rPr>
            </w:pPr>
            <w:r w:rsidRPr="00F15595">
              <w:rPr>
                <w:color w:val="auto"/>
                <w:szCs w:val="24"/>
              </w:rPr>
              <w:t>Соисполнители подпрограммы</w:t>
            </w:r>
          </w:p>
        </w:tc>
        <w:tc>
          <w:tcPr>
            <w:tcW w:w="6132" w:type="dxa"/>
            <w:gridSpan w:val="6"/>
            <w:tcBorders>
              <w:top w:val="single" w:sz="4" w:space="0" w:color="auto"/>
              <w:left w:val="single" w:sz="4" w:space="0" w:color="auto"/>
              <w:bottom w:val="single" w:sz="4" w:space="0" w:color="auto"/>
              <w:right w:val="single" w:sz="4" w:space="0" w:color="auto"/>
            </w:tcBorders>
          </w:tcPr>
          <w:p w:rsidR="005D2CC5" w:rsidRPr="00F15595" w:rsidRDefault="00C904F4" w:rsidP="00356F3C">
            <w:pPr>
              <w:widowControl w:val="0"/>
              <w:spacing w:line="240" w:lineRule="auto"/>
              <w:ind w:right="0"/>
              <w:rPr>
                <w:color w:val="auto"/>
                <w:szCs w:val="24"/>
              </w:rPr>
            </w:pPr>
            <w:r w:rsidRPr="00F15595">
              <w:rPr>
                <w:color w:val="auto"/>
                <w:szCs w:val="24"/>
              </w:rPr>
              <w:t>Муниципальное казенное учреждение «Управление культуры» администрации МР «Кызылский кожуун» РТ.</w:t>
            </w:r>
            <w:r w:rsidR="005D2CC5" w:rsidRPr="00F15595">
              <w:rPr>
                <w:color w:val="auto"/>
                <w:szCs w:val="24"/>
              </w:rPr>
              <w:t>, МБУ «Целинный сельский центр культуры», Администрация муниципального района «Кызылский кожуун»</w:t>
            </w:r>
          </w:p>
        </w:tc>
      </w:tr>
      <w:tr w:rsidR="00F15595" w:rsidRPr="00F15595" w:rsidTr="00245E70">
        <w:trPr>
          <w:tblCellSpacing w:w="5" w:type="nil"/>
        </w:trPr>
        <w:tc>
          <w:tcPr>
            <w:tcW w:w="3969" w:type="dxa"/>
            <w:tcBorders>
              <w:top w:val="single" w:sz="4" w:space="0" w:color="auto"/>
              <w:left w:val="single" w:sz="4" w:space="0" w:color="auto"/>
              <w:bottom w:val="single" w:sz="4" w:space="0" w:color="auto"/>
              <w:right w:val="single" w:sz="4" w:space="0" w:color="auto"/>
            </w:tcBorders>
          </w:tcPr>
          <w:p w:rsidR="005D2CC5" w:rsidRPr="00F15595" w:rsidRDefault="005D2CC5" w:rsidP="00356F3C">
            <w:pPr>
              <w:widowControl w:val="0"/>
              <w:ind w:right="0"/>
              <w:rPr>
                <w:color w:val="auto"/>
                <w:szCs w:val="24"/>
              </w:rPr>
            </w:pPr>
            <w:r w:rsidRPr="00F15595">
              <w:rPr>
                <w:color w:val="auto"/>
                <w:szCs w:val="24"/>
              </w:rPr>
              <w:t>Цели и задачи подпрограммы (при необходимости)</w:t>
            </w:r>
          </w:p>
        </w:tc>
        <w:tc>
          <w:tcPr>
            <w:tcW w:w="6132" w:type="dxa"/>
            <w:gridSpan w:val="6"/>
            <w:tcBorders>
              <w:top w:val="single" w:sz="4" w:space="0" w:color="auto"/>
              <w:left w:val="single" w:sz="4" w:space="0" w:color="auto"/>
              <w:bottom w:val="single" w:sz="4" w:space="0" w:color="auto"/>
              <w:right w:val="single" w:sz="4" w:space="0" w:color="auto"/>
            </w:tcBorders>
          </w:tcPr>
          <w:p w:rsidR="005D2CC5" w:rsidRPr="00F15595" w:rsidRDefault="005D2CC5" w:rsidP="00356F3C">
            <w:pPr>
              <w:widowControl w:val="0"/>
              <w:spacing w:line="240" w:lineRule="auto"/>
              <w:ind w:right="0"/>
              <w:rPr>
                <w:bCs/>
                <w:color w:val="auto"/>
                <w:szCs w:val="24"/>
              </w:rPr>
            </w:pPr>
            <w:r w:rsidRPr="00F15595">
              <w:rPr>
                <w:bCs/>
                <w:color w:val="auto"/>
                <w:szCs w:val="24"/>
              </w:rPr>
              <w:t xml:space="preserve">Возрождение традиционных обрядов  «Тыва ундезин куда езулалы». </w:t>
            </w:r>
          </w:p>
          <w:p w:rsidR="005D2CC5" w:rsidRPr="00F15595" w:rsidRDefault="005D2CC5" w:rsidP="00356F3C">
            <w:pPr>
              <w:widowControl w:val="0"/>
              <w:spacing w:line="240" w:lineRule="auto"/>
              <w:ind w:right="0"/>
              <w:rPr>
                <w:color w:val="auto"/>
                <w:szCs w:val="24"/>
              </w:rPr>
            </w:pPr>
            <w:r w:rsidRPr="00F15595">
              <w:rPr>
                <w:bCs/>
                <w:color w:val="auto"/>
                <w:szCs w:val="24"/>
              </w:rPr>
              <w:t xml:space="preserve">- разработка свадебных туров в традициях тувинского народа; </w:t>
            </w:r>
          </w:p>
          <w:p w:rsidR="005D2CC5" w:rsidRPr="00F15595" w:rsidRDefault="005D2CC5" w:rsidP="00356F3C">
            <w:pPr>
              <w:widowControl w:val="0"/>
              <w:tabs>
                <w:tab w:val="left" w:pos="93"/>
                <w:tab w:val="left" w:pos="235"/>
                <w:tab w:val="left" w:pos="605"/>
              </w:tabs>
              <w:spacing w:line="240" w:lineRule="auto"/>
              <w:ind w:right="0"/>
              <w:rPr>
                <w:color w:val="auto"/>
                <w:szCs w:val="24"/>
              </w:rPr>
            </w:pPr>
            <w:r w:rsidRPr="00F15595">
              <w:rPr>
                <w:bCs/>
                <w:iCs/>
                <w:color w:val="auto"/>
                <w:szCs w:val="24"/>
              </w:rPr>
              <w:t>- предоставление услуги в организации непосредственно самой регистрации брака в традициях тувинского народа</w:t>
            </w:r>
            <w:r w:rsidRPr="00F15595">
              <w:rPr>
                <w:iCs/>
                <w:color w:val="auto"/>
                <w:szCs w:val="24"/>
              </w:rPr>
              <w:t>.</w:t>
            </w:r>
            <w:r w:rsidRPr="00F15595">
              <w:rPr>
                <w:color w:val="auto"/>
                <w:szCs w:val="24"/>
              </w:rPr>
              <w:t xml:space="preserve"> </w:t>
            </w:r>
          </w:p>
          <w:p w:rsidR="005D2CC5" w:rsidRPr="00F15595" w:rsidRDefault="005D2CC5" w:rsidP="00356F3C">
            <w:pPr>
              <w:widowControl w:val="0"/>
              <w:spacing w:line="240" w:lineRule="auto"/>
              <w:ind w:right="0"/>
              <w:rPr>
                <w:color w:val="auto"/>
                <w:szCs w:val="24"/>
              </w:rPr>
            </w:pPr>
            <w:r w:rsidRPr="00F15595">
              <w:rPr>
                <w:bCs/>
                <w:color w:val="auto"/>
                <w:szCs w:val="24"/>
              </w:rPr>
              <w:t xml:space="preserve">Для возрождения и популяризации народных традиций, организации туристических маршрутов, повышения качества культурного отдыха детей, молодёжи и взрослого населения.  </w:t>
            </w:r>
          </w:p>
          <w:p w:rsidR="005D2CC5" w:rsidRPr="00F15595" w:rsidRDefault="005D2CC5" w:rsidP="00356F3C">
            <w:pPr>
              <w:widowControl w:val="0"/>
              <w:spacing w:line="240" w:lineRule="auto"/>
              <w:rPr>
                <w:color w:val="auto"/>
                <w:szCs w:val="24"/>
              </w:rPr>
            </w:pPr>
            <w:r w:rsidRPr="00F15595">
              <w:rPr>
                <w:bCs/>
                <w:color w:val="auto"/>
                <w:szCs w:val="24"/>
              </w:rPr>
              <w:t>- развитие сельского туризма;</w:t>
            </w:r>
          </w:p>
          <w:p w:rsidR="005D2CC5" w:rsidRPr="00F15595" w:rsidRDefault="005D2CC5" w:rsidP="00356F3C">
            <w:pPr>
              <w:widowControl w:val="0"/>
              <w:spacing w:line="240" w:lineRule="auto"/>
              <w:rPr>
                <w:color w:val="auto"/>
                <w:szCs w:val="24"/>
              </w:rPr>
            </w:pPr>
            <w:r w:rsidRPr="00F15595">
              <w:rPr>
                <w:bCs/>
                <w:color w:val="auto"/>
                <w:szCs w:val="24"/>
              </w:rPr>
              <w:t>- возрождение народных традиций;</w:t>
            </w:r>
          </w:p>
          <w:p w:rsidR="005D2CC5" w:rsidRPr="00F15595" w:rsidRDefault="005D2CC5" w:rsidP="00356F3C">
            <w:pPr>
              <w:widowControl w:val="0"/>
              <w:spacing w:line="240" w:lineRule="auto"/>
              <w:ind w:right="0"/>
              <w:rPr>
                <w:color w:val="auto"/>
                <w:szCs w:val="24"/>
              </w:rPr>
            </w:pPr>
            <w:r w:rsidRPr="00F15595">
              <w:rPr>
                <w:bCs/>
                <w:color w:val="auto"/>
                <w:szCs w:val="24"/>
              </w:rPr>
              <w:t>-</w:t>
            </w:r>
            <w:r w:rsidR="005B7B4E" w:rsidRPr="00F15595">
              <w:rPr>
                <w:bCs/>
                <w:color w:val="auto"/>
                <w:szCs w:val="24"/>
              </w:rPr>
              <w:t xml:space="preserve"> </w:t>
            </w:r>
            <w:r w:rsidRPr="00F15595">
              <w:rPr>
                <w:bCs/>
                <w:color w:val="auto"/>
                <w:szCs w:val="24"/>
              </w:rPr>
              <w:t>повышение качества культурного отдыха детей, молодёжи и взрослого населения;</w:t>
            </w:r>
          </w:p>
          <w:p w:rsidR="005D2CC5" w:rsidRPr="00F15595" w:rsidRDefault="005D2CC5" w:rsidP="00356F3C">
            <w:pPr>
              <w:widowControl w:val="0"/>
              <w:spacing w:line="240" w:lineRule="auto"/>
              <w:ind w:right="0"/>
              <w:rPr>
                <w:color w:val="auto"/>
                <w:szCs w:val="24"/>
              </w:rPr>
            </w:pPr>
            <w:r w:rsidRPr="00F15595">
              <w:rPr>
                <w:bCs/>
                <w:color w:val="auto"/>
                <w:szCs w:val="24"/>
              </w:rPr>
              <w:t>- приобщение подрастающего поколения к истории и культуре;</w:t>
            </w:r>
          </w:p>
          <w:p w:rsidR="005D2CC5" w:rsidRPr="00F15595" w:rsidRDefault="005D2CC5" w:rsidP="00356F3C">
            <w:pPr>
              <w:widowControl w:val="0"/>
              <w:spacing w:line="240" w:lineRule="auto"/>
              <w:ind w:right="0"/>
              <w:rPr>
                <w:color w:val="auto"/>
                <w:szCs w:val="24"/>
              </w:rPr>
            </w:pPr>
            <w:r w:rsidRPr="00F15595">
              <w:rPr>
                <w:bCs/>
                <w:color w:val="auto"/>
                <w:szCs w:val="24"/>
              </w:rPr>
              <w:t>- создание объекта туристского показа регионального уровня.</w:t>
            </w:r>
          </w:p>
        </w:tc>
      </w:tr>
      <w:tr w:rsidR="00F15595" w:rsidRPr="00F15595" w:rsidTr="00245E70">
        <w:trPr>
          <w:tblCellSpacing w:w="5" w:type="nil"/>
        </w:trPr>
        <w:tc>
          <w:tcPr>
            <w:tcW w:w="3969" w:type="dxa"/>
            <w:tcBorders>
              <w:top w:val="single" w:sz="4" w:space="0" w:color="auto"/>
              <w:left w:val="single" w:sz="4" w:space="0" w:color="auto"/>
              <w:bottom w:val="single" w:sz="4" w:space="0" w:color="auto"/>
              <w:right w:val="single" w:sz="4" w:space="0" w:color="auto"/>
            </w:tcBorders>
          </w:tcPr>
          <w:p w:rsidR="005D2CC5" w:rsidRPr="00F15595" w:rsidRDefault="005D2CC5" w:rsidP="005D2CC5">
            <w:pPr>
              <w:widowControl w:val="0"/>
              <w:ind w:right="0"/>
              <w:rPr>
                <w:color w:val="auto"/>
                <w:szCs w:val="24"/>
              </w:rPr>
            </w:pPr>
            <w:r w:rsidRPr="00F15595">
              <w:rPr>
                <w:color w:val="auto"/>
                <w:szCs w:val="24"/>
              </w:rPr>
              <w:t>Целевые индикаторы и показатели подпрограммы</w:t>
            </w:r>
          </w:p>
        </w:tc>
        <w:tc>
          <w:tcPr>
            <w:tcW w:w="6132" w:type="dxa"/>
            <w:gridSpan w:val="6"/>
            <w:tcBorders>
              <w:top w:val="single" w:sz="4" w:space="0" w:color="auto"/>
              <w:left w:val="single" w:sz="4" w:space="0" w:color="auto"/>
              <w:bottom w:val="single" w:sz="4" w:space="0" w:color="auto"/>
              <w:right w:val="single" w:sz="4" w:space="0" w:color="auto"/>
            </w:tcBorders>
          </w:tcPr>
          <w:p w:rsidR="005D2CC5" w:rsidRPr="00F15595" w:rsidRDefault="005D2CC5" w:rsidP="00356F3C">
            <w:pPr>
              <w:widowControl w:val="0"/>
              <w:spacing w:line="240" w:lineRule="auto"/>
              <w:ind w:right="0"/>
              <w:rPr>
                <w:bCs/>
                <w:color w:val="auto"/>
                <w:szCs w:val="24"/>
              </w:rPr>
            </w:pPr>
            <w:r w:rsidRPr="00F15595">
              <w:rPr>
                <w:bCs/>
                <w:color w:val="auto"/>
                <w:szCs w:val="24"/>
              </w:rPr>
              <w:t xml:space="preserve">Привлечение туристов к событийному туризму посредством возрождения тувинских свадебных традиций в современном обществе. </w:t>
            </w:r>
          </w:p>
          <w:p w:rsidR="005D2CC5" w:rsidRPr="00F15595" w:rsidRDefault="005D2CC5" w:rsidP="00356F3C">
            <w:pPr>
              <w:widowControl w:val="0"/>
              <w:spacing w:line="240" w:lineRule="auto"/>
              <w:ind w:right="0"/>
              <w:rPr>
                <w:color w:val="auto"/>
                <w:szCs w:val="24"/>
              </w:rPr>
            </w:pPr>
            <w:r w:rsidRPr="00F15595">
              <w:rPr>
                <w:bCs/>
                <w:color w:val="auto"/>
                <w:szCs w:val="24"/>
              </w:rPr>
              <w:t>А также способствование сохранению русских культурных традиций посредством строительства  музея-избы русского быта в с.Черби.</w:t>
            </w:r>
          </w:p>
        </w:tc>
      </w:tr>
      <w:tr w:rsidR="00F15595" w:rsidRPr="00F15595" w:rsidTr="00245E70">
        <w:trPr>
          <w:gridAfter w:val="1"/>
          <w:wAfter w:w="36" w:type="dxa"/>
          <w:trHeight w:val="210"/>
          <w:tblCellSpacing w:w="5" w:type="nil"/>
        </w:trPr>
        <w:tc>
          <w:tcPr>
            <w:tcW w:w="3969" w:type="dxa"/>
            <w:vMerge w:val="restart"/>
            <w:tcBorders>
              <w:top w:val="single" w:sz="4" w:space="0" w:color="auto"/>
              <w:left w:val="single" w:sz="4" w:space="0" w:color="auto"/>
              <w:right w:val="single" w:sz="4" w:space="0" w:color="auto"/>
            </w:tcBorders>
          </w:tcPr>
          <w:p w:rsidR="00356F3C" w:rsidRPr="00F15595" w:rsidRDefault="00356F3C" w:rsidP="005D2CC5">
            <w:pPr>
              <w:widowControl w:val="0"/>
              <w:ind w:right="0"/>
              <w:rPr>
                <w:color w:val="auto"/>
                <w:szCs w:val="24"/>
              </w:rPr>
            </w:pPr>
            <w:r w:rsidRPr="00F15595">
              <w:rPr>
                <w:color w:val="auto"/>
                <w:szCs w:val="24"/>
              </w:rPr>
              <w:t>Объемы и источники финансового обеспечения подпрограммы</w:t>
            </w:r>
          </w:p>
        </w:tc>
        <w:tc>
          <w:tcPr>
            <w:tcW w:w="1985" w:type="dxa"/>
            <w:vMerge w:val="restart"/>
            <w:tcBorders>
              <w:top w:val="single" w:sz="4" w:space="0" w:color="auto"/>
              <w:left w:val="single" w:sz="4" w:space="0" w:color="auto"/>
              <w:right w:val="single" w:sz="4" w:space="0" w:color="auto"/>
            </w:tcBorders>
          </w:tcPr>
          <w:p w:rsidR="00356F3C" w:rsidRPr="00F15595" w:rsidRDefault="00356F3C" w:rsidP="00356F3C">
            <w:pPr>
              <w:widowControl w:val="0"/>
              <w:ind w:right="0"/>
              <w:rPr>
                <w:color w:val="auto"/>
                <w:szCs w:val="24"/>
              </w:rPr>
            </w:pPr>
            <w:r w:rsidRPr="00F15595">
              <w:rPr>
                <w:color w:val="auto"/>
                <w:szCs w:val="24"/>
              </w:rPr>
              <w:t>Источники финансирования</w:t>
            </w:r>
          </w:p>
        </w:tc>
        <w:tc>
          <w:tcPr>
            <w:tcW w:w="992" w:type="dxa"/>
            <w:vMerge w:val="restart"/>
            <w:tcBorders>
              <w:top w:val="single" w:sz="4" w:space="0" w:color="auto"/>
              <w:left w:val="single" w:sz="4" w:space="0" w:color="auto"/>
              <w:right w:val="single" w:sz="4" w:space="0" w:color="auto"/>
            </w:tcBorders>
          </w:tcPr>
          <w:p w:rsidR="00356F3C" w:rsidRPr="00F15595" w:rsidRDefault="00356F3C" w:rsidP="00356F3C">
            <w:pPr>
              <w:widowControl w:val="0"/>
              <w:ind w:right="-75"/>
              <w:jc w:val="center"/>
              <w:rPr>
                <w:color w:val="auto"/>
                <w:szCs w:val="24"/>
              </w:rPr>
            </w:pPr>
            <w:r w:rsidRPr="00F15595">
              <w:rPr>
                <w:color w:val="auto"/>
                <w:szCs w:val="24"/>
              </w:rPr>
              <w:t>Итого</w:t>
            </w:r>
          </w:p>
        </w:tc>
        <w:tc>
          <w:tcPr>
            <w:tcW w:w="3119" w:type="dxa"/>
            <w:gridSpan w:val="3"/>
            <w:tcBorders>
              <w:top w:val="single" w:sz="4" w:space="0" w:color="auto"/>
              <w:left w:val="single" w:sz="4" w:space="0" w:color="auto"/>
              <w:bottom w:val="single" w:sz="4" w:space="0" w:color="auto"/>
              <w:right w:val="single" w:sz="4" w:space="0" w:color="auto"/>
            </w:tcBorders>
          </w:tcPr>
          <w:p w:rsidR="00356F3C" w:rsidRPr="00F15595" w:rsidRDefault="00356F3C" w:rsidP="00356F3C">
            <w:pPr>
              <w:widowControl w:val="0"/>
              <w:jc w:val="center"/>
              <w:rPr>
                <w:color w:val="auto"/>
                <w:szCs w:val="24"/>
              </w:rPr>
            </w:pPr>
            <w:r w:rsidRPr="00F15595">
              <w:rPr>
                <w:color w:val="auto"/>
                <w:szCs w:val="24"/>
              </w:rPr>
              <w:t>В том числе</w:t>
            </w:r>
          </w:p>
        </w:tc>
      </w:tr>
      <w:tr w:rsidR="00F15595" w:rsidRPr="00F15595" w:rsidTr="00245E70">
        <w:trPr>
          <w:gridAfter w:val="1"/>
          <w:wAfter w:w="36" w:type="dxa"/>
          <w:trHeight w:val="180"/>
          <w:tblCellSpacing w:w="5" w:type="nil"/>
        </w:trPr>
        <w:tc>
          <w:tcPr>
            <w:tcW w:w="3969" w:type="dxa"/>
            <w:vMerge/>
            <w:tcBorders>
              <w:left w:val="single" w:sz="4" w:space="0" w:color="auto"/>
              <w:right w:val="single" w:sz="4" w:space="0" w:color="auto"/>
            </w:tcBorders>
          </w:tcPr>
          <w:p w:rsidR="00356F3C" w:rsidRPr="00F15595" w:rsidRDefault="00356F3C" w:rsidP="005D2CC5">
            <w:pPr>
              <w:widowControl w:val="0"/>
              <w:ind w:right="0"/>
              <w:rPr>
                <w:color w:val="auto"/>
                <w:szCs w:val="24"/>
              </w:rPr>
            </w:pPr>
          </w:p>
        </w:tc>
        <w:tc>
          <w:tcPr>
            <w:tcW w:w="1985" w:type="dxa"/>
            <w:vMerge/>
            <w:tcBorders>
              <w:left w:val="single" w:sz="4" w:space="0" w:color="auto"/>
              <w:bottom w:val="single" w:sz="4" w:space="0" w:color="auto"/>
              <w:right w:val="single" w:sz="4" w:space="0" w:color="auto"/>
            </w:tcBorders>
          </w:tcPr>
          <w:p w:rsidR="00356F3C" w:rsidRPr="00F15595" w:rsidRDefault="00356F3C" w:rsidP="005D2CC5">
            <w:pPr>
              <w:widowControl w:val="0"/>
              <w:rPr>
                <w:color w:val="auto"/>
                <w:szCs w:val="24"/>
              </w:rPr>
            </w:pPr>
          </w:p>
        </w:tc>
        <w:tc>
          <w:tcPr>
            <w:tcW w:w="992" w:type="dxa"/>
            <w:vMerge/>
            <w:tcBorders>
              <w:left w:val="single" w:sz="4" w:space="0" w:color="auto"/>
              <w:bottom w:val="single" w:sz="4" w:space="0" w:color="auto"/>
              <w:right w:val="single" w:sz="4" w:space="0" w:color="auto"/>
            </w:tcBorders>
          </w:tcPr>
          <w:p w:rsidR="00356F3C" w:rsidRPr="00F15595" w:rsidRDefault="00356F3C" w:rsidP="005D2CC5">
            <w:pPr>
              <w:widowControl w:val="0"/>
              <w:rPr>
                <w:color w:val="auto"/>
                <w:szCs w:val="24"/>
              </w:rPr>
            </w:pPr>
          </w:p>
        </w:tc>
        <w:tc>
          <w:tcPr>
            <w:tcW w:w="992" w:type="dxa"/>
            <w:tcBorders>
              <w:top w:val="single" w:sz="4" w:space="0" w:color="auto"/>
              <w:left w:val="single" w:sz="4" w:space="0" w:color="auto"/>
              <w:bottom w:val="single" w:sz="4" w:space="0" w:color="auto"/>
              <w:right w:val="single" w:sz="4" w:space="0" w:color="auto"/>
            </w:tcBorders>
          </w:tcPr>
          <w:p w:rsidR="00356F3C" w:rsidRPr="00F15595" w:rsidRDefault="00356F3C" w:rsidP="00356F3C">
            <w:pPr>
              <w:widowControl w:val="0"/>
              <w:ind w:right="0"/>
              <w:jc w:val="center"/>
              <w:rPr>
                <w:color w:val="auto"/>
                <w:szCs w:val="24"/>
              </w:rPr>
            </w:pPr>
            <w:r w:rsidRPr="00F15595">
              <w:rPr>
                <w:color w:val="auto"/>
                <w:szCs w:val="24"/>
              </w:rPr>
              <w:t>2021</w:t>
            </w:r>
          </w:p>
        </w:tc>
        <w:tc>
          <w:tcPr>
            <w:tcW w:w="993" w:type="dxa"/>
            <w:tcBorders>
              <w:top w:val="single" w:sz="4" w:space="0" w:color="auto"/>
              <w:left w:val="single" w:sz="4" w:space="0" w:color="auto"/>
              <w:bottom w:val="single" w:sz="4" w:space="0" w:color="auto"/>
              <w:right w:val="single" w:sz="4" w:space="0" w:color="auto"/>
            </w:tcBorders>
          </w:tcPr>
          <w:p w:rsidR="00356F3C" w:rsidRPr="00F15595" w:rsidRDefault="00356F3C" w:rsidP="00356F3C">
            <w:pPr>
              <w:widowControl w:val="0"/>
              <w:ind w:right="-79"/>
              <w:jc w:val="center"/>
              <w:rPr>
                <w:color w:val="auto"/>
                <w:szCs w:val="24"/>
              </w:rPr>
            </w:pPr>
            <w:r w:rsidRPr="00F15595">
              <w:rPr>
                <w:color w:val="auto"/>
                <w:szCs w:val="24"/>
              </w:rPr>
              <w:t>2022</w:t>
            </w:r>
          </w:p>
        </w:tc>
        <w:tc>
          <w:tcPr>
            <w:tcW w:w="1134" w:type="dxa"/>
            <w:tcBorders>
              <w:top w:val="single" w:sz="4" w:space="0" w:color="auto"/>
              <w:left w:val="single" w:sz="4" w:space="0" w:color="auto"/>
              <w:bottom w:val="single" w:sz="4" w:space="0" w:color="auto"/>
              <w:right w:val="single" w:sz="4" w:space="0" w:color="auto"/>
            </w:tcBorders>
          </w:tcPr>
          <w:p w:rsidR="00356F3C" w:rsidRPr="00F15595" w:rsidRDefault="00356F3C" w:rsidP="00356F3C">
            <w:pPr>
              <w:widowControl w:val="0"/>
              <w:ind w:right="-67"/>
              <w:jc w:val="center"/>
              <w:rPr>
                <w:color w:val="auto"/>
                <w:szCs w:val="24"/>
              </w:rPr>
            </w:pPr>
            <w:r w:rsidRPr="00F15595">
              <w:rPr>
                <w:color w:val="auto"/>
                <w:szCs w:val="24"/>
              </w:rPr>
              <w:t>2023</w:t>
            </w:r>
          </w:p>
        </w:tc>
      </w:tr>
      <w:tr w:rsidR="00F15595" w:rsidRPr="00F15595" w:rsidTr="00245E70">
        <w:trPr>
          <w:gridAfter w:val="1"/>
          <w:wAfter w:w="36" w:type="dxa"/>
          <w:trHeight w:val="180"/>
          <w:tblCellSpacing w:w="5" w:type="nil"/>
        </w:trPr>
        <w:tc>
          <w:tcPr>
            <w:tcW w:w="3969" w:type="dxa"/>
            <w:vMerge/>
            <w:tcBorders>
              <w:left w:val="single" w:sz="4" w:space="0" w:color="auto"/>
              <w:right w:val="single" w:sz="4" w:space="0" w:color="auto"/>
            </w:tcBorders>
          </w:tcPr>
          <w:p w:rsidR="00356F3C" w:rsidRPr="00F15595" w:rsidRDefault="00356F3C" w:rsidP="005D2CC5">
            <w:pPr>
              <w:widowControl w:val="0"/>
              <w:ind w:right="0"/>
              <w:rPr>
                <w:color w:val="auto"/>
                <w:szCs w:val="24"/>
              </w:rPr>
            </w:pPr>
          </w:p>
        </w:tc>
        <w:tc>
          <w:tcPr>
            <w:tcW w:w="1985" w:type="dxa"/>
            <w:tcBorders>
              <w:left w:val="single" w:sz="4" w:space="0" w:color="auto"/>
              <w:bottom w:val="single" w:sz="4" w:space="0" w:color="auto"/>
              <w:right w:val="single" w:sz="4" w:space="0" w:color="auto"/>
            </w:tcBorders>
          </w:tcPr>
          <w:p w:rsidR="00356F3C" w:rsidRPr="00F15595" w:rsidRDefault="00356F3C" w:rsidP="005D2CC5">
            <w:pPr>
              <w:widowControl w:val="0"/>
              <w:rPr>
                <w:color w:val="auto"/>
                <w:szCs w:val="24"/>
              </w:rPr>
            </w:pPr>
            <w:r w:rsidRPr="00F15595">
              <w:rPr>
                <w:color w:val="auto"/>
                <w:szCs w:val="24"/>
              </w:rPr>
              <w:t>Всего</w:t>
            </w:r>
          </w:p>
        </w:tc>
        <w:tc>
          <w:tcPr>
            <w:tcW w:w="992" w:type="dxa"/>
            <w:tcBorders>
              <w:left w:val="single" w:sz="4" w:space="0" w:color="auto"/>
              <w:bottom w:val="single" w:sz="4" w:space="0" w:color="auto"/>
              <w:right w:val="single" w:sz="4" w:space="0" w:color="auto"/>
            </w:tcBorders>
            <w:vAlign w:val="bottom"/>
          </w:tcPr>
          <w:p w:rsidR="00356F3C" w:rsidRPr="00F15595" w:rsidRDefault="00245E70" w:rsidP="00245E70">
            <w:pPr>
              <w:widowControl w:val="0"/>
              <w:ind w:right="0"/>
              <w:jc w:val="center"/>
              <w:rPr>
                <w:color w:val="auto"/>
                <w:szCs w:val="24"/>
              </w:rPr>
            </w:pPr>
            <w:r w:rsidRPr="00F15595">
              <w:rPr>
                <w:color w:val="auto"/>
                <w:szCs w:val="24"/>
              </w:rPr>
              <w:t>850,0</w:t>
            </w:r>
          </w:p>
        </w:tc>
        <w:tc>
          <w:tcPr>
            <w:tcW w:w="992" w:type="dxa"/>
            <w:tcBorders>
              <w:top w:val="single" w:sz="4" w:space="0" w:color="auto"/>
              <w:left w:val="single" w:sz="4" w:space="0" w:color="auto"/>
              <w:bottom w:val="single" w:sz="4" w:space="0" w:color="auto"/>
              <w:right w:val="single" w:sz="4" w:space="0" w:color="auto"/>
            </w:tcBorders>
            <w:vAlign w:val="bottom"/>
          </w:tcPr>
          <w:p w:rsidR="00356F3C" w:rsidRPr="00F15595" w:rsidRDefault="00356F3C" w:rsidP="00245E70">
            <w:pPr>
              <w:widowControl w:val="0"/>
              <w:ind w:right="0"/>
              <w:jc w:val="center"/>
              <w:rPr>
                <w:color w:val="auto"/>
                <w:szCs w:val="24"/>
              </w:rPr>
            </w:pPr>
            <w:r w:rsidRPr="00F15595">
              <w:rPr>
                <w:color w:val="auto"/>
                <w:szCs w:val="24"/>
              </w:rPr>
              <w:t>0</w:t>
            </w:r>
          </w:p>
        </w:tc>
        <w:tc>
          <w:tcPr>
            <w:tcW w:w="993"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79"/>
              <w:jc w:val="center"/>
              <w:rPr>
                <w:color w:val="auto"/>
                <w:szCs w:val="24"/>
              </w:rPr>
            </w:pPr>
            <w:r w:rsidRPr="00F15595">
              <w:rPr>
                <w:color w:val="auto"/>
                <w:szCs w:val="24"/>
              </w:rPr>
              <w:t>300,0</w:t>
            </w:r>
          </w:p>
        </w:tc>
        <w:tc>
          <w:tcPr>
            <w:tcW w:w="1134"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67"/>
              <w:jc w:val="center"/>
              <w:rPr>
                <w:color w:val="auto"/>
                <w:szCs w:val="24"/>
              </w:rPr>
            </w:pPr>
            <w:r w:rsidRPr="00F15595">
              <w:rPr>
                <w:color w:val="auto"/>
                <w:szCs w:val="24"/>
              </w:rPr>
              <w:t>550,0</w:t>
            </w:r>
          </w:p>
        </w:tc>
      </w:tr>
      <w:tr w:rsidR="00F15595" w:rsidRPr="00F15595" w:rsidTr="00245E70">
        <w:trPr>
          <w:gridAfter w:val="1"/>
          <w:wAfter w:w="36" w:type="dxa"/>
          <w:trHeight w:val="180"/>
          <w:tblCellSpacing w:w="5" w:type="nil"/>
        </w:trPr>
        <w:tc>
          <w:tcPr>
            <w:tcW w:w="3969" w:type="dxa"/>
            <w:vMerge/>
            <w:tcBorders>
              <w:left w:val="single" w:sz="4" w:space="0" w:color="auto"/>
              <w:right w:val="single" w:sz="4" w:space="0" w:color="auto"/>
            </w:tcBorders>
          </w:tcPr>
          <w:p w:rsidR="00356F3C" w:rsidRPr="00F15595" w:rsidRDefault="00356F3C" w:rsidP="005D2CC5">
            <w:pPr>
              <w:widowControl w:val="0"/>
              <w:ind w:right="0"/>
              <w:rPr>
                <w:color w:val="auto"/>
                <w:szCs w:val="24"/>
              </w:rPr>
            </w:pPr>
          </w:p>
        </w:tc>
        <w:tc>
          <w:tcPr>
            <w:tcW w:w="1985" w:type="dxa"/>
            <w:tcBorders>
              <w:top w:val="single" w:sz="4" w:space="0" w:color="auto"/>
              <w:left w:val="single" w:sz="4" w:space="0" w:color="auto"/>
              <w:bottom w:val="single" w:sz="4" w:space="0" w:color="auto"/>
              <w:right w:val="single" w:sz="4" w:space="0" w:color="auto"/>
            </w:tcBorders>
          </w:tcPr>
          <w:p w:rsidR="00356F3C" w:rsidRPr="00F15595" w:rsidRDefault="00356F3C" w:rsidP="00356F3C">
            <w:pPr>
              <w:widowControl w:val="0"/>
              <w:ind w:right="-70"/>
              <w:rPr>
                <w:color w:val="auto"/>
                <w:szCs w:val="24"/>
              </w:rPr>
            </w:pPr>
            <w:r w:rsidRPr="00F15595">
              <w:rPr>
                <w:color w:val="auto"/>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75"/>
              <w:jc w:val="center"/>
              <w:rPr>
                <w:color w:val="auto"/>
                <w:szCs w:val="24"/>
              </w:rPr>
            </w:pPr>
            <w:r w:rsidRPr="00F15595">
              <w:rPr>
                <w:color w:val="auto"/>
                <w:szCs w:val="24"/>
              </w:rPr>
              <w:t>0</w:t>
            </w:r>
          </w:p>
        </w:tc>
        <w:tc>
          <w:tcPr>
            <w:tcW w:w="992" w:type="dxa"/>
            <w:tcBorders>
              <w:top w:val="single" w:sz="4" w:space="0" w:color="auto"/>
              <w:left w:val="single" w:sz="4" w:space="0" w:color="auto"/>
              <w:bottom w:val="single" w:sz="4" w:space="0" w:color="auto"/>
              <w:right w:val="single" w:sz="4" w:space="0" w:color="auto"/>
            </w:tcBorders>
            <w:vAlign w:val="bottom"/>
          </w:tcPr>
          <w:p w:rsidR="00356F3C" w:rsidRPr="00F15595" w:rsidRDefault="00356F3C" w:rsidP="00245E70">
            <w:pPr>
              <w:widowControl w:val="0"/>
              <w:ind w:right="-77"/>
              <w:jc w:val="center"/>
              <w:rPr>
                <w:color w:val="auto"/>
                <w:szCs w:val="24"/>
              </w:rPr>
            </w:pPr>
            <w:r w:rsidRPr="00F15595">
              <w:rPr>
                <w:color w:val="auto"/>
                <w:szCs w:val="24"/>
              </w:rPr>
              <w:t>0</w:t>
            </w:r>
          </w:p>
        </w:tc>
        <w:tc>
          <w:tcPr>
            <w:tcW w:w="993"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79"/>
              <w:jc w:val="center"/>
              <w:rPr>
                <w:color w:val="auto"/>
                <w:szCs w:val="24"/>
              </w:rPr>
            </w:pPr>
            <w:r w:rsidRPr="00F15595">
              <w:rPr>
                <w:color w:val="auto"/>
                <w:szCs w:val="24"/>
              </w:rPr>
              <w:t>0</w:t>
            </w:r>
          </w:p>
        </w:tc>
        <w:tc>
          <w:tcPr>
            <w:tcW w:w="1134"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67"/>
              <w:jc w:val="center"/>
              <w:rPr>
                <w:color w:val="auto"/>
                <w:szCs w:val="24"/>
              </w:rPr>
            </w:pPr>
            <w:r w:rsidRPr="00F15595">
              <w:rPr>
                <w:color w:val="auto"/>
                <w:szCs w:val="24"/>
              </w:rPr>
              <w:t>0</w:t>
            </w:r>
          </w:p>
        </w:tc>
      </w:tr>
      <w:tr w:rsidR="00F15595" w:rsidRPr="00F15595" w:rsidTr="00245E70">
        <w:trPr>
          <w:gridAfter w:val="1"/>
          <w:wAfter w:w="36" w:type="dxa"/>
          <w:trHeight w:val="165"/>
          <w:tblCellSpacing w:w="5" w:type="nil"/>
        </w:trPr>
        <w:tc>
          <w:tcPr>
            <w:tcW w:w="3969" w:type="dxa"/>
            <w:vMerge/>
            <w:tcBorders>
              <w:left w:val="single" w:sz="4" w:space="0" w:color="auto"/>
              <w:right w:val="single" w:sz="4" w:space="0" w:color="auto"/>
            </w:tcBorders>
          </w:tcPr>
          <w:p w:rsidR="00356F3C" w:rsidRPr="00F15595" w:rsidRDefault="00356F3C" w:rsidP="005D2CC5">
            <w:pPr>
              <w:widowControl w:val="0"/>
              <w:ind w:right="0"/>
              <w:rPr>
                <w:color w:val="auto"/>
                <w:szCs w:val="24"/>
              </w:rPr>
            </w:pPr>
          </w:p>
        </w:tc>
        <w:tc>
          <w:tcPr>
            <w:tcW w:w="1985" w:type="dxa"/>
            <w:tcBorders>
              <w:top w:val="single" w:sz="4" w:space="0" w:color="auto"/>
              <w:left w:val="single" w:sz="4" w:space="0" w:color="auto"/>
              <w:bottom w:val="single" w:sz="4" w:space="0" w:color="auto"/>
              <w:right w:val="single" w:sz="4" w:space="0" w:color="auto"/>
            </w:tcBorders>
          </w:tcPr>
          <w:p w:rsidR="00356F3C" w:rsidRPr="00F15595" w:rsidRDefault="00356F3C" w:rsidP="00356F3C">
            <w:pPr>
              <w:widowControl w:val="0"/>
              <w:ind w:right="-74"/>
              <w:rPr>
                <w:color w:val="auto"/>
                <w:szCs w:val="24"/>
              </w:rPr>
            </w:pPr>
            <w:r w:rsidRPr="00F15595">
              <w:rPr>
                <w:color w:val="auto"/>
                <w:szCs w:val="24"/>
              </w:rPr>
              <w:t>Республиканский бюджет</w:t>
            </w:r>
          </w:p>
        </w:tc>
        <w:tc>
          <w:tcPr>
            <w:tcW w:w="992"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75"/>
              <w:jc w:val="center"/>
              <w:rPr>
                <w:color w:val="auto"/>
                <w:szCs w:val="24"/>
              </w:rPr>
            </w:pPr>
            <w:r w:rsidRPr="00F15595">
              <w:rPr>
                <w:color w:val="auto"/>
                <w:szCs w:val="24"/>
              </w:rPr>
              <w:t>400,0</w:t>
            </w:r>
          </w:p>
        </w:tc>
        <w:tc>
          <w:tcPr>
            <w:tcW w:w="992" w:type="dxa"/>
            <w:tcBorders>
              <w:top w:val="single" w:sz="4" w:space="0" w:color="auto"/>
              <w:left w:val="single" w:sz="4" w:space="0" w:color="auto"/>
              <w:bottom w:val="single" w:sz="4" w:space="0" w:color="auto"/>
              <w:right w:val="single" w:sz="4" w:space="0" w:color="auto"/>
            </w:tcBorders>
            <w:vAlign w:val="bottom"/>
          </w:tcPr>
          <w:p w:rsidR="00356F3C" w:rsidRPr="00F15595" w:rsidRDefault="00356F3C" w:rsidP="00245E70">
            <w:pPr>
              <w:widowControl w:val="0"/>
              <w:ind w:right="-77"/>
              <w:jc w:val="center"/>
              <w:rPr>
                <w:color w:val="auto"/>
                <w:szCs w:val="24"/>
              </w:rPr>
            </w:pPr>
            <w:r w:rsidRPr="00F15595">
              <w:rPr>
                <w:color w:val="auto"/>
                <w:szCs w:val="24"/>
              </w:rPr>
              <w:t>0</w:t>
            </w:r>
          </w:p>
        </w:tc>
        <w:tc>
          <w:tcPr>
            <w:tcW w:w="993"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79"/>
              <w:jc w:val="center"/>
              <w:rPr>
                <w:color w:val="auto"/>
                <w:szCs w:val="24"/>
              </w:rPr>
            </w:pPr>
            <w:r w:rsidRPr="00F15595">
              <w:rPr>
                <w:color w:val="auto"/>
                <w:szCs w:val="24"/>
              </w:rPr>
              <w:t>150,0</w:t>
            </w:r>
          </w:p>
        </w:tc>
        <w:tc>
          <w:tcPr>
            <w:tcW w:w="1134"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67"/>
              <w:jc w:val="center"/>
              <w:rPr>
                <w:color w:val="auto"/>
                <w:szCs w:val="24"/>
              </w:rPr>
            </w:pPr>
            <w:r w:rsidRPr="00F15595">
              <w:rPr>
                <w:color w:val="auto"/>
                <w:szCs w:val="24"/>
              </w:rPr>
              <w:t>250,0</w:t>
            </w:r>
          </w:p>
        </w:tc>
      </w:tr>
      <w:tr w:rsidR="00F15595" w:rsidRPr="00F15595" w:rsidTr="00245E70">
        <w:trPr>
          <w:gridAfter w:val="1"/>
          <w:wAfter w:w="36" w:type="dxa"/>
          <w:trHeight w:val="142"/>
          <w:tblCellSpacing w:w="5" w:type="nil"/>
        </w:trPr>
        <w:tc>
          <w:tcPr>
            <w:tcW w:w="3969" w:type="dxa"/>
            <w:vMerge/>
            <w:tcBorders>
              <w:left w:val="single" w:sz="4" w:space="0" w:color="auto"/>
              <w:bottom w:val="single" w:sz="4" w:space="0" w:color="auto"/>
              <w:right w:val="single" w:sz="4" w:space="0" w:color="auto"/>
            </w:tcBorders>
          </w:tcPr>
          <w:p w:rsidR="00356F3C" w:rsidRPr="00F15595" w:rsidRDefault="00356F3C" w:rsidP="005D2CC5">
            <w:pPr>
              <w:widowControl w:val="0"/>
              <w:ind w:right="0"/>
              <w:rPr>
                <w:color w:val="auto"/>
                <w:szCs w:val="24"/>
              </w:rPr>
            </w:pPr>
          </w:p>
        </w:tc>
        <w:tc>
          <w:tcPr>
            <w:tcW w:w="1985" w:type="dxa"/>
            <w:tcBorders>
              <w:top w:val="single" w:sz="4" w:space="0" w:color="auto"/>
              <w:left w:val="single" w:sz="4" w:space="0" w:color="auto"/>
              <w:bottom w:val="single" w:sz="4" w:space="0" w:color="auto"/>
              <w:right w:val="single" w:sz="4" w:space="0" w:color="auto"/>
            </w:tcBorders>
          </w:tcPr>
          <w:p w:rsidR="00356F3C" w:rsidRPr="00F15595" w:rsidRDefault="00356F3C" w:rsidP="00356F3C">
            <w:pPr>
              <w:widowControl w:val="0"/>
              <w:ind w:right="-74"/>
              <w:rPr>
                <w:color w:val="auto"/>
                <w:szCs w:val="24"/>
              </w:rPr>
            </w:pPr>
            <w:r w:rsidRPr="00F15595">
              <w:rPr>
                <w:color w:val="auto"/>
                <w:szCs w:val="24"/>
              </w:rPr>
              <w:t>Местный бюджет</w:t>
            </w:r>
          </w:p>
        </w:tc>
        <w:tc>
          <w:tcPr>
            <w:tcW w:w="992"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75"/>
              <w:jc w:val="center"/>
              <w:rPr>
                <w:color w:val="auto"/>
                <w:szCs w:val="24"/>
              </w:rPr>
            </w:pPr>
            <w:r w:rsidRPr="00F15595">
              <w:rPr>
                <w:color w:val="auto"/>
                <w:szCs w:val="24"/>
              </w:rPr>
              <w:t>450,0</w:t>
            </w:r>
          </w:p>
        </w:tc>
        <w:tc>
          <w:tcPr>
            <w:tcW w:w="992" w:type="dxa"/>
            <w:tcBorders>
              <w:top w:val="single" w:sz="4" w:space="0" w:color="auto"/>
              <w:left w:val="single" w:sz="4" w:space="0" w:color="auto"/>
              <w:bottom w:val="single" w:sz="4" w:space="0" w:color="auto"/>
              <w:right w:val="single" w:sz="4" w:space="0" w:color="auto"/>
            </w:tcBorders>
            <w:vAlign w:val="bottom"/>
          </w:tcPr>
          <w:p w:rsidR="00356F3C" w:rsidRPr="00F15595" w:rsidRDefault="00356F3C" w:rsidP="00245E70">
            <w:pPr>
              <w:widowControl w:val="0"/>
              <w:ind w:right="-77"/>
              <w:jc w:val="center"/>
              <w:rPr>
                <w:color w:val="auto"/>
                <w:szCs w:val="24"/>
              </w:rPr>
            </w:pPr>
            <w:r w:rsidRPr="00F15595">
              <w:rPr>
                <w:color w:val="auto"/>
                <w:szCs w:val="24"/>
              </w:rPr>
              <w:t>0</w:t>
            </w:r>
          </w:p>
        </w:tc>
        <w:tc>
          <w:tcPr>
            <w:tcW w:w="993"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79"/>
              <w:jc w:val="center"/>
              <w:rPr>
                <w:color w:val="auto"/>
                <w:szCs w:val="24"/>
              </w:rPr>
            </w:pPr>
            <w:r w:rsidRPr="00F15595">
              <w:rPr>
                <w:color w:val="auto"/>
                <w:szCs w:val="24"/>
              </w:rPr>
              <w:t>150,0</w:t>
            </w:r>
          </w:p>
        </w:tc>
        <w:tc>
          <w:tcPr>
            <w:tcW w:w="1134" w:type="dxa"/>
            <w:tcBorders>
              <w:top w:val="single" w:sz="4" w:space="0" w:color="auto"/>
              <w:left w:val="single" w:sz="4" w:space="0" w:color="auto"/>
              <w:bottom w:val="single" w:sz="4" w:space="0" w:color="auto"/>
              <w:right w:val="single" w:sz="4" w:space="0" w:color="auto"/>
            </w:tcBorders>
            <w:vAlign w:val="bottom"/>
          </w:tcPr>
          <w:p w:rsidR="00356F3C" w:rsidRPr="00F15595" w:rsidRDefault="00245E70" w:rsidP="00245E70">
            <w:pPr>
              <w:widowControl w:val="0"/>
              <w:ind w:right="-67"/>
              <w:jc w:val="center"/>
              <w:rPr>
                <w:color w:val="auto"/>
                <w:szCs w:val="24"/>
              </w:rPr>
            </w:pPr>
            <w:r w:rsidRPr="00F15595">
              <w:rPr>
                <w:color w:val="auto"/>
                <w:szCs w:val="24"/>
              </w:rPr>
              <w:t>300,0</w:t>
            </w:r>
          </w:p>
        </w:tc>
      </w:tr>
      <w:tr w:rsidR="00F15595" w:rsidRPr="00F15595" w:rsidTr="00245E70">
        <w:trPr>
          <w:tblCellSpacing w:w="5" w:type="nil"/>
        </w:trPr>
        <w:tc>
          <w:tcPr>
            <w:tcW w:w="3969" w:type="dxa"/>
            <w:tcBorders>
              <w:top w:val="single" w:sz="4" w:space="0" w:color="auto"/>
              <w:left w:val="single" w:sz="4" w:space="0" w:color="auto"/>
              <w:bottom w:val="single" w:sz="4" w:space="0" w:color="auto"/>
              <w:right w:val="single" w:sz="4" w:space="0" w:color="auto"/>
            </w:tcBorders>
          </w:tcPr>
          <w:p w:rsidR="005D2CC5" w:rsidRPr="00F15595" w:rsidRDefault="005D2CC5" w:rsidP="00356F3C">
            <w:pPr>
              <w:widowControl w:val="0"/>
              <w:ind w:right="0"/>
              <w:rPr>
                <w:color w:val="auto"/>
                <w:szCs w:val="24"/>
              </w:rPr>
            </w:pPr>
            <w:r w:rsidRPr="00F15595">
              <w:rPr>
                <w:color w:val="auto"/>
                <w:szCs w:val="24"/>
              </w:rPr>
              <w:t>Ожидаемые конечные результаты реализации подпрограммы</w:t>
            </w:r>
          </w:p>
        </w:tc>
        <w:tc>
          <w:tcPr>
            <w:tcW w:w="6132" w:type="dxa"/>
            <w:gridSpan w:val="6"/>
            <w:tcBorders>
              <w:top w:val="single" w:sz="4" w:space="0" w:color="auto"/>
              <w:left w:val="single" w:sz="4" w:space="0" w:color="auto"/>
              <w:bottom w:val="single" w:sz="4" w:space="0" w:color="auto"/>
              <w:right w:val="single" w:sz="4" w:space="0" w:color="auto"/>
            </w:tcBorders>
          </w:tcPr>
          <w:p w:rsidR="005D2CC5" w:rsidRPr="00F15595" w:rsidRDefault="005D2CC5" w:rsidP="005B7B4E">
            <w:pPr>
              <w:ind w:right="0" w:firstLine="0"/>
              <w:rPr>
                <w:color w:val="auto"/>
                <w:szCs w:val="24"/>
              </w:rPr>
            </w:pPr>
            <w:r w:rsidRPr="00F15595">
              <w:rPr>
                <w:color w:val="auto"/>
                <w:szCs w:val="24"/>
              </w:rPr>
              <w:t>Ожидаемые результаты от реализации подпрограммы характеризуются следующими целевыми показателями:</w:t>
            </w:r>
          </w:p>
          <w:p w:rsidR="005D2CC5" w:rsidRPr="00F15595" w:rsidRDefault="005D2CC5" w:rsidP="005B7B4E">
            <w:pPr>
              <w:ind w:right="68" w:firstLine="0"/>
              <w:rPr>
                <w:color w:val="auto"/>
                <w:szCs w:val="24"/>
              </w:rPr>
            </w:pPr>
            <w:r w:rsidRPr="00F15595">
              <w:rPr>
                <w:color w:val="auto"/>
                <w:szCs w:val="24"/>
              </w:rPr>
              <w:t>Прирост численности въезжающего потока туристов на территорию Кызылского кожууна (чел.):</w:t>
            </w:r>
          </w:p>
          <w:p w:rsidR="005D2CC5" w:rsidRPr="00F15595" w:rsidRDefault="005D2CC5" w:rsidP="005D2CC5">
            <w:pPr>
              <w:ind w:firstLine="720"/>
              <w:rPr>
                <w:color w:val="auto"/>
                <w:szCs w:val="24"/>
              </w:rPr>
            </w:pPr>
            <w:r w:rsidRPr="00F15595">
              <w:rPr>
                <w:color w:val="auto"/>
                <w:szCs w:val="24"/>
              </w:rPr>
              <w:t>20</w:t>
            </w:r>
            <w:r w:rsidR="00356F3C" w:rsidRPr="00F15595">
              <w:rPr>
                <w:color w:val="auto"/>
                <w:szCs w:val="24"/>
              </w:rPr>
              <w:t>21</w:t>
            </w:r>
            <w:r w:rsidRPr="00F15595">
              <w:rPr>
                <w:color w:val="auto"/>
                <w:szCs w:val="24"/>
              </w:rPr>
              <w:t xml:space="preserve"> г. – </w:t>
            </w:r>
            <w:r w:rsidR="00356F3C" w:rsidRPr="00F15595">
              <w:rPr>
                <w:color w:val="auto"/>
                <w:szCs w:val="24"/>
              </w:rPr>
              <w:t>750</w:t>
            </w:r>
            <w:r w:rsidRPr="00F15595">
              <w:rPr>
                <w:color w:val="auto"/>
                <w:szCs w:val="24"/>
              </w:rPr>
              <w:t>;</w:t>
            </w:r>
          </w:p>
          <w:p w:rsidR="005D2CC5" w:rsidRPr="00F15595" w:rsidRDefault="005D2CC5" w:rsidP="005D2CC5">
            <w:pPr>
              <w:ind w:firstLine="720"/>
              <w:rPr>
                <w:color w:val="auto"/>
                <w:szCs w:val="24"/>
              </w:rPr>
            </w:pPr>
            <w:r w:rsidRPr="00F15595">
              <w:rPr>
                <w:color w:val="auto"/>
                <w:szCs w:val="24"/>
              </w:rPr>
              <w:t>20</w:t>
            </w:r>
            <w:r w:rsidR="00356F3C" w:rsidRPr="00F15595">
              <w:rPr>
                <w:color w:val="auto"/>
                <w:szCs w:val="24"/>
              </w:rPr>
              <w:t>22</w:t>
            </w:r>
            <w:r w:rsidRPr="00F15595">
              <w:rPr>
                <w:color w:val="auto"/>
                <w:szCs w:val="24"/>
              </w:rPr>
              <w:t xml:space="preserve"> г. – </w:t>
            </w:r>
            <w:r w:rsidR="00356F3C" w:rsidRPr="00F15595">
              <w:rPr>
                <w:color w:val="auto"/>
                <w:szCs w:val="24"/>
              </w:rPr>
              <w:t>800</w:t>
            </w:r>
            <w:r w:rsidRPr="00F15595">
              <w:rPr>
                <w:color w:val="auto"/>
                <w:szCs w:val="24"/>
              </w:rPr>
              <w:t>;</w:t>
            </w:r>
          </w:p>
          <w:p w:rsidR="005D2CC5" w:rsidRPr="00F15595" w:rsidRDefault="005D2CC5" w:rsidP="005D2CC5">
            <w:pPr>
              <w:widowControl w:val="0"/>
              <w:ind w:firstLine="715"/>
              <w:rPr>
                <w:color w:val="auto"/>
                <w:szCs w:val="24"/>
              </w:rPr>
            </w:pPr>
            <w:r w:rsidRPr="00F15595">
              <w:rPr>
                <w:color w:val="auto"/>
                <w:szCs w:val="24"/>
              </w:rPr>
              <w:t>202</w:t>
            </w:r>
            <w:r w:rsidR="00356F3C" w:rsidRPr="00F15595">
              <w:rPr>
                <w:color w:val="auto"/>
                <w:szCs w:val="24"/>
              </w:rPr>
              <w:t>3</w:t>
            </w:r>
            <w:r w:rsidRPr="00F15595">
              <w:rPr>
                <w:color w:val="auto"/>
                <w:szCs w:val="24"/>
              </w:rPr>
              <w:t xml:space="preserve"> г. – </w:t>
            </w:r>
            <w:r w:rsidR="00356F3C" w:rsidRPr="00F15595">
              <w:rPr>
                <w:color w:val="auto"/>
                <w:szCs w:val="24"/>
              </w:rPr>
              <w:t>85</w:t>
            </w:r>
            <w:r w:rsidRPr="00F15595">
              <w:rPr>
                <w:color w:val="auto"/>
                <w:szCs w:val="24"/>
              </w:rPr>
              <w:t>0.</w:t>
            </w:r>
          </w:p>
        </w:tc>
      </w:tr>
    </w:tbl>
    <w:p w:rsidR="005D2CC5" w:rsidRPr="00F15595" w:rsidRDefault="005D2CC5" w:rsidP="005D2CC5">
      <w:pPr>
        <w:pStyle w:val="a5"/>
        <w:widowControl w:val="0"/>
        <w:rPr>
          <w:color w:val="auto"/>
          <w:szCs w:val="24"/>
        </w:rPr>
      </w:pPr>
    </w:p>
    <w:p w:rsidR="005B7B4E" w:rsidRPr="00F15595" w:rsidRDefault="005B7B4E" w:rsidP="005D2CC5">
      <w:pPr>
        <w:tabs>
          <w:tab w:val="left" w:pos="426"/>
        </w:tabs>
        <w:ind w:left="360"/>
        <w:jc w:val="center"/>
        <w:rPr>
          <w:b/>
          <w:color w:val="auto"/>
          <w:szCs w:val="24"/>
        </w:rPr>
      </w:pPr>
    </w:p>
    <w:p w:rsidR="005D2CC5" w:rsidRPr="00F15595" w:rsidRDefault="005D2CC5" w:rsidP="004451C7">
      <w:pPr>
        <w:pStyle w:val="a3"/>
        <w:numPr>
          <w:ilvl w:val="6"/>
          <w:numId w:val="12"/>
        </w:numPr>
        <w:tabs>
          <w:tab w:val="left" w:pos="426"/>
        </w:tabs>
        <w:spacing w:line="276" w:lineRule="auto"/>
        <w:ind w:left="0" w:right="0" w:firstLine="0"/>
        <w:jc w:val="center"/>
        <w:rPr>
          <w:b/>
          <w:color w:val="auto"/>
          <w:szCs w:val="24"/>
        </w:rPr>
      </w:pPr>
      <w:r w:rsidRPr="00F15595">
        <w:rPr>
          <w:b/>
          <w:color w:val="auto"/>
          <w:szCs w:val="24"/>
        </w:rPr>
        <w:t>Характеристика состояния сферы деятельности, в рамках которой реализуется подпрограмма, проблемы и прогноз ее развития.</w:t>
      </w:r>
    </w:p>
    <w:p w:rsidR="005D2CC5" w:rsidRPr="00F15595" w:rsidRDefault="005D2CC5" w:rsidP="004451C7">
      <w:pPr>
        <w:spacing w:line="276" w:lineRule="auto"/>
        <w:ind w:firstLine="708"/>
        <w:rPr>
          <w:color w:val="auto"/>
          <w:szCs w:val="24"/>
        </w:rPr>
      </w:pPr>
    </w:p>
    <w:p w:rsidR="005D2CC5" w:rsidRPr="00F15595" w:rsidRDefault="005D2CC5" w:rsidP="004451C7">
      <w:pPr>
        <w:spacing w:line="276" w:lineRule="auto"/>
        <w:ind w:right="0" w:firstLine="567"/>
        <w:rPr>
          <w:color w:val="auto"/>
          <w:szCs w:val="24"/>
        </w:rPr>
      </w:pPr>
      <w:r w:rsidRPr="00F15595">
        <w:rPr>
          <w:color w:val="auto"/>
          <w:szCs w:val="24"/>
        </w:rPr>
        <w:t>Подпрограмма "Развитие туризма» (далее - Подпрограмма) направлена на создание условий для формирования конкурентоспособной туристской отрасли, обеспечивающей существенный вклад в социально-экономическое развитие, сохранение природного, культурно-исторического наследия Кызылского района. Туризм в настоящее время продолжает активно развиваться и признается одной из наиболее быстро развивающихся и высокодоходных отраслей мирового хозяйства. Кызылский район, обладая уникальными природно-климатическими ресурсами, выгодным географическим расположением, историко-археологическими ценностями, имеет мощный потенциал для развития экономической деятельности в таких отраслях как сельское хозяйство и туристско-рекреационный комплекс.</w:t>
      </w:r>
    </w:p>
    <w:p w:rsidR="005D2CC5" w:rsidRPr="00F15595" w:rsidRDefault="00183C63" w:rsidP="004451C7">
      <w:pPr>
        <w:pStyle w:val="aff1"/>
        <w:spacing w:line="276" w:lineRule="auto"/>
        <w:jc w:val="center"/>
        <w:rPr>
          <w:rFonts w:ascii="Times New Roman" w:hAnsi="Times New Roman"/>
          <w:b/>
          <w:color w:val="auto"/>
          <w:sz w:val="24"/>
          <w:szCs w:val="24"/>
        </w:rPr>
      </w:pPr>
      <w:r w:rsidRPr="00F15595">
        <w:rPr>
          <w:rFonts w:ascii="Times New Roman" w:hAnsi="Times New Roman"/>
          <w:b/>
          <w:color w:val="auto"/>
          <w:sz w:val="24"/>
          <w:szCs w:val="24"/>
        </w:rPr>
        <w:t>2.</w:t>
      </w:r>
      <w:r w:rsidR="005D2CC5" w:rsidRPr="00F15595">
        <w:rPr>
          <w:rFonts w:ascii="Times New Roman" w:hAnsi="Times New Roman"/>
          <w:b/>
          <w:color w:val="auto"/>
          <w:sz w:val="24"/>
          <w:szCs w:val="24"/>
        </w:rPr>
        <w:t>Наиболее перспективные объекты туризма</w:t>
      </w:r>
      <w:r w:rsidR="005B7B4E" w:rsidRPr="00F15595">
        <w:rPr>
          <w:rFonts w:ascii="Times New Roman" w:hAnsi="Times New Roman"/>
          <w:b/>
          <w:color w:val="auto"/>
          <w:sz w:val="24"/>
          <w:szCs w:val="24"/>
        </w:rPr>
        <w:t>.</w:t>
      </w:r>
    </w:p>
    <w:p w:rsidR="005D2CC5" w:rsidRPr="00F15595" w:rsidRDefault="005D2CC5" w:rsidP="004451C7">
      <w:pPr>
        <w:pStyle w:val="aff1"/>
        <w:spacing w:line="276" w:lineRule="auto"/>
        <w:ind w:firstLine="360"/>
        <w:rPr>
          <w:rFonts w:ascii="Times New Roman" w:hAnsi="Times New Roman"/>
          <w:color w:val="auto"/>
          <w:sz w:val="24"/>
          <w:szCs w:val="24"/>
        </w:rPr>
      </w:pPr>
      <w:r w:rsidRPr="00F15595">
        <w:rPr>
          <w:rFonts w:ascii="Times New Roman" w:hAnsi="Times New Roman"/>
          <w:color w:val="auto"/>
          <w:sz w:val="24"/>
          <w:szCs w:val="24"/>
        </w:rPr>
        <w:t xml:space="preserve">Бесценны природные богатства Кызылского кожууна. Основой этого богатства являются сакральные места и аржааны, которые имеют огромный туристский потенциал. Их ежедневно посещают десятки, а то и сотни туристов. Аржааны Кундустуг и Тос-Булак, из-за своей близости к Кызылу, являются излюбленными местами отдыха и оздоровления жителей и гостей столицы. </w:t>
      </w:r>
    </w:p>
    <w:p w:rsidR="005D2CC5" w:rsidRPr="00F15595" w:rsidRDefault="005D2CC5" w:rsidP="004451C7">
      <w:pPr>
        <w:pStyle w:val="aff1"/>
        <w:spacing w:line="276" w:lineRule="auto"/>
        <w:ind w:firstLine="360"/>
        <w:rPr>
          <w:rFonts w:ascii="Times New Roman" w:hAnsi="Times New Roman"/>
          <w:color w:val="auto"/>
          <w:sz w:val="24"/>
          <w:szCs w:val="24"/>
        </w:rPr>
      </w:pPr>
      <w:r w:rsidRPr="00F15595">
        <w:rPr>
          <w:rFonts w:ascii="Times New Roman" w:hAnsi="Times New Roman"/>
          <w:color w:val="auto"/>
          <w:sz w:val="24"/>
          <w:szCs w:val="24"/>
        </w:rPr>
        <w:t xml:space="preserve">Кроме этого на территории кожууна есть сакральные места, это священная скала Чалама в Терлиг-Хая. Священный камень – глыба рода Бай-Кара, которому с давних пор люди поклоняются и молятся. Он сердцевидной формы, высотой 9 метров и является красивейшим творением природы. </w:t>
      </w:r>
    </w:p>
    <w:p w:rsidR="005D2CC5" w:rsidRPr="00F15595" w:rsidRDefault="005D2CC5" w:rsidP="004451C7">
      <w:pPr>
        <w:pStyle w:val="aff1"/>
        <w:spacing w:line="276" w:lineRule="auto"/>
        <w:ind w:firstLine="360"/>
        <w:rPr>
          <w:rFonts w:ascii="Times New Roman" w:hAnsi="Times New Roman"/>
          <w:color w:val="auto"/>
          <w:sz w:val="24"/>
          <w:szCs w:val="24"/>
        </w:rPr>
      </w:pPr>
      <w:r w:rsidRPr="00F15595">
        <w:rPr>
          <w:rFonts w:ascii="Times New Roman" w:hAnsi="Times New Roman"/>
          <w:color w:val="auto"/>
          <w:sz w:val="24"/>
          <w:szCs w:val="24"/>
        </w:rPr>
        <w:t>Сюда приезжают очищаться, зарядиться энергией, получить вдохновение, любоваться природной красотой все, кто любит природу и ее памятный божественный  дар. Многие просят  улучшения своего материального благосостояния, здоровья, семейного благополучия, детей и исполнения других желаний.  А также, недавно открытое сакральное место Бурган-Изи в Целинном. Буддистские исследователи и монахи определили место, где оставил свой след первый Будда. Там сооружен Субурган. Это уникальное место посещают паломники из всех точек Тувы и буддисты со всего мира.</w:t>
      </w:r>
    </w:p>
    <w:p w:rsidR="005D2CC5" w:rsidRPr="00F15595" w:rsidRDefault="005D2CC5" w:rsidP="004451C7">
      <w:pPr>
        <w:pStyle w:val="aff1"/>
        <w:spacing w:line="276" w:lineRule="auto"/>
        <w:ind w:firstLine="360"/>
        <w:rPr>
          <w:rFonts w:ascii="Times New Roman" w:hAnsi="Times New Roman"/>
          <w:color w:val="auto"/>
          <w:sz w:val="24"/>
          <w:szCs w:val="24"/>
        </w:rPr>
      </w:pPr>
      <w:r w:rsidRPr="00F15595">
        <w:rPr>
          <w:rFonts w:ascii="Times New Roman" w:hAnsi="Times New Roman"/>
          <w:color w:val="auto"/>
          <w:sz w:val="24"/>
          <w:szCs w:val="24"/>
        </w:rPr>
        <w:t xml:space="preserve">В Целинном же открыта образцовая чабанская стоянка в местечке Кара-Чыраа, создатель и руководитель Дарисю Данзурун. Проект предлагает </w:t>
      </w:r>
      <w:r w:rsidRPr="00F15595">
        <w:rPr>
          <w:rFonts w:ascii="Times New Roman" w:hAnsi="Times New Roman"/>
          <w:bCs/>
          <w:color w:val="auto"/>
          <w:sz w:val="24"/>
          <w:szCs w:val="24"/>
        </w:rPr>
        <w:t>аутентичный</w:t>
      </w:r>
      <w:r w:rsidRPr="00F15595">
        <w:rPr>
          <w:rFonts w:ascii="Times New Roman" w:hAnsi="Times New Roman"/>
          <w:color w:val="auto"/>
          <w:sz w:val="24"/>
          <w:szCs w:val="24"/>
        </w:rPr>
        <w:t xml:space="preserve"> продукт: проживание на реальной чабанской стоянке в настоящей тувинской юрте, возможность принять непосредственное участие в трудовых буднях стоянки (кормить и пасти скот, дойка коров, приготовление национальных блюд, шитье национальной одежды и др).</w:t>
      </w:r>
    </w:p>
    <w:p w:rsidR="005D2CC5" w:rsidRPr="00F15595" w:rsidRDefault="005D2CC5" w:rsidP="004451C7">
      <w:pPr>
        <w:pStyle w:val="aff1"/>
        <w:spacing w:line="276" w:lineRule="auto"/>
        <w:ind w:firstLine="360"/>
        <w:rPr>
          <w:rFonts w:ascii="Times New Roman" w:hAnsi="Times New Roman"/>
          <w:color w:val="auto"/>
          <w:sz w:val="24"/>
          <w:szCs w:val="24"/>
        </w:rPr>
      </w:pPr>
      <w:r w:rsidRPr="00F15595">
        <w:rPr>
          <w:rFonts w:ascii="Times New Roman" w:hAnsi="Times New Roman"/>
          <w:color w:val="auto"/>
          <w:sz w:val="24"/>
          <w:szCs w:val="24"/>
        </w:rPr>
        <w:t>На территории сумона Ээрбек в 2006 году открыта турбаза «Ээрбек» Тульчеева В.А. В 45 км от города Кызыла в местечке под названием «Каменный». На базе находится комплекс из 6-местных и 2-х местных домов, на 14 человек, так же можно выбрать юрту. Отдыхающим здесь могут предложить русскую баню, по желанию гостей питание может быть приготовлено в печи или на костре. В соответствие со временем года предлагаются развлекательные мероприятия. Летом – это прогулки на лошадях, или рыбалка. Зимой же можно покататься на санках или лыжах. На базе так же есть скотный двор, где содержится несколько разновидностей домашней птицы и животных: хохлатые курочки, гуси, куры-брамы, пекинские утки, лошади, ослики. Отличная экология, высокое качество обслуживания и масса впечатлений помогут отдохнуть от городского шума и окажут на физическое и моральное состояние человека самое благоприятное воздействие.</w:t>
      </w:r>
    </w:p>
    <w:p w:rsidR="005D2CC5" w:rsidRPr="00F15595" w:rsidRDefault="00183C63" w:rsidP="004451C7">
      <w:pPr>
        <w:pStyle w:val="aff1"/>
        <w:spacing w:line="276" w:lineRule="auto"/>
        <w:jc w:val="center"/>
        <w:rPr>
          <w:rFonts w:ascii="Times New Roman" w:hAnsi="Times New Roman"/>
          <w:b/>
          <w:color w:val="auto"/>
          <w:sz w:val="24"/>
          <w:szCs w:val="24"/>
        </w:rPr>
      </w:pPr>
      <w:r w:rsidRPr="00F15595">
        <w:rPr>
          <w:rFonts w:ascii="Times New Roman" w:hAnsi="Times New Roman"/>
          <w:b/>
          <w:color w:val="auto"/>
          <w:sz w:val="24"/>
          <w:szCs w:val="24"/>
        </w:rPr>
        <w:lastRenderedPageBreak/>
        <w:t>3.</w:t>
      </w:r>
      <w:r w:rsidR="005D2CC5" w:rsidRPr="00F15595">
        <w:rPr>
          <w:rFonts w:ascii="Times New Roman" w:hAnsi="Times New Roman"/>
          <w:b/>
          <w:color w:val="auto"/>
          <w:sz w:val="24"/>
          <w:szCs w:val="24"/>
        </w:rPr>
        <w:t>Создание туристской инфраструктуры будет способствовать:</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усилению самобытного и привлекательного облика поселений кожууна;</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развитию активного отдыха (рыбалка, охота) и сельского туризма;</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активизация межрайонного и межрегионального сотрудничества;</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улучшение социального климата;</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организация досуга всех категорий населения;</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возрождение и сохранение культурно-исторических достопримечательностей, памятников природы, сельских традиций, народных ремесел и т.п.; </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придание сельскому туризму устойчивого развития, постепенное превращение его из малозначимой сферы в прибыльную отрасль агробизнеса; </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просвещение туристов и сельских жителей по проблемам взаимодействия человека с природой в целях повышения уровня экологического образования, сохранения окружающей среды; </w:t>
      </w:r>
    </w:p>
    <w:p w:rsidR="005D2CC5" w:rsidRPr="00F15595" w:rsidRDefault="005D2CC5" w:rsidP="004451C7">
      <w:pPr>
        <w:numPr>
          <w:ilvl w:val="0"/>
          <w:numId w:val="21"/>
        </w:numPr>
        <w:spacing w:before="100" w:beforeAutospacing="1" w:after="100" w:afterAutospacing="1" w:line="276" w:lineRule="auto"/>
        <w:ind w:right="0"/>
        <w:rPr>
          <w:color w:val="auto"/>
          <w:szCs w:val="24"/>
        </w:rPr>
      </w:pPr>
      <w:r w:rsidRPr="00F15595">
        <w:rPr>
          <w:color w:val="auto"/>
          <w:szCs w:val="24"/>
        </w:rPr>
        <w:t>создание информационного пространства по сельскому туризма, способствующего    его становлению и развитию; </w:t>
      </w:r>
    </w:p>
    <w:p w:rsidR="005D2CC5" w:rsidRPr="00F15595" w:rsidRDefault="005D2CC5" w:rsidP="004451C7">
      <w:pPr>
        <w:numPr>
          <w:ilvl w:val="0"/>
          <w:numId w:val="21"/>
        </w:numPr>
        <w:spacing w:before="100" w:beforeAutospacing="1" w:after="0" w:line="276" w:lineRule="auto"/>
        <w:ind w:right="0"/>
        <w:rPr>
          <w:color w:val="auto"/>
          <w:szCs w:val="24"/>
        </w:rPr>
      </w:pPr>
      <w:r w:rsidRPr="00F15595">
        <w:rPr>
          <w:color w:val="auto"/>
          <w:szCs w:val="24"/>
        </w:rPr>
        <w:t>организация подготовки и повышения квалификации предпринимателей и персонала     сельских туристических хозяйств; </w:t>
      </w:r>
    </w:p>
    <w:p w:rsidR="005D2CC5" w:rsidRPr="00F15595" w:rsidRDefault="005D2CC5" w:rsidP="004451C7">
      <w:pPr>
        <w:numPr>
          <w:ilvl w:val="0"/>
          <w:numId w:val="21"/>
        </w:numPr>
        <w:spacing w:before="100" w:beforeAutospacing="1" w:after="0" w:line="276" w:lineRule="auto"/>
        <w:ind w:right="0"/>
        <w:rPr>
          <w:color w:val="auto"/>
          <w:szCs w:val="24"/>
        </w:rPr>
      </w:pPr>
      <w:r w:rsidRPr="00F15595">
        <w:rPr>
          <w:color w:val="auto"/>
          <w:szCs w:val="24"/>
        </w:rPr>
        <w:t>совершенствование нормативно-правовой базы сельского туризма.</w:t>
      </w:r>
    </w:p>
    <w:p w:rsidR="005D2CC5" w:rsidRPr="00F15595" w:rsidRDefault="005D2CC5" w:rsidP="004451C7">
      <w:pPr>
        <w:shd w:val="clear" w:color="auto" w:fill="FFFFFF"/>
        <w:spacing w:before="240" w:line="276" w:lineRule="auto"/>
        <w:ind w:left="614"/>
        <w:rPr>
          <w:color w:val="auto"/>
          <w:szCs w:val="24"/>
        </w:rPr>
      </w:pPr>
      <w:r w:rsidRPr="00F15595">
        <w:rPr>
          <w:color w:val="auto"/>
          <w:spacing w:val="-2"/>
          <w:szCs w:val="24"/>
        </w:rPr>
        <w:t>В концепции развития села:</w:t>
      </w:r>
    </w:p>
    <w:p w:rsidR="005D2CC5" w:rsidRPr="00F15595" w:rsidRDefault="005D2CC5" w:rsidP="004451C7">
      <w:pPr>
        <w:spacing w:line="276" w:lineRule="auto"/>
        <w:ind w:right="0"/>
        <w:rPr>
          <w:color w:val="auto"/>
          <w:szCs w:val="24"/>
        </w:rPr>
      </w:pPr>
      <w:r w:rsidRPr="00F15595">
        <w:rPr>
          <w:bCs/>
          <w:color w:val="auto"/>
          <w:szCs w:val="24"/>
        </w:rPr>
        <w:t xml:space="preserve">- </w:t>
      </w:r>
      <w:r w:rsidRPr="00F15595">
        <w:rPr>
          <w:color w:val="auto"/>
          <w:szCs w:val="24"/>
        </w:rPr>
        <w:t xml:space="preserve">Проведению тувинской обрядовой свадьбы «Тыва куда </w:t>
      </w:r>
      <w:r w:rsidR="005B7B4E" w:rsidRPr="00F15595">
        <w:rPr>
          <w:color w:val="auto"/>
          <w:szCs w:val="24"/>
        </w:rPr>
        <w:t>ё</w:t>
      </w:r>
      <w:r w:rsidRPr="00F15595">
        <w:rPr>
          <w:color w:val="auto"/>
          <w:szCs w:val="24"/>
        </w:rPr>
        <w:t xml:space="preserve">зулалы» в селе Целинное - </w:t>
      </w:r>
      <w:r w:rsidRPr="00F15595">
        <w:rPr>
          <w:bCs/>
          <w:color w:val="auto"/>
          <w:szCs w:val="24"/>
        </w:rPr>
        <w:t xml:space="preserve">Разработка свадебных туров в традициях тувинского народа; </w:t>
      </w:r>
      <w:r w:rsidRPr="00F15595">
        <w:rPr>
          <w:bCs/>
          <w:iCs/>
          <w:color w:val="auto"/>
          <w:szCs w:val="24"/>
        </w:rPr>
        <w:t>Предоставление услуги в организации непосредственно самой регистрации брака в традициях тувинского народа</w:t>
      </w:r>
      <w:r w:rsidRPr="00F15595">
        <w:rPr>
          <w:iCs/>
          <w:color w:val="auto"/>
          <w:szCs w:val="24"/>
        </w:rPr>
        <w:t>.</w:t>
      </w:r>
    </w:p>
    <w:p w:rsidR="005D2CC5" w:rsidRPr="00F15595" w:rsidRDefault="005D2CC5" w:rsidP="004451C7">
      <w:pPr>
        <w:spacing w:line="276" w:lineRule="auto"/>
        <w:ind w:firstLine="540"/>
        <w:rPr>
          <w:color w:val="auto"/>
          <w:szCs w:val="24"/>
        </w:rPr>
      </w:pPr>
    </w:p>
    <w:p w:rsidR="005D2CC5" w:rsidRPr="00F15595" w:rsidRDefault="00183C63" w:rsidP="004451C7">
      <w:pPr>
        <w:tabs>
          <w:tab w:val="left" w:pos="993"/>
        </w:tabs>
        <w:spacing w:line="276" w:lineRule="auto"/>
        <w:ind w:right="0"/>
        <w:jc w:val="center"/>
        <w:rPr>
          <w:b/>
          <w:bCs/>
          <w:color w:val="auto"/>
          <w:szCs w:val="24"/>
        </w:rPr>
      </w:pPr>
      <w:r w:rsidRPr="00F15595">
        <w:rPr>
          <w:b/>
          <w:bCs/>
          <w:color w:val="auto"/>
          <w:szCs w:val="24"/>
        </w:rPr>
        <w:t>4.</w:t>
      </w:r>
      <w:r w:rsidR="005D2CC5" w:rsidRPr="00F15595">
        <w:rPr>
          <w:b/>
          <w:bCs/>
          <w:color w:val="auto"/>
          <w:szCs w:val="24"/>
        </w:rPr>
        <w:t>Приоритеты, цели и задачи социально-экономического развития муниципального образования  в сфере реализации подпрограммы.</w:t>
      </w:r>
    </w:p>
    <w:p w:rsidR="005D2CC5" w:rsidRPr="00F15595" w:rsidRDefault="005D2CC5" w:rsidP="004451C7">
      <w:pPr>
        <w:spacing w:line="276" w:lineRule="auto"/>
        <w:ind w:firstLine="709"/>
        <w:rPr>
          <w:b/>
          <w:bCs/>
          <w:color w:val="auto"/>
          <w:kern w:val="2"/>
          <w:szCs w:val="24"/>
          <w:highlight w:val="yellow"/>
        </w:rPr>
      </w:pPr>
    </w:p>
    <w:p w:rsidR="005D2CC5" w:rsidRPr="00F15595" w:rsidRDefault="005D2CC5" w:rsidP="004451C7">
      <w:pPr>
        <w:spacing w:line="276" w:lineRule="auto"/>
        <w:ind w:right="0" w:firstLine="709"/>
        <w:rPr>
          <w:color w:val="auto"/>
          <w:kern w:val="2"/>
          <w:szCs w:val="24"/>
        </w:rPr>
      </w:pPr>
      <w:r w:rsidRPr="00F15595">
        <w:rPr>
          <w:color w:val="auto"/>
          <w:kern w:val="2"/>
          <w:szCs w:val="24"/>
        </w:rPr>
        <w:t xml:space="preserve">Туризм на современном этапе развития мировой экономики является одной из наиболее доходных и интенсивно развивающихся отраслей мирового хозяйства, играющей во многих странах и регионах важную роль в обеспечении устойчивого социально-экономического развития в долгосрочной перспективе. </w:t>
      </w:r>
    </w:p>
    <w:p w:rsidR="005D2CC5" w:rsidRPr="00F15595" w:rsidRDefault="005D2CC5" w:rsidP="004451C7">
      <w:pPr>
        <w:spacing w:line="276" w:lineRule="auto"/>
        <w:ind w:right="0" w:firstLine="540"/>
        <w:rPr>
          <w:color w:val="auto"/>
          <w:szCs w:val="24"/>
        </w:rPr>
      </w:pPr>
      <w:r w:rsidRPr="00F15595">
        <w:rPr>
          <w:color w:val="auto"/>
          <w:szCs w:val="24"/>
        </w:rPr>
        <w:t>В Концепции долгосрочного социально-экономического развития Российской Федерации на период до 202</w:t>
      </w:r>
      <w:r w:rsidR="005B7B4E" w:rsidRPr="00F15595">
        <w:rPr>
          <w:color w:val="auto"/>
          <w:szCs w:val="24"/>
        </w:rPr>
        <w:t>3</w:t>
      </w:r>
      <w:r w:rsidRPr="00F15595">
        <w:rPr>
          <w:color w:val="auto"/>
          <w:szCs w:val="24"/>
        </w:rPr>
        <w:t xml:space="preserve"> года, утвержденной распоряжением Правительства Российской Федерации от 17 ноября 2008 года N 1662-р, туризм рассматривается как существенная составляющая инновационного развития страны в долгосрочной перспективе, экономически выгодная и экологически безопасная отрасль национальной экономики.</w:t>
      </w:r>
    </w:p>
    <w:p w:rsidR="005D2CC5" w:rsidRPr="00F15595" w:rsidRDefault="005D2CC5" w:rsidP="004451C7">
      <w:pPr>
        <w:spacing w:line="276" w:lineRule="auto"/>
        <w:ind w:right="0" w:firstLine="540"/>
        <w:rPr>
          <w:color w:val="auto"/>
          <w:szCs w:val="24"/>
        </w:rPr>
      </w:pPr>
      <w:r w:rsidRPr="00F15595">
        <w:rPr>
          <w:color w:val="auto"/>
          <w:szCs w:val="24"/>
        </w:rPr>
        <w:t xml:space="preserve">С развитием туристской индустрии решаются следующие задачи: </w:t>
      </w:r>
    </w:p>
    <w:p w:rsidR="005D2CC5" w:rsidRPr="00F15595" w:rsidRDefault="005D2CC5" w:rsidP="004451C7">
      <w:pPr>
        <w:spacing w:line="276" w:lineRule="auto"/>
        <w:ind w:right="0" w:firstLine="540"/>
        <w:rPr>
          <w:color w:val="auto"/>
          <w:szCs w:val="24"/>
        </w:rPr>
      </w:pPr>
      <w:r w:rsidRPr="00F15595">
        <w:rPr>
          <w:color w:val="auto"/>
          <w:szCs w:val="24"/>
        </w:rPr>
        <w:t xml:space="preserve">Экономическая: туризм способен внести значительный вклад в экономику города и республики, гарантировать инвестиционную привлекательность региона. </w:t>
      </w:r>
    </w:p>
    <w:p w:rsidR="005D2CC5" w:rsidRPr="00F15595" w:rsidRDefault="005D2CC5" w:rsidP="004451C7">
      <w:pPr>
        <w:spacing w:line="276" w:lineRule="auto"/>
        <w:ind w:right="0" w:firstLine="540"/>
        <w:rPr>
          <w:color w:val="auto"/>
          <w:szCs w:val="24"/>
        </w:rPr>
      </w:pPr>
      <w:r w:rsidRPr="00F15595">
        <w:rPr>
          <w:color w:val="auto"/>
          <w:szCs w:val="24"/>
        </w:rPr>
        <w:t xml:space="preserve">Социальная: всестороннее развитие личности за счет удовлетворения рекреационных, познавательных, спортивных, коммуникативных, эстетических и других потребностей населения; культурное и гуманитарное развитие, способствующее сохранению мира и сближению народов путем ведения диалога "между культурами"; повышение качества жизни и оздоровление населения за счет модернизации сферы бытового и культурного обслуживания, благоустройства среды, повышения емкости рынка труда и т.д.; создание дополнительных рабочих мест, обеспечение занятости населения. </w:t>
      </w:r>
    </w:p>
    <w:p w:rsidR="005D2CC5" w:rsidRPr="00F15595" w:rsidRDefault="005D2CC5" w:rsidP="004451C7">
      <w:pPr>
        <w:spacing w:line="276" w:lineRule="auto"/>
        <w:ind w:right="0" w:firstLine="540"/>
        <w:rPr>
          <w:color w:val="auto"/>
          <w:szCs w:val="24"/>
        </w:rPr>
      </w:pPr>
      <w:r w:rsidRPr="00F15595">
        <w:rPr>
          <w:color w:val="auto"/>
          <w:szCs w:val="24"/>
        </w:rPr>
        <w:lastRenderedPageBreak/>
        <w:t>В результате реализации комплекса мер, предусмотренных подпрограммой, возможно создание условий для удовлетворения потребностей российских и иностранных граждан в туристско-рекреационных услугах, обеспечение значительного вклада в социально-экономическое развитие кожууна и Республики Тыва за счет увеличения доходной части бюджетов, притока инвестиций, увеличения числа рабочих мест, улучшения здоровья населения, сохранения и рационального использования культурно-исторического и природного потенциала кожууна и Республики Тыва.</w:t>
      </w:r>
    </w:p>
    <w:p w:rsidR="005D2CC5" w:rsidRPr="00F15595" w:rsidRDefault="005D2CC5" w:rsidP="004451C7">
      <w:pPr>
        <w:spacing w:line="276" w:lineRule="auto"/>
        <w:ind w:right="0" w:firstLine="540"/>
        <w:rPr>
          <w:color w:val="auto"/>
          <w:szCs w:val="24"/>
        </w:rPr>
      </w:pPr>
      <w:r w:rsidRPr="00F15595">
        <w:rPr>
          <w:color w:val="auto"/>
          <w:szCs w:val="24"/>
        </w:rPr>
        <w:t>Таким образом, туризм  должен рассматриваться как одно из стратегических направлений развития экономики, способствующее решению задач социально-экономического развития, таких как создание условий для повышения уровня и качества жизни, роста доходов населения, повышение эффективности использования ресурсов, сохранение и развитие кадрового потенциала,  использование, создание условий для динамичного социально-экономического развития кожууна и Республики Тыва.</w:t>
      </w:r>
    </w:p>
    <w:p w:rsidR="005D2CC5" w:rsidRPr="00F15595" w:rsidRDefault="005D2CC5" w:rsidP="004451C7">
      <w:pPr>
        <w:spacing w:line="276" w:lineRule="auto"/>
        <w:ind w:right="0" w:firstLine="540"/>
        <w:rPr>
          <w:color w:val="auto"/>
          <w:szCs w:val="24"/>
        </w:rPr>
      </w:pPr>
      <w:r w:rsidRPr="00F15595">
        <w:rPr>
          <w:color w:val="auto"/>
          <w:szCs w:val="24"/>
        </w:rPr>
        <w:t>Основной целью Подпрограммы является создание благоприятных условий для развития туризма в кожууне.</w:t>
      </w:r>
    </w:p>
    <w:p w:rsidR="005D2CC5" w:rsidRPr="00F15595" w:rsidRDefault="005D2CC5" w:rsidP="004451C7">
      <w:pPr>
        <w:spacing w:line="276" w:lineRule="auto"/>
        <w:ind w:firstLine="540"/>
        <w:rPr>
          <w:color w:val="auto"/>
          <w:szCs w:val="24"/>
        </w:rPr>
      </w:pPr>
      <w:r w:rsidRPr="00F15595">
        <w:rPr>
          <w:color w:val="auto"/>
          <w:szCs w:val="24"/>
        </w:rPr>
        <w:t xml:space="preserve">  Для достижения поставленной цели необходимо решить следующие задачи:</w:t>
      </w:r>
    </w:p>
    <w:p w:rsidR="005D2CC5" w:rsidRPr="00F15595" w:rsidRDefault="005D2CC5" w:rsidP="004451C7">
      <w:pPr>
        <w:pStyle w:val="Default"/>
        <w:widowControl w:val="0"/>
        <w:spacing w:line="276" w:lineRule="auto"/>
        <w:ind w:firstLine="540"/>
        <w:rPr>
          <w:rFonts w:ascii="Times New Roman" w:hAnsi="Times New Roman" w:cs="Times New Roman"/>
          <w:color w:val="auto"/>
        </w:rPr>
      </w:pPr>
      <w:r w:rsidRPr="00F15595">
        <w:rPr>
          <w:rFonts w:ascii="Times New Roman" w:hAnsi="Times New Roman" w:cs="Times New Roman"/>
          <w:color w:val="auto"/>
        </w:rPr>
        <w:t>- развитие правовой базы по вопросам развития внутреннего и въездного туризма;</w:t>
      </w:r>
    </w:p>
    <w:p w:rsidR="005D2CC5" w:rsidRPr="00F15595" w:rsidRDefault="005D2CC5" w:rsidP="004451C7">
      <w:pPr>
        <w:spacing w:line="276" w:lineRule="auto"/>
        <w:ind w:right="0" w:firstLine="540"/>
        <w:rPr>
          <w:color w:val="auto"/>
          <w:szCs w:val="24"/>
        </w:rPr>
      </w:pPr>
      <w:r w:rsidRPr="00F15595">
        <w:rPr>
          <w:color w:val="auto"/>
          <w:szCs w:val="24"/>
        </w:rPr>
        <w:t>- создание Межведомственного координационного совета по вопросам развития туризма;</w:t>
      </w:r>
    </w:p>
    <w:p w:rsidR="005D2CC5" w:rsidRPr="00F15595" w:rsidRDefault="005D2CC5" w:rsidP="004451C7">
      <w:pPr>
        <w:pStyle w:val="Default"/>
        <w:widowControl w:val="0"/>
        <w:spacing w:line="276" w:lineRule="auto"/>
        <w:ind w:firstLine="540"/>
        <w:rPr>
          <w:rFonts w:ascii="Times New Roman" w:hAnsi="Times New Roman" w:cs="Times New Roman"/>
          <w:color w:val="auto"/>
        </w:rPr>
      </w:pPr>
      <w:r w:rsidRPr="00F15595">
        <w:rPr>
          <w:rFonts w:ascii="Times New Roman" w:hAnsi="Times New Roman" w:cs="Times New Roman"/>
          <w:color w:val="auto"/>
        </w:rPr>
        <w:t xml:space="preserve">- формирование и развитие туристского кластера на территории кожууна; </w:t>
      </w:r>
    </w:p>
    <w:p w:rsidR="005D2CC5" w:rsidRPr="00F15595" w:rsidRDefault="005D2CC5" w:rsidP="004451C7">
      <w:pPr>
        <w:spacing w:line="276" w:lineRule="auto"/>
        <w:ind w:right="0" w:firstLine="540"/>
        <w:rPr>
          <w:color w:val="auto"/>
          <w:szCs w:val="24"/>
        </w:rPr>
      </w:pPr>
      <w:r w:rsidRPr="00F15595">
        <w:rPr>
          <w:color w:val="auto"/>
          <w:szCs w:val="24"/>
        </w:rPr>
        <w:t>- формирование системы продвижения туристского продукта и рекламно-информационного обеспечения туристской отрасли;</w:t>
      </w:r>
      <w:r w:rsidRPr="00F15595">
        <w:rPr>
          <w:color w:val="auto"/>
          <w:kern w:val="2"/>
          <w:szCs w:val="24"/>
        </w:rPr>
        <w:t xml:space="preserve"> разработка и внедрение навигационных туристских систем;</w:t>
      </w:r>
    </w:p>
    <w:p w:rsidR="005D2CC5" w:rsidRPr="00F15595" w:rsidRDefault="005D2CC5" w:rsidP="004451C7">
      <w:pPr>
        <w:spacing w:line="276" w:lineRule="auto"/>
        <w:ind w:right="0" w:firstLine="540"/>
        <w:rPr>
          <w:color w:val="auto"/>
          <w:szCs w:val="24"/>
        </w:rPr>
      </w:pPr>
      <w:r w:rsidRPr="00F15595">
        <w:rPr>
          <w:color w:val="auto"/>
          <w:szCs w:val="24"/>
        </w:rPr>
        <w:t>- увеличение внутреннего и въездного туристских потоков;</w:t>
      </w:r>
    </w:p>
    <w:p w:rsidR="005D2CC5" w:rsidRPr="00F15595" w:rsidRDefault="005D2CC5" w:rsidP="004451C7">
      <w:pPr>
        <w:spacing w:line="276" w:lineRule="auto"/>
        <w:ind w:right="0" w:firstLine="540"/>
        <w:rPr>
          <w:color w:val="auto"/>
          <w:szCs w:val="24"/>
        </w:rPr>
      </w:pPr>
      <w:r w:rsidRPr="00F15595">
        <w:rPr>
          <w:color w:val="auto"/>
          <w:szCs w:val="24"/>
        </w:rPr>
        <w:t>- содействие развитию инфраструктуры и материальной базы туризма;</w:t>
      </w:r>
    </w:p>
    <w:p w:rsidR="005D2CC5" w:rsidRPr="00F15595" w:rsidRDefault="005D2CC5" w:rsidP="004451C7">
      <w:pPr>
        <w:spacing w:line="276" w:lineRule="auto"/>
        <w:ind w:right="0" w:firstLine="540"/>
        <w:rPr>
          <w:color w:val="auto"/>
          <w:szCs w:val="24"/>
        </w:rPr>
      </w:pPr>
      <w:r w:rsidRPr="00F15595">
        <w:rPr>
          <w:color w:val="auto"/>
          <w:szCs w:val="24"/>
        </w:rPr>
        <w:t>- формирование благоприятного инвестиционного климата для привлечения инвестиций в сферу туризма;</w:t>
      </w:r>
    </w:p>
    <w:p w:rsidR="005D2CC5" w:rsidRPr="00F15595" w:rsidRDefault="005D2CC5" w:rsidP="004451C7">
      <w:pPr>
        <w:spacing w:line="276" w:lineRule="auto"/>
        <w:ind w:right="0" w:firstLine="540"/>
        <w:rPr>
          <w:color w:val="auto"/>
          <w:szCs w:val="24"/>
        </w:rPr>
      </w:pPr>
      <w:r w:rsidRPr="00F15595">
        <w:rPr>
          <w:color w:val="auto"/>
          <w:szCs w:val="24"/>
        </w:rPr>
        <w:t>- повышение качества и доступности предоставляемых туристских услуг;</w:t>
      </w:r>
    </w:p>
    <w:p w:rsidR="005D2CC5" w:rsidRPr="00F15595" w:rsidRDefault="005D2CC5" w:rsidP="004451C7">
      <w:pPr>
        <w:spacing w:line="276" w:lineRule="auto"/>
        <w:ind w:right="0" w:firstLine="540"/>
        <w:rPr>
          <w:color w:val="auto"/>
          <w:szCs w:val="24"/>
        </w:rPr>
      </w:pPr>
      <w:r w:rsidRPr="00F15595">
        <w:rPr>
          <w:color w:val="auto"/>
          <w:szCs w:val="24"/>
        </w:rPr>
        <w:t>- создание благоприятных условий для развития малого и среднего предпринимательства, привлечения инвестиций в сферу туризма;</w:t>
      </w:r>
    </w:p>
    <w:p w:rsidR="005D2CC5" w:rsidRPr="00F15595" w:rsidRDefault="005D2CC5" w:rsidP="004451C7">
      <w:pPr>
        <w:pStyle w:val="Default"/>
        <w:widowControl w:val="0"/>
        <w:spacing w:line="276" w:lineRule="auto"/>
        <w:ind w:firstLine="540"/>
        <w:rPr>
          <w:rFonts w:ascii="Times New Roman" w:hAnsi="Times New Roman" w:cs="Times New Roman"/>
          <w:color w:val="auto"/>
          <w:kern w:val="2"/>
        </w:rPr>
      </w:pPr>
      <w:r w:rsidRPr="00F15595">
        <w:rPr>
          <w:rFonts w:ascii="Times New Roman" w:hAnsi="Times New Roman" w:cs="Times New Roman"/>
          <w:color w:val="auto"/>
          <w:kern w:val="2"/>
        </w:rPr>
        <w:t>- развитие новых направлений въездного и внутреннего туризма;</w:t>
      </w:r>
    </w:p>
    <w:p w:rsidR="005D2CC5" w:rsidRPr="00F15595" w:rsidRDefault="005D2CC5" w:rsidP="004451C7">
      <w:pPr>
        <w:spacing w:line="276" w:lineRule="auto"/>
        <w:ind w:right="0" w:firstLine="540"/>
        <w:rPr>
          <w:color w:val="auto"/>
          <w:szCs w:val="24"/>
        </w:rPr>
      </w:pPr>
      <w:r w:rsidRPr="00F15595">
        <w:rPr>
          <w:color w:val="auto"/>
          <w:szCs w:val="24"/>
        </w:rPr>
        <w:t xml:space="preserve">- увеличение разнообразия турпродуктов;                     </w:t>
      </w:r>
    </w:p>
    <w:p w:rsidR="005D2CC5" w:rsidRPr="00F15595" w:rsidRDefault="005D2CC5" w:rsidP="004451C7">
      <w:pPr>
        <w:spacing w:line="276" w:lineRule="auto"/>
        <w:ind w:firstLine="540"/>
        <w:rPr>
          <w:color w:val="auto"/>
          <w:szCs w:val="24"/>
        </w:rPr>
      </w:pPr>
      <w:r w:rsidRPr="00F15595">
        <w:rPr>
          <w:color w:val="auto"/>
          <w:szCs w:val="24"/>
        </w:rPr>
        <w:t>-презентации</w:t>
      </w:r>
      <w:r w:rsidRPr="00F15595">
        <w:rPr>
          <w:color w:val="auto"/>
          <w:kern w:val="2"/>
          <w:szCs w:val="24"/>
        </w:rPr>
        <w:t xml:space="preserve"> турпродукта на выставочных форумах, в том числе и международных;</w:t>
      </w:r>
    </w:p>
    <w:p w:rsidR="005D2CC5" w:rsidRPr="00F15595" w:rsidRDefault="005D2CC5" w:rsidP="004451C7">
      <w:pPr>
        <w:spacing w:line="276" w:lineRule="auto"/>
        <w:ind w:right="0" w:firstLine="540"/>
        <w:rPr>
          <w:color w:val="auto"/>
          <w:szCs w:val="24"/>
        </w:rPr>
      </w:pPr>
      <w:r w:rsidRPr="00F15595">
        <w:rPr>
          <w:color w:val="auto"/>
          <w:szCs w:val="24"/>
        </w:rPr>
        <w:t xml:space="preserve">- участие в выставках, семинарах, круглых столах и т.п. по развитию туризма, преодолению проблем, возникающих при предоставлении туристских  услуг; </w:t>
      </w:r>
    </w:p>
    <w:p w:rsidR="005D2CC5" w:rsidRPr="00F15595" w:rsidRDefault="005D2CC5" w:rsidP="004451C7">
      <w:pPr>
        <w:spacing w:line="276" w:lineRule="auto"/>
        <w:ind w:firstLine="540"/>
        <w:rPr>
          <w:color w:val="auto"/>
          <w:szCs w:val="24"/>
        </w:rPr>
      </w:pPr>
      <w:r w:rsidRPr="00F15595">
        <w:rPr>
          <w:color w:val="auto"/>
          <w:szCs w:val="24"/>
        </w:rPr>
        <w:t>- организация обучения, переподготовки специалистов для организации работы по развитию туризма.</w:t>
      </w:r>
    </w:p>
    <w:p w:rsidR="005D2CC5" w:rsidRPr="00F15595" w:rsidRDefault="005D2CC5" w:rsidP="004451C7">
      <w:pPr>
        <w:spacing w:line="276" w:lineRule="auto"/>
        <w:ind w:right="0" w:firstLine="540"/>
        <w:rPr>
          <w:color w:val="auto"/>
          <w:szCs w:val="24"/>
        </w:rPr>
      </w:pPr>
      <w:r w:rsidRPr="00F15595">
        <w:rPr>
          <w:color w:val="auto"/>
          <w:szCs w:val="24"/>
        </w:rPr>
        <w:t xml:space="preserve">  Для   успешного развития туристической индустрии в кожууне необходим кластерный подход, который предполагает сосредоточение на ограниченной территории предприятий и организаций, занимающихся разработкой, производством, продвижением и продажей туристского продукта, а также деятельностью, смежной с туризмом и рекреационными услугами. Формирование туристско-рекреационных кластеров предполагается на основе научно-обоснованных решений, с использованием механизмов государственно-частного партнерства, инвестиционных проектов. Отбор инвестиционных проектов должен осуществляется на конкурсной основе, исходя из экономической целесообразности, наибольшей эффективности и результативности с точки зрения обеспечения достижения цели и решения задач Подпрограммы.</w:t>
      </w:r>
    </w:p>
    <w:p w:rsidR="005D2CC5" w:rsidRPr="00F15595" w:rsidRDefault="005D2CC5" w:rsidP="004451C7">
      <w:pPr>
        <w:spacing w:line="276" w:lineRule="auto"/>
        <w:ind w:right="0" w:firstLine="540"/>
        <w:contextualSpacing/>
        <w:rPr>
          <w:color w:val="auto"/>
          <w:szCs w:val="24"/>
        </w:rPr>
      </w:pPr>
      <w:r w:rsidRPr="00F15595">
        <w:rPr>
          <w:color w:val="auto"/>
          <w:szCs w:val="24"/>
        </w:rPr>
        <w:t xml:space="preserve">Программно-целевой метод развития туризма даст возможность более  эффективно использовать имеющийся туристский потенциал. </w:t>
      </w:r>
    </w:p>
    <w:p w:rsidR="005D2CC5" w:rsidRPr="00F15595" w:rsidRDefault="005D2CC5" w:rsidP="004451C7">
      <w:pPr>
        <w:pStyle w:val="a3"/>
        <w:widowControl w:val="0"/>
        <w:tabs>
          <w:tab w:val="left" w:pos="284"/>
        </w:tabs>
        <w:spacing w:line="276" w:lineRule="auto"/>
        <w:ind w:left="0" w:firstLine="0"/>
        <w:rPr>
          <w:color w:val="auto"/>
          <w:szCs w:val="24"/>
        </w:rPr>
      </w:pPr>
    </w:p>
    <w:p w:rsidR="005D2CC5" w:rsidRPr="00F15595" w:rsidRDefault="00183C63" w:rsidP="004451C7">
      <w:pPr>
        <w:pStyle w:val="a3"/>
        <w:widowControl w:val="0"/>
        <w:tabs>
          <w:tab w:val="left" w:pos="284"/>
        </w:tabs>
        <w:spacing w:before="120" w:after="120" w:line="276" w:lineRule="auto"/>
        <w:ind w:left="0" w:right="0" w:firstLine="0"/>
        <w:jc w:val="center"/>
        <w:rPr>
          <w:b/>
          <w:bCs/>
          <w:color w:val="auto"/>
          <w:szCs w:val="24"/>
        </w:rPr>
      </w:pPr>
      <w:r w:rsidRPr="00F15595">
        <w:rPr>
          <w:b/>
          <w:bCs/>
          <w:color w:val="auto"/>
          <w:szCs w:val="24"/>
        </w:rPr>
        <w:lastRenderedPageBreak/>
        <w:t>5.</w:t>
      </w:r>
      <w:r w:rsidR="005D2CC5" w:rsidRPr="00F15595">
        <w:rPr>
          <w:b/>
          <w:bCs/>
          <w:color w:val="auto"/>
          <w:szCs w:val="24"/>
        </w:rPr>
        <w:t>Целевые показатели (индикаторы), характеризующие достижение поставленных целей и задач, обоснование их состава и значений.</w:t>
      </w:r>
    </w:p>
    <w:p w:rsidR="005D2CC5" w:rsidRPr="00F15595" w:rsidRDefault="005D2CC5" w:rsidP="004451C7">
      <w:pPr>
        <w:spacing w:line="276" w:lineRule="auto"/>
        <w:ind w:left="0" w:firstLine="709"/>
        <w:rPr>
          <w:color w:val="auto"/>
          <w:szCs w:val="24"/>
        </w:rPr>
      </w:pPr>
      <w:r w:rsidRPr="00F15595">
        <w:rPr>
          <w:color w:val="auto"/>
          <w:szCs w:val="24"/>
        </w:rPr>
        <w:t>В состав целевых показателей (индикаторов) подпрограммы входят:</w:t>
      </w:r>
    </w:p>
    <w:p w:rsidR="005D2CC5" w:rsidRPr="00F15595" w:rsidRDefault="005D2CC5" w:rsidP="004451C7">
      <w:pPr>
        <w:spacing w:line="276" w:lineRule="auto"/>
        <w:ind w:left="0" w:right="0" w:firstLine="709"/>
        <w:rPr>
          <w:color w:val="auto"/>
          <w:szCs w:val="24"/>
        </w:rPr>
      </w:pPr>
      <w:r w:rsidRPr="00F15595">
        <w:rPr>
          <w:color w:val="auto"/>
          <w:szCs w:val="24"/>
        </w:rPr>
        <w:t>Количество организованных и проведенных экскурсий, единиц;</w:t>
      </w:r>
    </w:p>
    <w:p w:rsidR="005D2CC5" w:rsidRPr="00F15595" w:rsidRDefault="005D2CC5" w:rsidP="004451C7">
      <w:pPr>
        <w:spacing w:line="276" w:lineRule="auto"/>
        <w:ind w:left="0" w:right="0" w:firstLine="709"/>
        <w:rPr>
          <w:color w:val="auto"/>
          <w:szCs w:val="24"/>
        </w:rPr>
      </w:pPr>
      <w:r w:rsidRPr="00F15595">
        <w:rPr>
          <w:color w:val="auto"/>
          <w:szCs w:val="24"/>
        </w:rPr>
        <w:t>Количество участников экскурсий, человек;</w:t>
      </w:r>
    </w:p>
    <w:p w:rsidR="00183C63" w:rsidRPr="00F15595" w:rsidRDefault="005D2CC5" w:rsidP="004451C7">
      <w:pPr>
        <w:spacing w:line="276" w:lineRule="auto"/>
        <w:ind w:left="0" w:right="0" w:firstLine="709"/>
        <w:rPr>
          <w:color w:val="auto"/>
          <w:szCs w:val="24"/>
        </w:rPr>
      </w:pPr>
      <w:r w:rsidRPr="00F15595">
        <w:rPr>
          <w:color w:val="auto"/>
          <w:szCs w:val="24"/>
        </w:rPr>
        <w:t xml:space="preserve">Количество туристских продуктов, единиц; </w:t>
      </w:r>
    </w:p>
    <w:p w:rsidR="005D2CC5" w:rsidRPr="00F15595" w:rsidRDefault="005D2CC5" w:rsidP="004451C7">
      <w:pPr>
        <w:spacing w:line="276" w:lineRule="auto"/>
        <w:ind w:left="0" w:right="0" w:firstLine="709"/>
        <w:rPr>
          <w:color w:val="auto"/>
          <w:szCs w:val="24"/>
        </w:rPr>
      </w:pPr>
      <w:r w:rsidRPr="00F15595">
        <w:rPr>
          <w:bCs/>
          <w:color w:val="auto"/>
          <w:szCs w:val="24"/>
        </w:rPr>
        <w:t xml:space="preserve">Показатели  отражают развитие  сферы туристской деятельности.  Показатели не предусмотрены  </w:t>
      </w:r>
      <w:r w:rsidRPr="00F15595">
        <w:rPr>
          <w:color w:val="auto"/>
          <w:szCs w:val="24"/>
        </w:rPr>
        <w:t>в системе показателей оценки эффективности деятельности органов местного самоуправления.</w:t>
      </w:r>
    </w:p>
    <w:p w:rsidR="005D2CC5" w:rsidRPr="00F15595" w:rsidRDefault="005D2CC5" w:rsidP="004451C7">
      <w:pPr>
        <w:spacing w:line="276" w:lineRule="auto"/>
        <w:ind w:left="0" w:right="0" w:firstLine="709"/>
        <w:rPr>
          <w:color w:val="auto"/>
          <w:szCs w:val="24"/>
        </w:rPr>
      </w:pPr>
      <w:r w:rsidRPr="00F15595">
        <w:rPr>
          <w:color w:val="auto"/>
          <w:szCs w:val="24"/>
        </w:rPr>
        <w:t xml:space="preserve">Достижение целевых показателей   планируется за счет следующих мероприятий: </w:t>
      </w:r>
    </w:p>
    <w:p w:rsidR="005D2CC5" w:rsidRPr="00F15595" w:rsidRDefault="005D2CC5" w:rsidP="004451C7">
      <w:pPr>
        <w:spacing w:line="276" w:lineRule="auto"/>
        <w:ind w:left="0" w:right="0" w:firstLine="709"/>
        <w:rPr>
          <w:color w:val="auto"/>
          <w:szCs w:val="24"/>
        </w:rPr>
      </w:pPr>
      <w:r w:rsidRPr="00F15595">
        <w:rPr>
          <w:color w:val="auto"/>
          <w:szCs w:val="24"/>
        </w:rPr>
        <w:t xml:space="preserve"> - ремонт, реконструкция и восстановление объектов культурного наследия; </w:t>
      </w:r>
    </w:p>
    <w:p w:rsidR="005D2CC5" w:rsidRPr="00F15595" w:rsidRDefault="005D2CC5" w:rsidP="004451C7">
      <w:pPr>
        <w:spacing w:line="276" w:lineRule="auto"/>
        <w:ind w:left="0" w:right="0" w:firstLine="709"/>
        <w:rPr>
          <w:color w:val="auto"/>
          <w:szCs w:val="24"/>
        </w:rPr>
      </w:pPr>
      <w:r w:rsidRPr="00F15595">
        <w:rPr>
          <w:color w:val="auto"/>
          <w:szCs w:val="24"/>
        </w:rPr>
        <w:t xml:space="preserve"> - создание Межведомственного координационного совета по вопросам развития туризма;</w:t>
      </w:r>
    </w:p>
    <w:p w:rsidR="005D2CC5" w:rsidRPr="00F15595" w:rsidRDefault="00B52610" w:rsidP="004451C7">
      <w:pPr>
        <w:spacing w:line="276" w:lineRule="auto"/>
        <w:ind w:left="0" w:right="0" w:firstLine="709"/>
        <w:rPr>
          <w:color w:val="auto"/>
          <w:szCs w:val="24"/>
        </w:rPr>
      </w:pPr>
      <w:r>
        <w:rPr>
          <w:color w:val="auto"/>
          <w:szCs w:val="24"/>
        </w:rPr>
        <w:t xml:space="preserve"> - </w:t>
      </w:r>
      <w:r w:rsidR="005D2CC5" w:rsidRPr="00F15595">
        <w:rPr>
          <w:color w:val="auto"/>
          <w:szCs w:val="24"/>
        </w:rPr>
        <w:t>формирование системы продвижения туристского продукта и рекламно-информационного обеспечения туристской отрасли;</w:t>
      </w:r>
      <w:r w:rsidR="005D2CC5" w:rsidRPr="00F15595">
        <w:rPr>
          <w:color w:val="auto"/>
          <w:kern w:val="2"/>
          <w:szCs w:val="24"/>
        </w:rPr>
        <w:t xml:space="preserve"> разработка и внедрение навигационных туристских систем;</w:t>
      </w:r>
    </w:p>
    <w:p w:rsidR="005D2CC5" w:rsidRPr="00F15595" w:rsidRDefault="005D2CC5" w:rsidP="004451C7">
      <w:pPr>
        <w:spacing w:line="276" w:lineRule="auto"/>
        <w:ind w:left="0" w:firstLine="709"/>
        <w:rPr>
          <w:color w:val="auto"/>
          <w:szCs w:val="24"/>
        </w:rPr>
      </w:pPr>
      <w:r w:rsidRPr="00F15595">
        <w:rPr>
          <w:color w:val="auto"/>
          <w:szCs w:val="24"/>
        </w:rPr>
        <w:t xml:space="preserve"> - увеличение внутреннего и въездного туристских потоков;</w:t>
      </w:r>
    </w:p>
    <w:p w:rsidR="005D2CC5" w:rsidRPr="00F15595" w:rsidRDefault="005D2CC5" w:rsidP="004451C7">
      <w:pPr>
        <w:spacing w:line="276" w:lineRule="auto"/>
        <w:ind w:left="0" w:right="0" w:firstLine="709"/>
        <w:rPr>
          <w:color w:val="auto"/>
          <w:szCs w:val="24"/>
        </w:rPr>
      </w:pPr>
      <w:r w:rsidRPr="00F15595">
        <w:rPr>
          <w:color w:val="auto"/>
          <w:szCs w:val="24"/>
        </w:rPr>
        <w:t xml:space="preserve"> - содействие развитию инфраструктуры и материальной базы туризма; создание благоприятных условий для развития малого и среднего предпринимательства, привлечения инвестиций в сферу туризма;</w:t>
      </w:r>
    </w:p>
    <w:p w:rsidR="005D2CC5" w:rsidRPr="00F15595" w:rsidRDefault="005D2CC5" w:rsidP="004451C7">
      <w:pPr>
        <w:spacing w:line="276" w:lineRule="auto"/>
        <w:ind w:left="0" w:firstLine="709"/>
        <w:rPr>
          <w:color w:val="auto"/>
          <w:szCs w:val="24"/>
        </w:rPr>
      </w:pPr>
      <w:r w:rsidRPr="00F15595">
        <w:rPr>
          <w:color w:val="auto"/>
          <w:szCs w:val="24"/>
        </w:rPr>
        <w:t xml:space="preserve"> - повышение качества и доступности предоставляемых туристских услуг;</w:t>
      </w:r>
    </w:p>
    <w:p w:rsidR="005D2CC5" w:rsidRPr="00F15595" w:rsidRDefault="005D2CC5" w:rsidP="004451C7">
      <w:pPr>
        <w:spacing w:line="276" w:lineRule="auto"/>
        <w:ind w:left="0" w:right="0" w:firstLine="709"/>
        <w:rPr>
          <w:color w:val="auto"/>
          <w:szCs w:val="24"/>
        </w:rPr>
      </w:pPr>
      <w:r w:rsidRPr="00F15595">
        <w:rPr>
          <w:color w:val="auto"/>
          <w:szCs w:val="24"/>
        </w:rPr>
        <w:t xml:space="preserve"> - увеличение разнообразия турпродуктов;</w:t>
      </w:r>
    </w:p>
    <w:p w:rsidR="005D2CC5" w:rsidRPr="00F15595" w:rsidRDefault="005D2CC5" w:rsidP="004451C7">
      <w:pPr>
        <w:spacing w:line="276" w:lineRule="auto"/>
        <w:ind w:left="0" w:firstLine="709"/>
        <w:rPr>
          <w:color w:val="auto"/>
          <w:szCs w:val="24"/>
        </w:rPr>
      </w:pPr>
      <w:r w:rsidRPr="00F15595">
        <w:rPr>
          <w:color w:val="auto"/>
          <w:szCs w:val="24"/>
        </w:rPr>
        <w:t xml:space="preserve"> - создание и обеспечение деятельности Туристско-информационного центра;</w:t>
      </w:r>
    </w:p>
    <w:p w:rsidR="005D2CC5" w:rsidRPr="00F15595" w:rsidRDefault="005D2CC5" w:rsidP="004451C7">
      <w:pPr>
        <w:spacing w:line="276" w:lineRule="auto"/>
        <w:ind w:left="0" w:right="0" w:firstLine="709"/>
        <w:rPr>
          <w:color w:val="auto"/>
          <w:szCs w:val="24"/>
        </w:rPr>
      </w:pPr>
      <w:r w:rsidRPr="00F15595">
        <w:rPr>
          <w:color w:val="auto"/>
          <w:szCs w:val="24"/>
        </w:rPr>
        <w:t xml:space="preserve"> - презентации</w:t>
      </w:r>
      <w:r w:rsidRPr="00F15595">
        <w:rPr>
          <w:color w:val="auto"/>
          <w:kern w:val="2"/>
          <w:szCs w:val="24"/>
        </w:rPr>
        <w:t xml:space="preserve"> турпродукта на выставочных форумах, в том числе и международных;</w:t>
      </w:r>
    </w:p>
    <w:p w:rsidR="005D2CC5" w:rsidRPr="00F15595" w:rsidRDefault="005D2CC5" w:rsidP="004451C7">
      <w:pPr>
        <w:spacing w:line="276" w:lineRule="auto"/>
        <w:ind w:left="0" w:right="0" w:firstLine="709"/>
        <w:rPr>
          <w:color w:val="auto"/>
          <w:szCs w:val="24"/>
        </w:rPr>
      </w:pPr>
      <w:r w:rsidRPr="00F15595">
        <w:rPr>
          <w:color w:val="auto"/>
          <w:szCs w:val="24"/>
        </w:rPr>
        <w:t xml:space="preserve">  -организация обучения, переподготовки специалистов для организации работы по развитию туризма.</w:t>
      </w:r>
    </w:p>
    <w:p w:rsidR="005D2CC5" w:rsidRPr="00F15595" w:rsidRDefault="005D2CC5" w:rsidP="004451C7">
      <w:pPr>
        <w:pStyle w:val="a5"/>
        <w:widowControl w:val="0"/>
        <w:spacing w:line="276" w:lineRule="auto"/>
        <w:ind w:left="0" w:right="0" w:firstLine="709"/>
        <w:rPr>
          <w:color w:val="auto"/>
          <w:szCs w:val="24"/>
        </w:rPr>
      </w:pPr>
      <w:r w:rsidRPr="00F15595">
        <w:rPr>
          <w:color w:val="auto"/>
          <w:szCs w:val="24"/>
        </w:rPr>
        <w:t xml:space="preserve">Достижение </w:t>
      </w:r>
      <w:r w:rsidRPr="00F15595">
        <w:rPr>
          <w:bCs/>
          <w:color w:val="auto"/>
          <w:szCs w:val="24"/>
        </w:rPr>
        <w:t xml:space="preserve">целевых </w:t>
      </w:r>
      <w:r w:rsidRPr="00F15595">
        <w:rPr>
          <w:color w:val="auto"/>
          <w:szCs w:val="24"/>
        </w:rPr>
        <w:t>показателей (индикаторов)  подпрограммы   обеспечит развитие туризма на территории кожууна. Конечным результатом реализации  подпрограммы должно стать увеличение количества и качества туристских услуг.</w:t>
      </w:r>
    </w:p>
    <w:p w:rsidR="005D2CC5" w:rsidRPr="00F15595" w:rsidRDefault="005D2CC5" w:rsidP="004451C7">
      <w:pPr>
        <w:spacing w:line="276" w:lineRule="auto"/>
        <w:ind w:left="0" w:right="0" w:firstLine="709"/>
        <w:rPr>
          <w:color w:val="auto"/>
          <w:szCs w:val="24"/>
        </w:rPr>
      </w:pPr>
      <w:r w:rsidRPr="00F15595">
        <w:rPr>
          <w:color w:val="auto"/>
          <w:szCs w:val="24"/>
        </w:rPr>
        <w:t>Планируется достижение следующих показателей:</w:t>
      </w:r>
    </w:p>
    <w:p w:rsidR="005D2CC5" w:rsidRPr="00F15595" w:rsidRDefault="005D2CC5" w:rsidP="004451C7">
      <w:pPr>
        <w:spacing w:line="276" w:lineRule="auto"/>
        <w:ind w:left="0" w:right="0" w:firstLine="709"/>
        <w:rPr>
          <w:color w:val="auto"/>
          <w:szCs w:val="24"/>
        </w:rPr>
      </w:pPr>
      <w:r w:rsidRPr="00F15595">
        <w:rPr>
          <w:color w:val="auto"/>
          <w:szCs w:val="24"/>
        </w:rPr>
        <w:t>Прирост численности въезжающего потока туристов на территорию Кызылского кожууна (чел.):</w:t>
      </w:r>
    </w:p>
    <w:p w:rsidR="005D2CC5" w:rsidRPr="00F15595" w:rsidRDefault="005D2CC5" w:rsidP="004451C7">
      <w:pPr>
        <w:spacing w:line="276" w:lineRule="auto"/>
        <w:ind w:left="0" w:right="0" w:firstLine="1701"/>
        <w:rPr>
          <w:color w:val="auto"/>
          <w:szCs w:val="24"/>
        </w:rPr>
      </w:pPr>
      <w:r w:rsidRPr="00F15595">
        <w:rPr>
          <w:color w:val="auto"/>
          <w:szCs w:val="24"/>
        </w:rPr>
        <w:t>20</w:t>
      </w:r>
      <w:r w:rsidR="00245E70" w:rsidRPr="00F15595">
        <w:rPr>
          <w:color w:val="auto"/>
          <w:szCs w:val="24"/>
        </w:rPr>
        <w:t>21</w:t>
      </w:r>
      <w:r w:rsidRPr="00F15595">
        <w:rPr>
          <w:color w:val="auto"/>
          <w:szCs w:val="24"/>
        </w:rPr>
        <w:t xml:space="preserve"> г. – </w:t>
      </w:r>
      <w:r w:rsidR="00245E70" w:rsidRPr="00F15595">
        <w:rPr>
          <w:color w:val="auto"/>
          <w:szCs w:val="24"/>
        </w:rPr>
        <w:t>750</w:t>
      </w:r>
      <w:r w:rsidRPr="00F15595">
        <w:rPr>
          <w:color w:val="auto"/>
          <w:szCs w:val="24"/>
        </w:rPr>
        <w:t>;</w:t>
      </w:r>
    </w:p>
    <w:p w:rsidR="005D2CC5" w:rsidRPr="00F15595" w:rsidRDefault="005D2CC5" w:rsidP="004451C7">
      <w:pPr>
        <w:spacing w:line="276" w:lineRule="auto"/>
        <w:ind w:left="0" w:right="0" w:firstLine="1701"/>
        <w:rPr>
          <w:color w:val="auto"/>
          <w:szCs w:val="24"/>
        </w:rPr>
      </w:pPr>
      <w:r w:rsidRPr="00F15595">
        <w:rPr>
          <w:color w:val="auto"/>
          <w:szCs w:val="24"/>
        </w:rPr>
        <w:t>20</w:t>
      </w:r>
      <w:r w:rsidR="00245E70" w:rsidRPr="00F15595">
        <w:rPr>
          <w:color w:val="auto"/>
          <w:szCs w:val="24"/>
        </w:rPr>
        <w:t>22</w:t>
      </w:r>
      <w:r w:rsidRPr="00F15595">
        <w:rPr>
          <w:color w:val="auto"/>
          <w:szCs w:val="24"/>
        </w:rPr>
        <w:t xml:space="preserve"> г. – </w:t>
      </w:r>
      <w:r w:rsidR="00245E70" w:rsidRPr="00F15595">
        <w:rPr>
          <w:color w:val="auto"/>
          <w:szCs w:val="24"/>
        </w:rPr>
        <w:t>800</w:t>
      </w:r>
      <w:r w:rsidRPr="00F15595">
        <w:rPr>
          <w:color w:val="auto"/>
          <w:szCs w:val="24"/>
        </w:rPr>
        <w:t>;</w:t>
      </w:r>
    </w:p>
    <w:p w:rsidR="005D2CC5" w:rsidRPr="00F15595" w:rsidRDefault="005D2CC5" w:rsidP="004451C7">
      <w:pPr>
        <w:spacing w:line="276" w:lineRule="auto"/>
        <w:ind w:left="0" w:right="0" w:firstLine="1701"/>
        <w:rPr>
          <w:color w:val="auto"/>
          <w:szCs w:val="24"/>
        </w:rPr>
      </w:pPr>
      <w:r w:rsidRPr="00F15595">
        <w:rPr>
          <w:color w:val="auto"/>
          <w:szCs w:val="24"/>
        </w:rPr>
        <w:t>202</w:t>
      </w:r>
      <w:r w:rsidR="00245E70" w:rsidRPr="00F15595">
        <w:rPr>
          <w:color w:val="auto"/>
          <w:szCs w:val="24"/>
        </w:rPr>
        <w:t>3</w:t>
      </w:r>
      <w:r w:rsidRPr="00F15595">
        <w:rPr>
          <w:color w:val="auto"/>
          <w:szCs w:val="24"/>
        </w:rPr>
        <w:t xml:space="preserve"> г. – </w:t>
      </w:r>
      <w:r w:rsidR="00245E70" w:rsidRPr="00F15595">
        <w:rPr>
          <w:color w:val="auto"/>
          <w:szCs w:val="24"/>
        </w:rPr>
        <w:t>850</w:t>
      </w:r>
      <w:r w:rsidRPr="00F15595">
        <w:rPr>
          <w:color w:val="auto"/>
          <w:szCs w:val="24"/>
        </w:rPr>
        <w:t>.</w:t>
      </w:r>
    </w:p>
    <w:p w:rsidR="005D2CC5" w:rsidRPr="00F15595" w:rsidRDefault="005D2CC5" w:rsidP="004451C7">
      <w:pPr>
        <w:spacing w:line="276" w:lineRule="auto"/>
        <w:ind w:left="0" w:right="0" w:firstLine="709"/>
        <w:rPr>
          <w:color w:val="auto"/>
          <w:szCs w:val="24"/>
        </w:rPr>
      </w:pPr>
      <w:r w:rsidRPr="00F15595">
        <w:rPr>
          <w:color w:val="auto"/>
          <w:szCs w:val="24"/>
        </w:rPr>
        <w:t>-количество организованных и проведенных экскурсий, не менее 700  единиц;</w:t>
      </w:r>
    </w:p>
    <w:p w:rsidR="005D2CC5" w:rsidRPr="00F15595" w:rsidRDefault="005D2CC5" w:rsidP="004451C7">
      <w:pPr>
        <w:spacing w:line="276" w:lineRule="auto"/>
        <w:ind w:left="0" w:right="0" w:firstLine="709"/>
        <w:rPr>
          <w:color w:val="auto"/>
          <w:szCs w:val="24"/>
        </w:rPr>
      </w:pPr>
      <w:r w:rsidRPr="00F15595">
        <w:rPr>
          <w:color w:val="auto"/>
          <w:szCs w:val="24"/>
        </w:rPr>
        <w:t>Достоверность, объективность, точность и своевременность данных по целевым показателям определяется  отчетной информацией соисполнителей  подпрограммы.</w:t>
      </w:r>
    </w:p>
    <w:p w:rsidR="005D2CC5" w:rsidRPr="00F15595" w:rsidRDefault="00183C63" w:rsidP="004451C7">
      <w:pPr>
        <w:pStyle w:val="a3"/>
        <w:widowControl w:val="0"/>
        <w:tabs>
          <w:tab w:val="left" w:pos="284"/>
        </w:tabs>
        <w:spacing w:before="120" w:after="120" w:line="276" w:lineRule="auto"/>
        <w:ind w:left="0" w:right="0" w:firstLine="0"/>
        <w:contextualSpacing w:val="0"/>
        <w:jc w:val="center"/>
        <w:rPr>
          <w:b/>
          <w:bCs/>
          <w:color w:val="auto"/>
          <w:szCs w:val="24"/>
        </w:rPr>
      </w:pPr>
      <w:r w:rsidRPr="00F15595">
        <w:rPr>
          <w:b/>
          <w:bCs/>
          <w:color w:val="auto"/>
          <w:szCs w:val="24"/>
        </w:rPr>
        <w:t>6.</w:t>
      </w:r>
      <w:r w:rsidR="005D2CC5" w:rsidRPr="00F15595">
        <w:rPr>
          <w:b/>
          <w:bCs/>
          <w:color w:val="auto"/>
          <w:szCs w:val="24"/>
        </w:rPr>
        <w:t>Сроки реализации  подпрограммы</w:t>
      </w:r>
    </w:p>
    <w:p w:rsidR="005D2CC5" w:rsidRPr="00F15595" w:rsidRDefault="005D2CC5" w:rsidP="004451C7">
      <w:pPr>
        <w:pStyle w:val="a3"/>
        <w:widowControl w:val="0"/>
        <w:tabs>
          <w:tab w:val="left" w:pos="284"/>
        </w:tabs>
        <w:spacing w:line="276" w:lineRule="auto"/>
        <w:ind w:left="0" w:firstLine="0"/>
        <w:rPr>
          <w:color w:val="auto"/>
          <w:szCs w:val="24"/>
        </w:rPr>
      </w:pPr>
      <w:r w:rsidRPr="00F15595">
        <w:rPr>
          <w:color w:val="auto"/>
          <w:szCs w:val="24"/>
        </w:rPr>
        <w:t>Подпрограмма разработана на среднесрочный период и реализуется в 20</w:t>
      </w:r>
      <w:r w:rsidR="00245E70" w:rsidRPr="00F15595">
        <w:rPr>
          <w:color w:val="auto"/>
          <w:szCs w:val="24"/>
        </w:rPr>
        <w:t>21</w:t>
      </w:r>
      <w:r w:rsidRPr="00F15595">
        <w:rPr>
          <w:color w:val="auto"/>
          <w:szCs w:val="24"/>
        </w:rPr>
        <w:t>-202</w:t>
      </w:r>
      <w:r w:rsidR="00245E70" w:rsidRPr="00F15595">
        <w:rPr>
          <w:color w:val="auto"/>
          <w:szCs w:val="24"/>
        </w:rPr>
        <w:t>3</w:t>
      </w:r>
      <w:r w:rsidRPr="00F15595">
        <w:rPr>
          <w:color w:val="auto"/>
          <w:szCs w:val="24"/>
        </w:rPr>
        <w:t xml:space="preserve"> годы. Разделе</w:t>
      </w:r>
      <w:r w:rsidR="004451C7" w:rsidRPr="00F15595">
        <w:rPr>
          <w:color w:val="auto"/>
          <w:szCs w:val="24"/>
        </w:rPr>
        <w:t xml:space="preserve">ния на этапы не предусмотрено. </w:t>
      </w:r>
    </w:p>
    <w:p w:rsidR="005D2CC5" w:rsidRPr="00F15595" w:rsidRDefault="004451C7" w:rsidP="004451C7">
      <w:pPr>
        <w:spacing w:before="120" w:after="120" w:line="276" w:lineRule="auto"/>
        <w:ind w:left="11" w:right="0" w:hanging="11"/>
        <w:jc w:val="center"/>
        <w:rPr>
          <w:b/>
          <w:color w:val="auto"/>
          <w:szCs w:val="24"/>
        </w:rPr>
      </w:pPr>
      <w:r w:rsidRPr="00F15595">
        <w:rPr>
          <w:b/>
          <w:color w:val="auto"/>
          <w:szCs w:val="24"/>
        </w:rPr>
        <w:t>7.</w:t>
      </w:r>
      <w:r w:rsidR="005D2CC5" w:rsidRPr="00F15595">
        <w:rPr>
          <w:b/>
          <w:color w:val="auto"/>
          <w:szCs w:val="24"/>
        </w:rPr>
        <w:t xml:space="preserve">Основные мероприятия, направленные на достижение целей и задач </w:t>
      </w:r>
      <w:r w:rsidRPr="00F15595">
        <w:rPr>
          <w:b/>
          <w:color w:val="auto"/>
          <w:szCs w:val="24"/>
        </w:rPr>
        <w:t>в сфере реализации подпрограммы</w:t>
      </w:r>
    </w:p>
    <w:p w:rsidR="005D2CC5" w:rsidRPr="00F15595" w:rsidRDefault="005D2CC5" w:rsidP="004451C7">
      <w:pPr>
        <w:pStyle w:val="a5"/>
        <w:widowControl w:val="0"/>
        <w:tabs>
          <w:tab w:val="left" w:pos="426"/>
        </w:tabs>
        <w:spacing w:line="276" w:lineRule="auto"/>
        <w:ind w:right="0" w:firstLine="699"/>
        <w:rPr>
          <w:color w:val="auto"/>
          <w:szCs w:val="24"/>
        </w:rPr>
      </w:pPr>
      <w:r w:rsidRPr="00F15595">
        <w:rPr>
          <w:color w:val="auto"/>
          <w:szCs w:val="24"/>
        </w:rPr>
        <w:t>В соответствии с задачами Подпрограммы мероприятия сгруппированы по решаемым проблемам с учетом функциональной зависимости и периодами выполнения.</w:t>
      </w:r>
    </w:p>
    <w:p w:rsidR="005D2CC5" w:rsidRPr="00F15595" w:rsidRDefault="005D2CC5" w:rsidP="004451C7">
      <w:pPr>
        <w:pStyle w:val="a5"/>
        <w:widowControl w:val="0"/>
        <w:tabs>
          <w:tab w:val="left" w:pos="426"/>
        </w:tabs>
        <w:spacing w:line="276" w:lineRule="auto"/>
        <w:ind w:right="0" w:firstLine="699"/>
        <w:rPr>
          <w:color w:val="auto"/>
          <w:szCs w:val="24"/>
        </w:rPr>
      </w:pPr>
      <w:r w:rsidRPr="00F15595">
        <w:rPr>
          <w:color w:val="auto"/>
          <w:szCs w:val="24"/>
        </w:rPr>
        <w:t xml:space="preserve">Для обеспечения решения задач Подпрограммы разрабатывается комплекс следующих </w:t>
      </w:r>
      <w:r w:rsidRPr="00F15595">
        <w:rPr>
          <w:color w:val="auto"/>
          <w:szCs w:val="24"/>
        </w:rPr>
        <w:lastRenderedPageBreak/>
        <w:t>мероприятий, направленных на создание и совершенствование туристской инфраструктуры, развитие и создание туристских программ, повышение уровня профессиональной подготовки и переподготовки кадров индустрии туризма, проведение маркетинговых исследований по оценке состояния и тенденций развития туристского рынка, создание привлекательного имиджа кожууна:</w:t>
      </w:r>
    </w:p>
    <w:p w:rsidR="005D2CC5" w:rsidRPr="00F15595" w:rsidRDefault="005D2CC5" w:rsidP="004451C7">
      <w:pPr>
        <w:spacing w:line="276" w:lineRule="auto"/>
        <w:ind w:right="0" w:firstLine="540"/>
        <w:rPr>
          <w:color w:val="auto"/>
          <w:szCs w:val="24"/>
        </w:rPr>
      </w:pPr>
      <w:r w:rsidRPr="00F15595">
        <w:rPr>
          <w:color w:val="auto"/>
          <w:szCs w:val="24"/>
        </w:rPr>
        <w:t>1) развитие правовой базы по вопросам развития внутреннего и въездного туризма.</w:t>
      </w:r>
    </w:p>
    <w:p w:rsidR="005D2CC5" w:rsidRPr="00F15595" w:rsidRDefault="005D2CC5" w:rsidP="004451C7">
      <w:pPr>
        <w:spacing w:line="276" w:lineRule="auto"/>
        <w:ind w:right="0" w:firstLine="540"/>
        <w:rPr>
          <w:color w:val="auto"/>
          <w:szCs w:val="24"/>
        </w:rPr>
      </w:pPr>
      <w:r w:rsidRPr="00F15595">
        <w:rPr>
          <w:color w:val="auto"/>
          <w:szCs w:val="24"/>
        </w:rPr>
        <w:t>Мероприятия данного направления предполагают разработку правовых актов, направленных на создание экономических и организационных условий для стимулирования развития туризма  и привлечения инвестиций в  сферу туризма;</w:t>
      </w:r>
    </w:p>
    <w:p w:rsidR="005D2CC5" w:rsidRPr="00F15595" w:rsidRDefault="005D2CC5" w:rsidP="004451C7">
      <w:pPr>
        <w:spacing w:line="276" w:lineRule="auto"/>
        <w:ind w:right="0" w:firstLine="540"/>
        <w:rPr>
          <w:color w:val="auto"/>
          <w:szCs w:val="24"/>
        </w:rPr>
      </w:pPr>
      <w:r w:rsidRPr="00F15595">
        <w:rPr>
          <w:color w:val="auto"/>
          <w:szCs w:val="24"/>
        </w:rPr>
        <w:t>2) совершенствование управления в сфере туризма и создание благоприятных организационных условий для развития туризма. Мероприятия этого блока направлены на создание эффективной системы управления туризмом, организацию взаимовыгодного сотрудничества муниципальных образований Республики Тыва, представителей туриндустрии, общественных туристских организаций, стимулирование развития предпринимательства в сфере туризма и инвестиционной активности; совершенствование информационно-статистического обеспечения туризма;</w:t>
      </w:r>
    </w:p>
    <w:p w:rsidR="005D2CC5" w:rsidRPr="00F15595" w:rsidRDefault="005D2CC5" w:rsidP="004451C7">
      <w:pPr>
        <w:spacing w:line="276" w:lineRule="auto"/>
        <w:ind w:right="0" w:firstLine="540"/>
        <w:rPr>
          <w:color w:val="auto"/>
          <w:szCs w:val="24"/>
        </w:rPr>
      </w:pPr>
      <w:r w:rsidRPr="00F15595">
        <w:rPr>
          <w:color w:val="auto"/>
          <w:szCs w:val="24"/>
        </w:rPr>
        <w:t>3) формирование конкурентоспособного туристского продукта, развитие инфраструктуры и материально-технической базы туризма. Данные мероприятия направлены на совершенствование уже существующих и формирование новых туристских маршрутов по Республике Тыва, развитие различных видов туризма, сохранение и восстановление объектов природного и историко-культурного наследия, создание благоустроенных туристско-рекреационных комплексов, содействие развитию туристской инфраструктуры, транспортной сети Республики Тыва, повышение инвестиционной привлекательности туристской отрасли республики. В формировании мероприятий этого раздела объединяются территориальный подход и подход с точки зрения развития видов туризма;</w:t>
      </w:r>
    </w:p>
    <w:p w:rsidR="005D2CC5" w:rsidRPr="00F15595" w:rsidRDefault="005D2CC5" w:rsidP="004451C7">
      <w:pPr>
        <w:spacing w:line="276" w:lineRule="auto"/>
        <w:ind w:right="0" w:firstLine="540"/>
        <w:rPr>
          <w:color w:val="auto"/>
          <w:szCs w:val="24"/>
        </w:rPr>
      </w:pPr>
      <w:r w:rsidRPr="00F15595">
        <w:rPr>
          <w:color w:val="auto"/>
          <w:szCs w:val="24"/>
        </w:rPr>
        <w:t>4) обеспечение продвижения и рекламно-информационной поддержки республиканского туристского продукта на внутреннем и международном рынках. Мероприятия этого блока предполагают целенаправленное формирование имиджа кожууна, благоприятного для туризма, активное продвижение туристского продукта на российском и мировом туристских рынках, совершенствование системы информационного обеспечения туристской деятельности;</w:t>
      </w:r>
    </w:p>
    <w:p w:rsidR="005D2CC5" w:rsidRPr="00F15595" w:rsidRDefault="005D2CC5" w:rsidP="004451C7">
      <w:pPr>
        <w:spacing w:line="276" w:lineRule="auto"/>
        <w:ind w:right="0" w:firstLine="540"/>
        <w:rPr>
          <w:color w:val="auto"/>
          <w:szCs w:val="24"/>
        </w:rPr>
      </w:pPr>
      <w:r w:rsidRPr="00F15595">
        <w:rPr>
          <w:color w:val="auto"/>
          <w:szCs w:val="24"/>
        </w:rPr>
        <w:t xml:space="preserve">5) кадровое и научно-методическое обеспечение развития въездного и внутреннего туризма. </w:t>
      </w:r>
    </w:p>
    <w:p w:rsidR="005D2CC5" w:rsidRPr="00F15595" w:rsidRDefault="005D2CC5" w:rsidP="004451C7">
      <w:pPr>
        <w:spacing w:line="276" w:lineRule="auto"/>
        <w:ind w:right="0" w:firstLine="540"/>
        <w:rPr>
          <w:color w:val="auto"/>
          <w:szCs w:val="24"/>
        </w:rPr>
      </w:pPr>
      <w:r w:rsidRPr="00F15595">
        <w:rPr>
          <w:color w:val="auto"/>
          <w:szCs w:val="24"/>
        </w:rPr>
        <w:t>Данное направление объединяет в себе мероприятия по созданию эффективной системы подготовки, переподготовки и повышения квалификации кадров в сфере туризма и туристской индустрии, изучение ресурсного туристского потенциала Республики Тыва, анализ форм и уровня туристско-рекреационного освоения Республики Тыва, изучение территориальной организации туризма, организация научно-исследовательских работ на территории муниципальных образований; анализ и прогноз тенденций развития туристского рынка.</w:t>
      </w:r>
    </w:p>
    <w:p w:rsidR="005D2CC5" w:rsidRPr="00F15595" w:rsidRDefault="005D2CC5" w:rsidP="004451C7">
      <w:pPr>
        <w:spacing w:line="276" w:lineRule="auto"/>
        <w:ind w:right="0" w:firstLine="540"/>
        <w:rPr>
          <w:color w:val="auto"/>
          <w:szCs w:val="24"/>
        </w:rPr>
      </w:pPr>
      <w:r w:rsidRPr="00F15595">
        <w:rPr>
          <w:color w:val="auto"/>
          <w:szCs w:val="24"/>
        </w:rPr>
        <w:t xml:space="preserve">6) создание Координационного межведомственного совета. Данное мероприятий позволит привлечь к реализации задач Подпрограммы представителей органов государственной власти Республики Тыва, представителей науки и образования, общественных организаций, </w:t>
      </w:r>
    </w:p>
    <w:p w:rsidR="005D2CC5" w:rsidRPr="00F15595" w:rsidRDefault="005D2CC5" w:rsidP="004451C7">
      <w:pPr>
        <w:spacing w:line="276" w:lineRule="auto"/>
        <w:ind w:right="0"/>
        <w:rPr>
          <w:color w:val="auto"/>
          <w:szCs w:val="24"/>
        </w:rPr>
      </w:pPr>
      <w:r w:rsidRPr="00F15595">
        <w:rPr>
          <w:color w:val="auto"/>
          <w:szCs w:val="24"/>
        </w:rPr>
        <w:t>представителей турфирм, работающих в сфере въездного и внутреннего туризма и т.д., обеспечить системный и научный подход для решения существующих проблем в сфере туризма и разработки перспективного развития этой сферы.</w:t>
      </w:r>
    </w:p>
    <w:p w:rsidR="005D2CC5" w:rsidRPr="00F15595" w:rsidRDefault="005D2CC5" w:rsidP="004451C7">
      <w:pPr>
        <w:spacing w:line="276" w:lineRule="auto"/>
        <w:ind w:right="0" w:firstLine="540"/>
        <w:rPr>
          <w:color w:val="auto"/>
          <w:szCs w:val="24"/>
        </w:rPr>
      </w:pPr>
      <w:r w:rsidRPr="00F15595">
        <w:rPr>
          <w:color w:val="auto"/>
          <w:szCs w:val="24"/>
        </w:rPr>
        <w:t>7) организация и проведение семинаров, консультаций, стажировок, мастер-классов, круглых столов, слетов, чемпионатов, направленных на повышение профессионального мастерства лиц, задействованных в туристской индустрии.</w:t>
      </w:r>
    </w:p>
    <w:p w:rsidR="005D2CC5" w:rsidRPr="00F15595" w:rsidRDefault="005D2CC5" w:rsidP="004451C7">
      <w:pPr>
        <w:spacing w:line="276" w:lineRule="auto"/>
        <w:ind w:right="0" w:firstLine="540"/>
        <w:rPr>
          <w:color w:val="auto"/>
          <w:szCs w:val="24"/>
          <w:highlight w:val="lightGray"/>
        </w:rPr>
      </w:pPr>
      <w:r w:rsidRPr="00F15595">
        <w:rPr>
          <w:color w:val="auto"/>
          <w:szCs w:val="24"/>
        </w:rPr>
        <w:lastRenderedPageBreak/>
        <w:t>В рамках данного мероприятия планируется проведение семинаров, консультаций, стажировок, мастер-классов, круглых столов, слетов, чемпионатов, направленных на повышение профессионального мастерства лиц, задействованных в туристской индустрии.</w:t>
      </w:r>
      <w:r w:rsidRPr="00F15595">
        <w:rPr>
          <w:color w:val="auto"/>
          <w:szCs w:val="24"/>
        </w:rPr>
        <w:br/>
        <w:t>Целевой индикатор данного мероприятия - число проведенных мероприятий.</w:t>
      </w:r>
    </w:p>
    <w:p w:rsidR="005D2CC5" w:rsidRPr="00F15595" w:rsidRDefault="004451C7" w:rsidP="004451C7">
      <w:pPr>
        <w:spacing w:before="120" w:after="120" w:line="276" w:lineRule="auto"/>
        <w:ind w:left="11" w:right="0" w:firstLine="709"/>
        <w:jc w:val="center"/>
        <w:rPr>
          <w:b/>
          <w:bCs/>
          <w:color w:val="auto"/>
          <w:szCs w:val="24"/>
        </w:rPr>
      </w:pPr>
      <w:r w:rsidRPr="00F15595">
        <w:rPr>
          <w:b/>
          <w:bCs/>
          <w:color w:val="auto"/>
          <w:szCs w:val="24"/>
        </w:rPr>
        <w:t xml:space="preserve">8. </w:t>
      </w:r>
      <w:r w:rsidR="005D2CC5" w:rsidRPr="00F15595">
        <w:rPr>
          <w:b/>
          <w:bCs/>
          <w:color w:val="auto"/>
          <w:szCs w:val="24"/>
        </w:rPr>
        <w:t>Ресурсное об</w:t>
      </w:r>
      <w:r w:rsidRPr="00F15595">
        <w:rPr>
          <w:b/>
          <w:bCs/>
          <w:color w:val="auto"/>
          <w:szCs w:val="24"/>
        </w:rPr>
        <w:t>еспечение подпрограммы</w:t>
      </w:r>
    </w:p>
    <w:p w:rsidR="005D2CC5" w:rsidRPr="00F15595" w:rsidRDefault="005D2CC5" w:rsidP="004451C7">
      <w:pPr>
        <w:pStyle w:val="a3"/>
        <w:tabs>
          <w:tab w:val="left" w:pos="284"/>
        </w:tabs>
        <w:spacing w:line="276" w:lineRule="auto"/>
        <w:ind w:left="0" w:right="0" w:firstLine="709"/>
        <w:rPr>
          <w:color w:val="auto"/>
          <w:szCs w:val="24"/>
        </w:rPr>
      </w:pPr>
      <w:r w:rsidRPr="00F15595">
        <w:rPr>
          <w:color w:val="auto"/>
          <w:szCs w:val="24"/>
        </w:rPr>
        <w:t xml:space="preserve">Финансирование мероприятий подпрограммы производится за счет средств бюджета муниципального образования «Кызылский кожуун». </w:t>
      </w:r>
    </w:p>
    <w:p w:rsidR="005D2CC5" w:rsidRPr="00F15595" w:rsidRDefault="005D2CC5" w:rsidP="004451C7">
      <w:pPr>
        <w:spacing w:line="276" w:lineRule="auto"/>
        <w:ind w:left="0" w:right="0" w:firstLine="709"/>
        <w:rPr>
          <w:color w:val="auto"/>
          <w:szCs w:val="24"/>
        </w:rPr>
      </w:pPr>
      <w:r w:rsidRPr="00F15595">
        <w:rPr>
          <w:color w:val="auto"/>
          <w:szCs w:val="24"/>
        </w:rPr>
        <w:t xml:space="preserve">Объем бюджетных ассигнований на реализацию муниципальной подпрограммы утверждается решением Хурала представителей «О бюджете муниципального образования «Кызылский кожуун» на очередной финансовый год и плановый период». Параметры финансового обеспечения  реализации муниципальной подпрограммы ежегодно будут уточняться в рамках процедур формирования и утверждения бюджета. </w:t>
      </w:r>
    </w:p>
    <w:sectPr w:rsidR="005D2CC5" w:rsidRPr="00F15595" w:rsidSect="008C654A">
      <w:pgSz w:w="11906" w:h="16841"/>
      <w:pgMar w:top="567" w:right="707" w:bottom="709"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08D" w:rsidRDefault="0027208D">
      <w:pPr>
        <w:spacing w:after="0" w:line="240" w:lineRule="auto"/>
      </w:pPr>
      <w:r>
        <w:separator/>
      </w:r>
    </w:p>
  </w:endnote>
  <w:endnote w:type="continuationSeparator" w:id="0">
    <w:p w:rsidR="0027208D" w:rsidRDefault="00272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Franklin Gothic Book">
    <w:altName w:val="Briolin"/>
    <w:panose1 w:val="020B05030201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0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41" w:rsidRPr="00234C06" w:rsidRDefault="00DD1E41" w:rsidP="00BB4EBD">
    <w:pPr>
      <w:pStyle w:val="af2"/>
      <w:jc w:val="center"/>
      <w:rPr>
        <w:rFonts w:ascii="Times New Roman" w:hAnsi="Times New Roman"/>
        <w:sz w:val="24"/>
        <w:szCs w:val="24"/>
      </w:rPr>
    </w:pPr>
    <w:r w:rsidRPr="00234C06">
      <w:rPr>
        <w:rFonts w:ascii="Times New Roman" w:hAnsi="Times New Roman"/>
        <w:sz w:val="24"/>
        <w:szCs w:val="24"/>
      </w:rPr>
      <w:fldChar w:fldCharType="begin"/>
    </w:r>
    <w:r w:rsidRPr="00234C06">
      <w:rPr>
        <w:rFonts w:ascii="Times New Roman" w:hAnsi="Times New Roman"/>
        <w:sz w:val="24"/>
        <w:szCs w:val="24"/>
      </w:rPr>
      <w:instrText>PAGE   \* MERGEFORMAT</w:instrText>
    </w:r>
    <w:r w:rsidRPr="00234C06">
      <w:rPr>
        <w:rFonts w:ascii="Times New Roman" w:hAnsi="Times New Roman"/>
        <w:sz w:val="24"/>
        <w:szCs w:val="24"/>
      </w:rPr>
      <w:fldChar w:fldCharType="separate"/>
    </w:r>
    <w:r w:rsidR="009D3B30">
      <w:rPr>
        <w:rFonts w:ascii="Times New Roman" w:hAnsi="Times New Roman"/>
        <w:noProof/>
        <w:sz w:val="24"/>
        <w:szCs w:val="24"/>
      </w:rPr>
      <w:t>4</w:t>
    </w:r>
    <w:r w:rsidRPr="00234C06">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08D" w:rsidRDefault="0027208D">
      <w:pPr>
        <w:spacing w:after="0" w:line="240" w:lineRule="auto"/>
      </w:pPr>
      <w:r>
        <w:separator/>
      </w:r>
    </w:p>
  </w:footnote>
  <w:footnote w:type="continuationSeparator" w:id="0">
    <w:p w:rsidR="0027208D" w:rsidRDefault="002720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name w:val="WW8Num19"/>
    <w:lvl w:ilvl="0">
      <w:start w:val="1"/>
      <w:numFmt w:val="bullet"/>
      <w:lvlText w:val="-"/>
      <w:lvlJc w:val="left"/>
      <w:pPr>
        <w:tabs>
          <w:tab w:val="num" w:pos="-54"/>
        </w:tabs>
        <w:ind w:left="-54" w:hanging="340"/>
      </w:pPr>
      <w:rPr>
        <w:rFonts w:ascii="Times New Roman" w:hAnsi="Times New Roman"/>
      </w:rPr>
    </w:lvl>
  </w:abstractNum>
  <w:abstractNum w:abstractNumId="1">
    <w:nsid w:val="0312706E"/>
    <w:multiLevelType w:val="hybridMultilevel"/>
    <w:tmpl w:val="59D814E0"/>
    <w:lvl w:ilvl="0" w:tplc="D9368FD4">
      <w:start w:val="2021"/>
      <w:numFmt w:val="decimal"/>
      <w:lvlText w:val="%1"/>
      <w:lvlJc w:val="left"/>
      <w:pPr>
        <w:ind w:left="855" w:hanging="48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08F53D12"/>
    <w:multiLevelType w:val="hybridMultilevel"/>
    <w:tmpl w:val="60E80D76"/>
    <w:lvl w:ilvl="0" w:tplc="0419000F">
      <w:start w:val="1"/>
      <w:numFmt w:val="decimal"/>
      <w:lvlText w:val="%1."/>
      <w:lvlJc w:val="left"/>
      <w:pPr>
        <w:tabs>
          <w:tab w:val="num" w:pos="1211"/>
        </w:tabs>
        <w:ind w:left="1211"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A702254"/>
    <w:multiLevelType w:val="hybridMultilevel"/>
    <w:tmpl w:val="59429A76"/>
    <w:lvl w:ilvl="0" w:tplc="2ECE0B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B77837"/>
    <w:multiLevelType w:val="hybridMultilevel"/>
    <w:tmpl w:val="63BC7C2E"/>
    <w:lvl w:ilvl="0" w:tplc="2ECE0B5A">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F90DD0"/>
    <w:multiLevelType w:val="hybridMultilevel"/>
    <w:tmpl w:val="3BB882DC"/>
    <w:lvl w:ilvl="0" w:tplc="A5125032">
      <w:start w:val="1"/>
      <w:numFmt w:val="bullet"/>
      <w:lvlText w:val="•"/>
      <w:lvlJc w:val="left"/>
      <w:pPr>
        <w:tabs>
          <w:tab w:val="num" w:pos="720"/>
        </w:tabs>
        <w:ind w:left="720" w:hanging="360"/>
      </w:pPr>
      <w:rPr>
        <w:rFonts w:ascii="Arial" w:hAnsi="Arial" w:hint="default"/>
      </w:rPr>
    </w:lvl>
    <w:lvl w:ilvl="1" w:tplc="12662F9C" w:tentative="1">
      <w:start w:val="1"/>
      <w:numFmt w:val="bullet"/>
      <w:lvlText w:val="•"/>
      <w:lvlJc w:val="left"/>
      <w:pPr>
        <w:tabs>
          <w:tab w:val="num" w:pos="1440"/>
        </w:tabs>
        <w:ind w:left="1440" w:hanging="360"/>
      </w:pPr>
      <w:rPr>
        <w:rFonts w:ascii="Arial" w:hAnsi="Arial" w:hint="default"/>
      </w:rPr>
    </w:lvl>
    <w:lvl w:ilvl="2" w:tplc="E892BD34" w:tentative="1">
      <w:start w:val="1"/>
      <w:numFmt w:val="bullet"/>
      <w:lvlText w:val="•"/>
      <w:lvlJc w:val="left"/>
      <w:pPr>
        <w:tabs>
          <w:tab w:val="num" w:pos="2160"/>
        </w:tabs>
        <w:ind w:left="2160" w:hanging="360"/>
      </w:pPr>
      <w:rPr>
        <w:rFonts w:ascii="Arial" w:hAnsi="Arial" w:hint="default"/>
      </w:rPr>
    </w:lvl>
    <w:lvl w:ilvl="3" w:tplc="18F6DF4C" w:tentative="1">
      <w:start w:val="1"/>
      <w:numFmt w:val="bullet"/>
      <w:lvlText w:val="•"/>
      <w:lvlJc w:val="left"/>
      <w:pPr>
        <w:tabs>
          <w:tab w:val="num" w:pos="2880"/>
        </w:tabs>
        <w:ind w:left="2880" w:hanging="360"/>
      </w:pPr>
      <w:rPr>
        <w:rFonts w:ascii="Arial" w:hAnsi="Arial" w:hint="default"/>
      </w:rPr>
    </w:lvl>
    <w:lvl w:ilvl="4" w:tplc="F356E3C0" w:tentative="1">
      <w:start w:val="1"/>
      <w:numFmt w:val="bullet"/>
      <w:lvlText w:val="•"/>
      <w:lvlJc w:val="left"/>
      <w:pPr>
        <w:tabs>
          <w:tab w:val="num" w:pos="3600"/>
        </w:tabs>
        <w:ind w:left="3600" w:hanging="360"/>
      </w:pPr>
      <w:rPr>
        <w:rFonts w:ascii="Arial" w:hAnsi="Arial" w:hint="default"/>
      </w:rPr>
    </w:lvl>
    <w:lvl w:ilvl="5" w:tplc="EB5CF11E" w:tentative="1">
      <w:start w:val="1"/>
      <w:numFmt w:val="bullet"/>
      <w:lvlText w:val="•"/>
      <w:lvlJc w:val="left"/>
      <w:pPr>
        <w:tabs>
          <w:tab w:val="num" w:pos="4320"/>
        </w:tabs>
        <w:ind w:left="4320" w:hanging="360"/>
      </w:pPr>
      <w:rPr>
        <w:rFonts w:ascii="Arial" w:hAnsi="Arial" w:hint="default"/>
      </w:rPr>
    </w:lvl>
    <w:lvl w:ilvl="6" w:tplc="BBCAE12E" w:tentative="1">
      <w:start w:val="1"/>
      <w:numFmt w:val="bullet"/>
      <w:lvlText w:val="•"/>
      <w:lvlJc w:val="left"/>
      <w:pPr>
        <w:tabs>
          <w:tab w:val="num" w:pos="5040"/>
        </w:tabs>
        <w:ind w:left="5040" w:hanging="360"/>
      </w:pPr>
      <w:rPr>
        <w:rFonts w:ascii="Arial" w:hAnsi="Arial" w:hint="default"/>
      </w:rPr>
    </w:lvl>
    <w:lvl w:ilvl="7" w:tplc="3030170E" w:tentative="1">
      <w:start w:val="1"/>
      <w:numFmt w:val="bullet"/>
      <w:lvlText w:val="•"/>
      <w:lvlJc w:val="left"/>
      <w:pPr>
        <w:tabs>
          <w:tab w:val="num" w:pos="5760"/>
        </w:tabs>
        <w:ind w:left="5760" w:hanging="360"/>
      </w:pPr>
      <w:rPr>
        <w:rFonts w:ascii="Arial" w:hAnsi="Arial" w:hint="default"/>
      </w:rPr>
    </w:lvl>
    <w:lvl w:ilvl="8" w:tplc="D8362482" w:tentative="1">
      <w:start w:val="1"/>
      <w:numFmt w:val="bullet"/>
      <w:lvlText w:val="•"/>
      <w:lvlJc w:val="left"/>
      <w:pPr>
        <w:tabs>
          <w:tab w:val="num" w:pos="6480"/>
        </w:tabs>
        <w:ind w:left="6480" w:hanging="360"/>
      </w:pPr>
      <w:rPr>
        <w:rFonts w:ascii="Arial" w:hAnsi="Arial" w:hint="default"/>
      </w:rPr>
    </w:lvl>
  </w:abstractNum>
  <w:abstractNum w:abstractNumId="6">
    <w:nsid w:val="1CD7114E"/>
    <w:multiLevelType w:val="hybridMultilevel"/>
    <w:tmpl w:val="2BC45B90"/>
    <w:lvl w:ilvl="0" w:tplc="B5C61FB8">
      <w:start w:val="2021"/>
      <w:numFmt w:val="decimal"/>
      <w:lvlText w:val="%1"/>
      <w:lvlJc w:val="left"/>
      <w:pPr>
        <w:ind w:left="514" w:hanging="48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1F62365E"/>
    <w:multiLevelType w:val="hybridMultilevel"/>
    <w:tmpl w:val="DB18CC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7F20B1"/>
    <w:multiLevelType w:val="hybridMultilevel"/>
    <w:tmpl w:val="AB56A81C"/>
    <w:lvl w:ilvl="0" w:tplc="62BE7316">
      <w:start w:val="202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6A5777"/>
    <w:multiLevelType w:val="hybridMultilevel"/>
    <w:tmpl w:val="93B40416"/>
    <w:lvl w:ilvl="0" w:tplc="2ECE0B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7C7650"/>
    <w:multiLevelType w:val="hybridMultilevel"/>
    <w:tmpl w:val="6CC648EE"/>
    <w:lvl w:ilvl="0" w:tplc="2ECE0B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C745D3"/>
    <w:multiLevelType w:val="hybridMultilevel"/>
    <w:tmpl w:val="F5402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F668E6"/>
    <w:multiLevelType w:val="hybridMultilevel"/>
    <w:tmpl w:val="9378D0D8"/>
    <w:lvl w:ilvl="0" w:tplc="2ECE0B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6E3DF3"/>
    <w:multiLevelType w:val="hybridMultilevel"/>
    <w:tmpl w:val="BECC38D0"/>
    <w:lvl w:ilvl="0" w:tplc="2ECE0B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011FE4"/>
    <w:multiLevelType w:val="hybridMultilevel"/>
    <w:tmpl w:val="10F85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6105A1"/>
    <w:multiLevelType w:val="hybridMultilevel"/>
    <w:tmpl w:val="ADC84CB4"/>
    <w:lvl w:ilvl="0" w:tplc="2ECE0B5A">
      <w:start w:val="1"/>
      <w:numFmt w:val="bullet"/>
      <w:lvlText w:val=""/>
      <w:lvlJc w:val="left"/>
      <w:pPr>
        <w:ind w:left="28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9508A62">
      <w:start w:val="1"/>
      <w:numFmt w:val="bullet"/>
      <w:lvlText w:val="o"/>
      <w:lvlJc w:val="left"/>
      <w:pPr>
        <w:ind w:left="1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3CBE3C">
      <w:start w:val="1"/>
      <w:numFmt w:val="bullet"/>
      <w:lvlText w:val="▪"/>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767DF0">
      <w:start w:val="1"/>
      <w:numFmt w:val="bullet"/>
      <w:lvlText w:val="•"/>
      <w:lvlJc w:val="left"/>
      <w:pPr>
        <w:ind w:left="2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7A7A3A">
      <w:start w:val="1"/>
      <w:numFmt w:val="bullet"/>
      <w:lvlText w:val="o"/>
      <w:lvlJc w:val="left"/>
      <w:pPr>
        <w:ind w:left="3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FA1868">
      <w:start w:val="1"/>
      <w:numFmt w:val="bullet"/>
      <w:lvlText w:val="▪"/>
      <w:lvlJc w:val="left"/>
      <w:pPr>
        <w:ind w:left="4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6A7DFA">
      <w:start w:val="1"/>
      <w:numFmt w:val="bullet"/>
      <w:lvlText w:val="•"/>
      <w:lvlJc w:val="left"/>
      <w:pPr>
        <w:ind w:left="4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CC4246">
      <w:start w:val="1"/>
      <w:numFmt w:val="bullet"/>
      <w:lvlText w:val="o"/>
      <w:lvlJc w:val="left"/>
      <w:pPr>
        <w:ind w:left="5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FA72BE">
      <w:start w:val="1"/>
      <w:numFmt w:val="bullet"/>
      <w:lvlText w:val="▪"/>
      <w:lvlJc w:val="left"/>
      <w:pPr>
        <w:ind w:left="6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5872959"/>
    <w:multiLevelType w:val="hybridMultilevel"/>
    <w:tmpl w:val="EFEE1570"/>
    <w:lvl w:ilvl="0" w:tplc="BECE72D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488C96">
      <w:start w:val="1"/>
      <w:numFmt w:val="bullet"/>
      <w:lvlText w:val="o"/>
      <w:lvlJc w:val="left"/>
      <w:pPr>
        <w:ind w:left="1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BE3428">
      <w:start w:val="1"/>
      <w:numFmt w:val="bullet"/>
      <w:lvlText w:val="▪"/>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DCBC00">
      <w:start w:val="1"/>
      <w:numFmt w:val="bullet"/>
      <w:lvlText w:val="•"/>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BCAA36">
      <w:start w:val="1"/>
      <w:numFmt w:val="bullet"/>
      <w:lvlText w:val="o"/>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C8970">
      <w:start w:val="1"/>
      <w:numFmt w:val="bullet"/>
      <w:lvlText w:val="▪"/>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C2F7D0">
      <w:start w:val="1"/>
      <w:numFmt w:val="bullet"/>
      <w:lvlText w:val="•"/>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AC24EE">
      <w:start w:val="1"/>
      <w:numFmt w:val="bullet"/>
      <w:lvlText w:val="o"/>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84FC86">
      <w:start w:val="1"/>
      <w:numFmt w:val="bullet"/>
      <w:lvlText w:val="▪"/>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A4116A6"/>
    <w:multiLevelType w:val="hybridMultilevel"/>
    <w:tmpl w:val="1FF4277E"/>
    <w:lvl w:ilvl="0" w:tplc="8286C548">
      <w:start w:val="1"/>
      <w:numFmt w:val="bullet"/>
      <w:lvlText w:val="•"/>
      <w:lvlJc w:val="left"/>
      <w:pPr>
        <w:tabs>
          <w:tab w:val="num" w:pos="720"/>
        </w:tabs>
        <w:ind w:left="720" w:hanging="360"/>
      </w:pPr>
      <w:rPr>
        <w:rFonts w:ascii="Arial" w:hAnsi="Arial" w:hint="default"/>
      </w:rPr>
    </w:lvl>
    <w:lvl w:ilvl="1" w:tplc="F90CE782" w:tentative="1">
      <w:start w:val="1"/>
      <w:numFmt w:val="bullet"/>
      <w:lvlText w:val="•"/>
      <w:lvlJc w:val="left"/>
      <w:pPr>
        <w:tabs>
          <w:tab w:val="num" w:pos="1440"/>
        </w:tabs>
        <w:ind w:left="1440" w:hanging="360"/>
      </w:pPr>
      <w:rPr>
        <w:rFonts w:ascii="Arial" w:hAnsi="Arial" w:hint="default"/>
      </w:rPr>
    </w:lvl>
    <w:lvl w:ilvl="2" w:tplc="2BBE9418" w:tentative="1">
      <w:start w:val="1"/>
      <w:numFmt w:val="bullet"/>
      <w:lvlText w:val="•"/>
      <w:lvlJc w:val="left"/>
      <w:pPr>
        <w:tabs>
          <w:tab w:val="num" w:pos="2160"/>
        </w:tabs>
        <w:ind w:left="2160" w:hanging="360"/>
      </w:pPr>
      <w:rPr>
        <w:rFonts w:ascii="Arial" w:hAnsi="Arial" w:hint="default"/>
      </w:rPr>
    </w:lvl>
    <w:lvl w:ilvl="3" w:tplc="EE583F06" w:tentative="1">
      <w:start w:val="1"/>
      <w:numFmt w:val="bullet"/>
      <w:lvlText w:val="•"/>
      <w:lvlJc w:val="left"/>
      <w:pPr>
        <w:tabs>
          <w:tab w:val="num" w:pos="2880"/>
        </w:tabs>
        <w:ind w:left="2880" w:hanging="360"/>
      </w:pPr>
      <w:rPr>
        <w:rFonts w:ascii="Arial" w:hAnsi="Arial" w:hint="default"/>
      </w:rPr>
    </w:lvl>
    <w:lvl w:ilvl="4" w:tplc="370882DE" w:tentative="1">
      <w:start w:val="1"/>
      <w:numFmt w:val="bullet"/>
      <w:lvlText w:val="•"/>
      <w:lvlJc w:val="left"/>
      <w:pPr>
        <w:tabs>
          <w:tab w:val="num" w:pos="3600"/>
        </w:tabs>
        <w:ind w:left="3600" w:hanging="360"/>
      </w:pPr>
      <w:rPr>
        <w:rFonts w:ascii="Arial" w:hAnsi="Arial" w:hint="default"/>
      </w:rPr>
    </w:lvl>
    <w:lvl w:ilvl="5" w:tplc="120A62DA" w:tentative="1">
      <w:start w:val="1"/>
      <w:numFmt w:val="bullet"/>
      <w:lvlText w:val="•"/>
      <w:lvlJc w:val="left"/>
      <w:pPr>
        <w:tabs>
          <w:tab w:val="num" w:pos="4320"/>
        </w:tabs>
        <w:ind w:left="4320" w:hanging="360"/>
      </w:pPr>
      <w:rPr>
        <w:rFonts w:ascii="Arial" w:hAnsi="Arial" w:hint="default"/>
      </w:rPr>
    </w:lvl>
    <w:lvl w:ilvl="6" w:tplc="9ECC6EAC" w:tentative="1">
      <w:start w:val="1"/>
      <w:numFmt w:val="bullet"/>
      <w:lvlText w:val="•"/>
      <w:lvlJc w:val="left"/>
      <w:pPr>
        <w:tabs>
          <w:tab w:val="num" w:pos="5040"/>
        </w:tabs>
        <w:ind w:left="5040" w:hanging="360"/>
      </w:pPr>
      <w:rPr>
        <w:rFonts w:ascii="Arial" w:hAnsi="Arial" w:hint="default"/>
      </w:rPr>
    </w:lvl>
    <w:lvl w:ilvl="7" w:tplc="2B5CB37C" w:tentative="1">
      <w:start w:val="1"/>
      <w:numFmt w:val="bullet"/>
      <w:lvlText w:val="•"/>
      <w:lvlJc w:val="left"/>
      <w:pPr>
        <w:tabs>
          <w:tab w:val="num" w:pos="5760"/>
        </w:tabs>
        <w:ind w:left="5760" w:hanging="360"/>
      </w:pPr>
      <w:rPr>
        <w:rFonts w:ascii="Arial" w:hAnsi="Arial" w:hint="default"/>
      </w:rPr>
    </w:lvl>
    <w:lvl w:ilvl="8" w:tplc="4B9C1B96" w:tentative="1">
      <w:start w:val="1"/>
      <w:numFmt w:val="bullet"/>
      <w:lvlText w:val="•"/>
      <w:lvlJc w:val="left"/>
      <w:pPr>
        <w:tabs>
          <w:tab w:val="num" w:pos="6480"/>
        </w:tabs>
        <w:ind w:left="6480" w:hanging="360"/>
      </w:pPr>
      <w:rPr>
        <w:rFonts w:ascii="Arial" w:hAnsi="Arial" w:hint="default"/>
      </w:rPr>
    </w:lvl>
  </w:abstractNum>
  <w:abstractNum w:abstractNumId="18">
    <w:nsid w:val="3F7C44FB"/>
    <w:multiLevelType w:val="hybridMultilevel"/>
    <w:tmpl w:val="09E035FE"/>
    <w:lvl w:ilvl="0" w:tplc="DC7C2AEC">
      <w:start w:val="5"/>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C808A8">
      <w:start w:val="1"/>
      <w:numFmt w:val="lowerLetter"/>
      <w:lvlText w:val="%2"/>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B80FE4">
      <w:start w:val="1"/>
      <w:numFmt w:val="lowerRoman"/>
      <w:lvlText w:val="%3"/>
      <w:lvlJc w:val="left"/>
      <w:pPr>
        <w:ind w:left="2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760C38">
      <w:start w:val="1"/>
      <w:numFmt w:val="decimal"/>
      <w:lvlText w:val="%4"/>
      <w:lvlJc w:val="left"/>
      <w:pPr>
        <w:ind w:left="3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DEE7A2">
      <w:start w:val="1"/>
      <w:numFmt w:val="lowerLetter"/>
      <w:lvlText w:val="%5"/>
      <w:lvlJc w:val="left"/>
      <w:pPr>
        <w:ind w:left="3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BA5170">
      <w:start w:val="1"/>
      <w:numFmt w:val="lowerRoman"/>
      <w:lvlText w:val="%6"/>
      <w:lvlJc w:val="left"/>
      <w:pPr>
        <w:ind w:left="4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BCEFEE">
      <w:start w:val="1"/>
      <w:numFmt w:val="decimal"/>
      <w:lvlText w:val="%7"/>
      <w:lvlJc w:val="left"/>
      <w:pPr>
        <w:ind w:left="5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661D74">
      <w:start w:val="1"/>
      <w:numFmt w:val="lowerLetter"/>
      <w:lvlText w:val="%8"/>
      <w:lvlJc w:val="left"/>
      <w:pPr>
        <w:ind w:left="5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5ACA84">
      <w:start w:val="1"/>
      <w:numFmt w:val="lowerRoman"/>
      <w:lvlText w:val="%9"/>
      <w:lvlJc w:val="left"/>
      <w:pPr>
        <w:ind w:left="6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409C5B8F"/>
    <w:multiLevelType w:val="hybridMultilevel"/>
    <w:tmpl w:val="CC347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E67C89"/>
    <w:multiLevelType w:val="hybridMultilevel"/>
    <w:tmpl w:val="DD6C1A16"/>
    <w:lvl w:ilvl="0" w:tplc="3BD4BC5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DA1D36">
      <w:start w:val="1"/>
      <w:numFmt w:val="bullet"/>
      <w:lvlText w:val="o"/>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18068E">
      <w:start w:val="1"/>
      <w:numFmt w:val="bullet"/>
      <w:lvlText w:val="▪"/>
      <w:lvlJc w:val="left"/>
      <w:pPr>
        <w:ind w:left="2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12218C">
      <w:start w:val="1"/>
      <w:numFmt w:val="bullet"/>
      <w:lvlText w:val="•"/>
      <w:lvlJc w:val="left"/>
      <w:pPr>
        <w:ind w:left="3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A23D62">
      <w:start w:val="1"/>
      <w:numFmt w:val="bullet"/>
      <w:lvlText w:val="o"/>
      <w:lvlJc w:val="left"/>
      <w:pPr>
        <w:ind w:left="3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90DD18">
      <w:start w:val="1"/>
      <w:numFmt w:val="bullet"/>
      <w:lvlText w:val="▪"/>
      <w:lvlJc w:val="left"/>
      <w:pPr>
        <w:ind w:left="4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50F228">
      <w:start w:val="1"/>
      <w:numFmt w:val="bullet"/>
      <w:lvlText w:val="•"/>
      <w:lvlJc w:val="left"/>
      <w:pPr>
        <w:ind w:left="5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85EEC">
      <w:start w:val="1"/>
      <w:numFmt w:val="bullet"/>
      <w:lvlText w:val="o"/>
      <w:lvlJc w:val="left"/>
      <w:pPr>
        <w:ind w:left="6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98C512">
      <w:start w:val="1"/>
      <w:numFmt w:val="bullet"/>
      <w:lvlText w:val="▪"/>
      <w:lvlJc w:val="left"/>
      <w:pPr>
        <w:ind w:left="6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4BED154E"/>
    <w:multiLevelType w:val="hybridMultilevel"/>
    <w:tmpl w:val="F2DA3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893652"/>
    <w:multiLevelType w:val="hybridMultilevel"/>
    <w:tmpl w:val="37D8A90C"/>
    <w:lvl w:ilvl="0" w:tplc="B7EA152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641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ECCB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F479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482C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D893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8C6D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9655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6280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2AE262F"/>
    <w:multiLevelType w:val="hybridMultilevel"/>
    <w:tmpl w:val="78D4E93A"/>
    <w:lvl w:ilvl="0" w:tplc="6248BE34">
      <w:start w:val="2022"/>
      <w:numFmt w:val="decimal"/>
      <w:lvlText w:val="%1"/>
      <w:lvlJc w:val="left"/>
      <w:pPr>
        <w:ind w:left="824" w:hanging="480"/>
      </w:pPr>
      <w:rPr>
        <w:rFonts w:hint="default"/>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24">
    <w:nsid w:val="53731DE1"/>
    <w:multiLevelType w:val="hybridMultilevel"/>
    <w:tmpl w:val="DCE86B36"/>
    <w:lvl w:ilvl="0" w:tplc="2ECE0B5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nsid w:val="57BC1423"/>
    <w:multiLevelType w:val="hybridMultilevel"/>
    <w:tmpl w:val="F0488C3A"/>
    <w:lvl w:ilvl="0" w:tplc="AC8294AC">
      <w:start w:val="2021"/>
      <w:numFmt w:val="decimal"/>
      <w:lvlText w:val="%1"/>
      <w:lvlJc w:val="left"/>
      <w:pPr>
        <w:ind w:left="1199" w:hanging="480"/>
      </w:pPr>
      <w:rPr>
        <w:rFonts w:hint="default"/>
      </w:rPr>
    </w:lvl>
    <w:lvl w:ilvl="1" w:tplc="04190019" w:tentative="1">
      <w:start w:val="1"/>
      <w:numFmt w:val="lowerLetter"/>
      <w:lvlText w:val="%2."/>
      <w:lvlJc w:val="left"/>
      <w:pPr>
        <w:ind w:left="1799" w:hanging="360"/>
      </w:pPr>
    </w:lvl>
    <w:lvl w:ilvl="2" w:tplc="0419001B" w:tentative="1">
      <w:start w:val="1"/>
      <w:numFmt w:val="lowerRoman"/>
      <w:lvlText w:val="%3."/>
      <w:lvlJc w:val="right"/>
      <w:pPr>
        <w:ind w:left="2519" w:hanging="180"/>
      </w:pPr>
    </w:lvl>
    <w:lvl w:ilvl="3" w:tplc="0419000F" w:tentative="1">
      <w:start w:val="1"/>
      <w:numFmt w:val="decimal"/>
      <w:lvlText w:val="%4."/>
      <w:lvlJc w:val="left"/>
      <w:pPr>
        <w:ind w:left="3239" w:hanging="360"/>
      </w:pPr>
    </w:lvl>
    <w:lvl w:ilvl="4" w:tplc="04190019" w:tentative="1">
      <w:start w:val="1"/>
      <w:numFmt w:val="lowerLetter"/>
      <w:lvlText w:val="%5."/>
      <w:lvlJc w:val="left"/>
      <w:pPr>
        <w:ind w:left="3959" w:hanging="360"/>
      </w:pPr>
    </w:lvl>
    <w:lvl w:ilvl="5" w:tplc="0419001B" w:tentative="1">
      <w:start w:val="1"/>
      <w:numFmt w:val="lowerRoman"/>
      <w:lvlText w:val="%6."/>
      <w:lvlJc w:val="right"/>
      <w:pPr>
        <w:ind w:left="4679" w:hanging="180"/>
      </w:pPr>
    </w:lvl>
    <w:lvl w:ilvl="6" w:tplc="0419000F" w:tentative="1">
      <w:start w:val="1"/>
      <w:numFmt w:val="decimal"/>
      <w:lvlText w:val="%7."/>
      <w:lvlJc w:val="left"/>
      <w:pPr>
        <w:ind w:left="5399" w:hanging="360"/>
      </w:pPr>
    </w:lvl>
    <w:lvl w:ilvl="7" w:tplc="04190019" w:tentative="1">
      <w:start w:val="1"/>
      <w:numFmt w:val="lowerLetter"/>
      <w:lvlText w:val="%8."/>
      <w:lvlJc w:val="left"/>
      <w:pPr>
        <w:ind w:left="6119" w:hanging="360"/>
      </w:pPr>
    </w:lvl>
    <w:lvl w:ilvl="8" w:tplc="0419001B" w:tentative="1">
      <w:start w:val="1"/>
      <w:numFmt w:val="lowerRoman"/>
      <w:lvlText w:val="%9."/>
      <w:lvlJc w:val="right"/>
      <w:pPr>
        <w:ind w:left="6839" w:hanging="180"/>
      </w:pPr>
    </w:lvl>
  </w:abstractNum>
  <w:abstractNum w:abstractNumId="26">
    <w:nsid w:val="58E93780"/>
    <w:multiLevelType w:val="hybridMultilevel"/>
    <w:tmpl w:val="DF08B122"/>
    <w:lvl w:ilvl="0" w:tplc="E51E60B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48F380">
      <w:start w:val="1"/>
      <w:numFmt w:val="bullet"/>
      <w:lvlText w:val="o"/>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1E2448">
      <w:start w:val="1"/>
      <w:numFmt w:val="bullet"/>
      <w:lvlText w:val="▪"/>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4A3148">
      <w:start w:val="1"/>
      <w:numFmt w:val="bullet"/>
      <w:lvlText w:val="•"/>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2FC30">
      <w:start w:val="1"/>
      <w:numFmt w:val="bullet"/>
      <w:lvlText w:val="o"/>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BEE25E">
      <w:start w:val="1"/>
      <w:numFmt w:val="bullet"/>
      <w:lvlText w:val="▪"/>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4A0B6A">
      <w:start w:val="1"/>
      <w:numFmt w:val="bullet"/>
      <w:lvlText w:val="•"/>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4896FA">
      <w:start w:val="1"/>
      <w:numFmt w:val="bullet"/>
      <w:lvlText w:val="o"/>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24C2BE">
      <w:start w:val="1"/>
      <w:numFmt w:val="bullet"/>
      <w:lvlText w:val="▪"/>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59CB0C7D"/>
    <w:multiLevelType w:val="hybridMultilevel"/>
    <w:tmpl w:val="96548B6C"/>
    <w:lvl w:ilvl="0" w:tplc="2ECE0B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447B55"/>
    <w:multiLevelType w:val="hybridMultilevel"/>
    <w:tmpl w:val="903CD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47655C"/>
    <w:multiLevelType w:val="hybridMultilevel"/>
    <w:tmpl w:val="914818BA"/>
    <w:lvl w:ilvl="0" w:tplc="2ECE0B5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CD11618"/>
    <w:multiLevelType w:val="hybridMultilevel"/>
    <w:tmpl w:val="88C8CE8C"/>
    <w:lvl w:ilvl="0" w:tplc="7CF432B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52E8EC">
      <w:start w:val="1"/>
      <w:numFmt w:val="lowerLetter"/>
      <w:lvlText w:val="%2"/>
      <w:lvlJc w:val="left"/>
      <w:pPr>
        <w:ind w:left="1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507EAA">
      <w:start w:val="1"/>
      <w:numFmt w:val="lowerRoman"/>
      <w:lvlText w:val="%3"/>
      <w:lvlJc w:val="left"/>
      <w:pPr>
        <w:ind w:left="2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BE5A0E">
      <w:start w:val="1"/>
      <w:numFmt w:val="decimal"/>
      <w:lvlText w:val="%4"/>
      <w:lvlJc w:val="left"/>
      <w:pPr>
        <w:ind w:left="3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F2CB76">
      <w:start w:val="1"/>
      <w:numFmt w:val="lowerLetter"/>
      <w:lvlText w:val="%5"/>
      <w:lvlJc w:val="left"/>
      <w:pPr>
        <w:ind w:left="3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163310">
      <w:start w:val="1"/>
      <w:numFmt w:val="lowerRoman"/>
      <w:lvlText w:val="%6"/>
      <w:lvlJc w:val="left"/>
      <w:pPr>
        <w:ind w:left="4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581B60">
      <w:start w:val="1"/>
      <w:numFmt w:val="decimal"/>
      <w:lvlText w:val="%7"/>
      <w:lvlJc w:val="left"/>
      <w:pPr>
        <w:ind w:left="5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A44A36">
      <w:start w:val="1"/>
      <w:numFmt w:val="lowerLetter"/>
      <w:lvlText w:val="%8"/>
      <w:lvlJc w:val="left"/>
      <w:pPr>
        <w:ind w:left="5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76E4C8">
      <w:start w:val="1"/>
      <w:numFmt w:val="lowerRoman"/>
      <w:lvlText w:val="%9"/>
      <w:lvlJc w:val="left"/>
      <w:pPr>
        <w:ind w:left="6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5DD872BE"/>
    <w:multiLevelType w:val="hybridMultilevel"/>
    <w:tmpl w:val="18944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0E067A"/>
    <w:multiLevelType w:val="hybridMultilevel"/>
    <w:tmpl w:val="451E216C"/>
    <w:lvl w:ilvl="0" w:tplc="2ECE0B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5E1A4C5B"/>
    <w:multiLevelType w:val="hybridMultilevel"/>
    <w:tmpl w:val="1FB253AE"/>
    <w:lvl w:ilvl="0" w:tplc="91DE5C30">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DC7A0A">
      <w:start w:val="1"/>
      <w:numFmt w:val="lowerLetter"/>
      <w:lvlText w:val="%2"/>
      <w:lvlJc w:val="left"/>
      <w:pPr>
        <w:ind w:left="1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A07330">
      <w:start w:val="1"/>
      <w:numFmt w:val="lowerRoman"/>
      <w:lvlText w:val="%3"/>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06F048">
      <w:start w:val="1"/>
      <w:numFmt w:val="decimal"/>
      <w:lvlText w:val="%4"/>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08D6B6">
      <w:start w:val="1"/>
      <w:numFmt w:val="lowerLetter"/>
      <w:lvlText w:val="%5"/>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EF520">
      <w:start w:val="1"/>
      <w:numFmt w:val="lowerRoman"/>
      <w:lvlText w:val="%6"/>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80F5C">
      <w:start w:val="1"/>
      <w:numFmt w:val="decimal"/>
      <w:lvlText w:val="%7"/>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68AEE0">
      <w:start w:val="1"/>
      <w:numFmt w:val="lowerLetter"/>
      <w:lvlText w:val="%8"/>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E24AF0">
      <w:start w:val="1"/>
      <w:numFmt w:val="lowerRoman"/>
      <w:lvlText w:val="%9"/>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08633D8"/>
    <w:multiLevelType w:val="hybridMultilevel"/>
    <w:tmpl w:val="0C6E378C"/>
    <w:lvl w:ilvl="0" w:tplc="A71C897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5">
    <w:nsid w:val="62F7741A"/>
    <w:multiLevelType w:val="hybridMultilevel"/>
    <w:tmpl w:val="B532EF26"/>
    <w:lvl w:ilvl="0" w:tplc="2ECE0B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3A6167D"/>
    <w:multiLevelType w:val="hybridMultilevel"/>
    <w:tmpl w:val="F23EDE36"/>
    <w:lvl w:ilvl="0" w:tplc="2ECE0B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D04C6B"/>
    <w:multiLevelType w:val="hybridMultilevel"/>
    <w:tmpl w:val="3AFA01F0"/>
    <w:lvl w:ilvl="0" w:tplc="A6BAE11E">
      <w:start w:val="1"/>
      <w:numFmt w:val="decimal"/>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2E8CD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B648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4087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0ADA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12D4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5E27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DA6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8AA1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64E1453E"/>
    <w:multiLevelType w:val="hybridMultilevel"/>
    <w:tmpl w:val="266A30A6"/>
    <w:lvl w:ilvl="0" w:tplc="2ECE0B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650E27BF"/>
    <w:multiLevelType w:val="hybridMultilevel"/>
    <w:tmpl w:val="F89E8E26"/>
    <w:lvl w:ilvl="0" w:tplc="2ECE0B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65E131C6"/>
    <w:multiLevelType w:val="hybridMultilevel"/>
    <w:tmpl w:val="1B805E6A"/>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1">
    <w:nsid w:val="67CA74EB"/>
    <w:multiLevelType w:val="hybridMultilevel"/>
    <w:tmpl w:val="4A1A32D6"/>
    <w:lvl w:ilvl="0" w:tplc="2ECE0B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9A479F1"/>
    <w:multiLevelType w:val="hybridMultilevel"/>
    <w:tmpl w:val="D5E8D18E"/>
    <w:lvl w:ilvl="0" w:tplc="2ECE0B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AC576E"/>
    <w:multiLevelType w:val="multilevel"/>
    <w:tmpl w:val="C3A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CB120FE"/>
    <w:multiLevelType w:val="hybridMultilevel"/>
    <w:tmpl w:val="AB30EB80"/>
    <w:lvl w:ilvl="0" w:tplc="0419000F">
      <w:start w:val="1"/>
      <w:numFmt w:val="decimal"/>
      <w:lvlText w:val="%1."/>
      <w:lvlJc w:val="left"/>
      <w:pPr>
        <w:ind w:left="418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FAF5640"/>
    <w:multiLevelType w:val="hybridMultilevel"/>
    <w:tmpl w:val="1B805E6A"/>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6">
    <w:nsid w:val="712B4EC4"/>
    <w:multiLevelType w:val="hybridMultilevel"/>
    <w:tmpl w:val="F47AB1EA"/>
    <w:lvl w:ilvl="0" w:tplc="2ECE0B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5C6A9B"/>
    <w:multiLevelType w:val="hybridMultilevel"/>
    <w:tmpl w:val="B0B0CE10"/>
    <w:lvl w:ilvl="0" w:tplc="34343834">
      <w:start w:val="2021"/>
      <w:numFmt w:val="decimal"/>
      <w:lvlText w:val="%1"/>
      <w:lvlJc w:val="left"/>
      <w:pPr>
        <w:ind w:left="2460" w:hanging="480"/>
      </w:pPr>
      <w:rPr>
        <w:rFonts w:hint="default"/>
      </w:rPr>
    </w:lvl>
    <w:lvl w:ilvl="1" w:tplc="04190019" w:tentative="1">
      <w:start w:val="1"/>
      <w:numFmt w:val="lowerLetter"/>
      <w:lvlText w:val="%2."/>
      <w:lvlJc w:val="left"/>
      <w:pPr>
        <w:ind w:left="3060" w:hanging="360"/>
      </w:pPr>
    </w:lvl>
    <w:lvl w:ilvl="2" w:tplc="0419001B">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48">
    <w:nsid w:val="7A834C31"/>
    <w:multiLevelType w:val="hybridMultilevel"/>
    <w:tmpl w:val="4F48D5E2"/>
    <w:lvl w:ilvl="0" w:tplc="EAF443B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2"/>
  </w:num>
  <w:num w:numId="3">
    <w:abstractNumId w:val="20"/>
  </w:num>
  <w:num w:numId="4">
    <w:abstractNumId w:val="30"/>
  </w:num>
  <w:num w:numId="5">
    <w:abstractNumId w:val="18"/>
  </w:num>
  <w:num w:numId="6">
    <w:abstractNumId w:val="26"/>
  </w:num>
  <w:num w:numId="7">
    <w:abstractNumId w:val="33"/>
  </w:num>
  <w:num w:numId="8">
    <w:abstractNumId w:val="16"/>
  </w:num>
  <w:num w:numId="9">
    <w:abstractNumId w:val="45"/>
  </w:num>
  <w:num w:numId="10">
    <w:abstractNumId w:val="8"/>
  </w:num>
  <w:num w:numId="11">
    <w:abstractNumId w:val="6"/>
  </w:num>
  <w:num w:numId="12">
    <w:abstractNumId w:val="2"/>
  </w:num>
  <w:num w:numId="13">
    <w:abstractNumId w:val="5"/>
  </w:num>
  <w:num w:numId="14">
    <w:abstractNumId w:val="10"/>
  </w:num>
  <w:num w:numId="15">
    <w:abstractNumId w:val="12"/>
  </w:num>
  <w:num w:numId="16">
    <w:abstractNumId w:val="24"/>
  </w:num>
  <w:num w:numId="17">
    <w:abstractNumId w:val="19"/>
  </w:num>
  <w:num w:numId="18">
    <w:abstractNumId w:val="47"/>
  </w:num>
  <w:num w:numId="19">
    <w:abstractNumId w:val="44"/>
  </w:num>
  <w:num w:numId="20">
    <w:abstractNumId w:val="25"/>
  </w:num>
  <w:num w:numId="21">
    <w:abstractNumId w:val="43"/>
  </w:num>
  <w:num w:numId="22">
    <w:abstractNumId w:val="34"/>
  </w:num>
  <w:num w:numId="23">
    <w:abstractNumId w:val="40"/>
  </w:num>
  <w:num w:numId="24">
    <w:abstractNumId w:val="1"/>
  </w:num>
  <w:num w:numId="25">
    <w:abstractNumId w:val="14"/>
  </w:num>
  <w:num w:numId="26">
    <w:abstractNumId w:val="31"/>
  </w:num>
  <w:num w:numId="27">
    <w:abstractNumId w:val="23"/>
  </w:num>
  <w:num w:numId="28">
    <w:abstractNumId w:val="48"/>
  </w:num>
  <w:num w:numId="29">
    <w:abstractNumId w:val="11"/>
  </w:num>
  <w:num w:numId="30">
    <w:abstractNumId w:val="28"/>
  </w:num>
  <w:num w:numId="31">
    <w:abstractNumId w:val="7"/>
  </w:num>
  <w:num w:numId="32">
    <w:abstractNumId w:val="42"/>
  </w:num>
  <w:num w:numId="33">
    <w:abstractNumId w:val="21"/>
  </w:num>
  <w:num w:numId="34">
    <w:abstractNumId w:val="46"/>
  </w:num>
  <w:num w:numId="35">
    <w:abstractNumId w:val="15"/>
  </w:num>
  <w:num w:numId="36">
    <w:abstractNumId w:val="4"/>
  </w:num>
  <w:num w:numId="37">
    <w:abstractNumId w:val="13"/>
  </w:num>
  <w:num w:numId="38">
    <w:abstractNumId w:val="9"/>
  </w:num>
  <w:num w:numId="39">
    <w:abstractNumId w:val="17"/>
  </w:num>
  <w:num w:numId="40">
    <w:abstractNumId w:val="27"/>
  </w:num>
  <w:num w:numId="41">
    <w:abstractNumId w:val="3"/>
  </w:num>
  <w:num w:numId="42">
    <w:abstractNumId w:val="29"/>
  </w:num>
  <w:num w:numId="43">
    <w:abstractNumId w:val="39"/>
  </w:num>
  <w:num w:numId="44">
    <w:abstractNumId w:val="38"/>
  </w:num>
  <w:num w:numId="45">
    <w:abstractNumId w:val="36"/>
  </w:num>
  <w:num w:numId="46">
    <w:abstractNumId w:val="41"/>
  </w:num>
  <w:num w:numId="47">
    <w:abstractNumId w:val="32"/>
  </w:num>
  <w:num w:numId="48">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5A3"/>
    <w:rsid w:val="0001525D"/>
    <w:rsid w:val="000468EE"/>
    <w:rsid w:val="00047FCC"/>
    <w:rsid w:val="000808D8"/>
    <w:rsid w:val="000A4FBF"/>
    <w:rsid w:val="000A7398"/>
    <w:rsid w:val="000B3EFB"/>
    <w:rsid w:val="000F3383"/>
    <w:rsid w:val="00112703"/>
    <w:rsid w:val="00123206"/>
    <w:rsid w:val="00167E56"/>
    <w:rsid w:val="00183BB6"/>
    <w:rsid w:val="00183C63"/>
    <w:rsid w:val="001968AA"/>
    <w:rsid w:val="00197BD2"/>
    <w:rsid w:val="001B2481"/>
    <w:rsid w:val="001B2E7A"/>
    <w:rsid w:val="001D7685"/>
    <w:rsid w:val="001E070D"/>
    <w:rsid w:val="001E3D1A"/>
    <w:rsid w:val="001E5532"/>
    <w:rsid w:val="00206F2D"/>
    <w:rsid w:val="002149CA"/>
    <w:rsid w:val="0021668E"/>
    <w:rsid w:val="00221270"/>
    <w:rsid w:val="00224B79"/>
    <w:rsid w:val="002341A3"/>
    <w:rsid w:val="00243549"/>
    <w:rsid w:val="00245E70"/>
    <w:rsid w:val="002660F8"/>
    <w:rsid w:val="00267B0F"/>
    <w:rsid w:val="0027208D"/>
    <w:rsid w:val="002B1A43"/>
    <w:rsid w:val="002D7A56"/>
    <w:rsid w:val="002F7C05"/>
    <w:rsid w:val="00344933"/>
    <w:rsid w:val="00351985"/>
    <w:rsid w:val="00356F3C"/>
    <w:rsid w:val="00374961"/>
    <w:rsid w:val="00376DCF"/>
    <w:rsid w:val="00397A9D"/>
    <w:rsid w:val="003B3BF2"/>
    <w:rsid w:val="003C00A4"/>
    <w:rsid w:val="003D53B3"/>
    <w:rsid w:val="003E5D02"/>
    <w:rsid w:val="003F3717"/>
    <w:rsid w:val="00400E1B"/>
    <w:rsid w:val="004451C7"/>
    <w:rsid w:val="00450E0F"/>
    <w:rsid w:val="0045756B"/>
    <w:rsid w:val="00467DBF"/>
    <w:rsid w:val="0047691B"/>
    <w:rsid w:val="004B1AEA"/>
    <w:rsid w:val="004D7770"/>
    <w:rsid w:val="004E0F4F"/>
    <w:rsid w:val="005059E4"/>
    <w:rsid w:val="00522EC8"/>
    <w:rsid w:val="005321D3"/>
    <w:rsid w:val="00533747"/>
    <w:rsid w:val="00546F9A"/>
    <w:rsid w:val="00555504"/>
    <w:rsid w:val="00574E3E"/>
    <w:rsid w:val="00594624"/>
    <w:rsid w:val="00597267"/>
    <w:rsid w:val="005B46EC"/>
    <w:rsid w:val="005B7B4E"/>
    <w:rsid w:val="005C1E9A"/>
    <w:rsid w:val="005C6117"/>
    <w:rsid w:val="005C662A"/>
    <w:rsid w:val="005D1625"/>
    <w:rsid w:val="005D2CC5"/>
    <w:rsid w:val="005E2F47"/>
    <w:rsid w:val="005F4EC2"/>
    <w:rsid w:val="005F6727"/>
    <w:rsid w:val="00630F7F"/>
    <w:rsid w:val="006331B1"/>
    <w:rsid w:val="006350D8"/>
    <w:rsid w:val="006360EE"/>
    <w:rsid w:val="00645AF9"/>
    <w:rsid w:val="00653D0A"/>
    <w:rsid w:val="00662F64"/>
    <w:rsid w:val="00667EAD"/>
    <w:rsid w:val="00686539"/>
    <w:rsid w:val="00687C44"/>
    <w:rsid w:val="006950B0"/>
    <w:rsid w:val="006C679F"/>
    <w:rsid w:val="006E17F5"/>
    <w:rsid w:val="00702838"/>
    <w:rsid w:val="00713276"/>
    <w:rsid w:val="00726045"/>
    <w:rsid w:val="0072764A"/>
    <w:rsid w:val="0075516B"/>
    <w:rsid w:val="00773CE7"/>
    <w:rsid w:val="007861EC"/>
    <w:rsid w:val="007B2839"/>
    <w:rsid w:val="00810187"/>
    <w:rsid w:val="00815232"/>
    <w:rsid w:val="0083683D"/>
    <w:rsid w:val="008970BD"/>
    <w:rsid w:val="008A5F33"/>
    <w:rsid w:val="008A7A4F"/>
    <w:rsid w:val="008B50F4"/>
    <w:rsid w:val="008C654A"/>
    <w:rsid w:val="00907477"/>
    <w:rsid w:val="00922A52"/>
    <w:rsid w:val="00925AE9"/>
    <w:rsid w:val="00961849"/>
    <w:rsid w:val="00974F0C"/>
    <w:rsid w:val="009865AC"/>
    <w:rsid w:val="0099012D"/>
    <w:rsid w:val="009A2CF6"/>
    <w:rsid w:val="009A3169"/>
    <w:rsid w:val="009A5763"/>
    <w:rsid w:val="009B0171"/>
    <w:rsid w:val="009B5F0F"/>
    <w:rsid w:val="009C407F"/>
    <w:rsid w:val="009D3B30"/>
    <w:rsid w:val="00A078D5"/>
    <w:rsid w:val="00A0797C"/>
    <w:rsid w:val="00A14CBE"/>
    <w:rsid w:val="00A14CE3"/>
    <w:rsid w:val="00A17752"/>
    <w:rsid w:val="00A55EB6"/>
    <w:rsid w:val="00A60E22"/>
    <w:rsid w:val="00A6188E"/>
    <w:rsid w:val="00A85281"/>
    <w:rsid w:val="00AC68CB"/>
    <w:rsid w:val="00AD7D0B"/>
    <w:rsid w:val="00B20751"/>
    <w:rsid w:val="00B303C2"/>
    <w:rsid w:val="00B41689"/>
    <w:rsid w:val="00B52610"/>
    <w:rsid w:val="00B52746"/>
    <w:rsid w:val="00B72D41"/>
    <w:rsid w:val="00B9265C"/>
    <w:rsid w:val="00B955C8"/>
    <w:rsid w:val="00BB4EBD"/>
    <w:rsid w:val="00BC2274"/>
    <w:rsid w:val="00BC2910"/>
    <w:rsid w:val="00BD44D5"/>
    <w:rsid w:val="00BD4B67"/>
    <w:rsid w:val="00BF4D34"/>
    <w:rsid w:val="00C0207E"/>
    <w:rsid w:val="00C1037A"/>
    <w:rsid w:val="00C15F31"/>
    <w:rsid w:val="00C20EBF"/>
    <w:rsid w:val="00C2317B"/>
    <w:rsid w:val="00C74BC1"/>
    <w:rsid w:val="00C803D2"/>
    <w:rsid w:val="00C81A0A"/>
    <w:rsid w:val="00C84A75"/>
    <w:rsid w:val="00C904F4"/>
    <w:rsid w:val="00C95BAD"/>
    <w:rsid w:val="00CA2330"/>
    <w:rsid w:val="00CB4FB5"/>
    <w:rsid w:val="00D20E8E"/>
    <w:rsid w:val="00D566AB"/>
    <w:rsid w:val="00D62821"/>
    <w:rsid w:val="00D932E7"/>
    <w:rsid w:val="00D93643"/>
    <w:rsid w:val="00D955A3"/>
    <w:rsid w:val="00DC4F49"/>
    <w:rsid w:val="00DD1E41"/>
    <w:rsid w:val="00DF463D"/>
    <w:rsid w:val="00E11784"/>
    <w:rsid w:val="00E25DC1"/>
    <w:rsid w:val="00E32505"/>
    <w:rsid w:val="00E601C9"/>
    <w:rsid w:val="00E65149"/>
    <w:rsid w:val="00E970C1"/>
    <w:rsid w:val="00EC66DF"/>
    <w:rsid w:val="00EF4662"/>
    <w:rsid w:val="00EF7C0E"/>
    <w:rsid w:val="00F15595"/>
    <w:rsid w:val="00F32F3F"/>
    <w:rsid w:val="00F57D64"/>
    <w:rsid w:val="00F61ED6"/>
    <w:rsid w:val="00F62C25"/>
    <w:rsid w:val="00F665C4"/>
    <w:rsid w:val="00F67D47"/>
    <w:rsid w:val="00F867A8"/>
    <w:rsid w:val="00F90A58"/>
    <w:rsid w:val="00FB099F"/>
    <w:rsid w:val="00FC0258"/>
    <w:rsid w:val="00FD4B53"/>
    <w:rsid w:val="00FF1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10BF9-25C3-4EEE-9C29-028DAF2F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0A4"/>
    <w:pPr>
      <w:spacing w:after="15" w:line="267" w:lineRule="auto"/>
      <w:ind w:left="10" w:right="847" w:hanging="10"/>
      <w:jc w:val="both"/>
    </w:pPr>
    <w:rPr>
      <w:rFonts w:ascii="Times New Roman" w:eastAsia="Times New Roman" w:hAnsi="Times New Roman" w:cs="Times New Roman"/>
      <w:color w:val="000000"/>
      <w:sz w:val="24"/>
      <w:lang w:eastAsia="ru-RU"/>
    </w:rPr>
  </w:style>
  <w:style w:type="paragraph" w:styleId="1">
    <w:name w:val="heading 1"/>
    <w:aliases w:val="Main heading,H1,Заголов,1,ch,Глава,(раздел),Раздел Договора,&quot;Алмаз&quot;,Head 1,Заголовок главы"/>
    <w:next w:val="a"/>
    <w:link w:val="10"/>
    <w:uiPriority w:val="99"/>
    <w:qFormat/>
    <w:rsid w:val="00D955A3"/>
    <w:pPr>
      <w:keepNext/>
      <w:keepLines/>
      <w:spacing w:after="23" w:line="259" w:lineRule="auto"/>
      <w:ind w:left="1976" w:hanging="10"/>
      <w:jc w:val="center"/>
      <w:outlineLvl w:val="0"/>
    </w:pPr>
    <w:rPr>
      <w:rFonts w:ascii="Times New Roman" w:eastAsia="Times New Roman" w:hAnsi="Times New Roman" w:cs="Times New Roman"/>
      <w:b/>
      <w:color w:val="000000"/>
      <w:sz w:val="24"/>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next w:val="a"/>
    <w:link w:val="20"/>
    <w:uiPriority w:val="99"/>
    <w:unhideWhenUsed/>
    <w:qFormat/>
    <w:rsid w:val="00D955A3"/>
    <w:pPr>
      <w:keepNext/>
      <w:keepLines/>
      <w:spacing w:after="23" w:line="259" w:lineRule="auto"/>
      <w:ind w:left="1976" w:hanging="10"/>
      <w:jc w:val="center"/>
      <w:outlineLvl w:val="1"/>
    </w:pPr>
    <w:rPr>
      <w:rFonts w:ascii="Times New Roman" w:eastAsia="Times New Roman" w:hAnsi="Times New Roman" w:cs="Times New Roman"/>
      <w:b/>
      <w:color w:val="000000"/>
      <w:sz w:val="24"/>
      <w:lang w:eastAsia="ru-RU"/>
    </w:rPr>
  </w:style>
  <w:style w:type="paragraph" w:styleId="3">
    <w:name w:val="heading 3"/>
    <w:aliases w:val="H3,&quot;Сапфир&quot;"/>
    <w:basedOn w:val="a"/>
    <w:next w:val="a"/>
    <w:link w:val="30"/>
    <w:uiPriority w:val="99"/>
    <w:qFormat/>
    <w:rsid w:val="002149CA"/>
    <w:pPr>
      <w:keepNext/>
      <w:suppressAutoHyphens/>
      <w:spacing w:before="240" w:after="60" w:line="240" w:lineRule="auto"/>
      <w:ind w:left="0" w:right="0" w:firstLine="0"/>
      <w:jc w:val="left"/>
      <w:outlineLvl w:val="2"/>
    </w:pPr>
    <w:rPr>
      <w:rFonts w:ascii="Cambria" w:hAnsi="Cambria" w:cs="Cambria"/>
      <w:b/>
      <w:bCs/>
      <w:color w:val="auto"/>
      <w:sz w:val="26"/>
      <w:szCs w:val="26"/>
      <w:lang w:eastAsia="ar-SA"/>
    </w:rPr>
  </w:style>
  <w:style w:type="paragraph" w:styleId="4">
    <w:name w:val="heading 4"/>
    <w:basedOn w:val="a"/>
    <w:next w:val="a"/>
    <w:link w:val="40"/>
    <w:uiPriority w:val="99"/>
    <w:qFormat/>
    <w:rsid w:val="002149CA"/>
    <w:pPr>
      <w:keepNext/>
      <w:spacing w:before="240" w:after="60" w:line="240" w:lineRule="auto"/>
      <w:ind w:left="864" w:right="0" w:hanging="864"/>
      <w:jc w:val="left"/>
      <w:outlineLvl w:val="3"/>
    </w:pPr>
    <w:rPr>
      <w:rFonts w:ascii="Calibri" w:hAnsi="Calibri"/>
      <w:b/>
      <w:bCs/>
      <w:color w:val="auto"/>
      <w:sz w:val="32"/>
      <w:szCs w:val="32"/>
      <w:lang w:eastAsia="en-US"/>
    </w:rPr>
  </w:style>
  <w:style w:type="paragraph" w:styleId="5">
    <w:name w:val="heading 5"/>
    <w:basedOn w:val="a"/>
    <w:next w:val="a"/>
    <w:link w:val="50"/>
    <w:uiPriority w:val="99"/>
    <w:qFormat/>
    <w:rsid w:val="002149CA"/>
    <w:pPr>
      <w:spacing w:before="240" w:after="60" w:line="240" w:lineRule="auto"/>
      <w:ind w:left="1008" w:right="0" w:hanging="1008"/>
      <w:jc w:val="left"/>
      <w:outlineLvl w:val="4"/>
    </w:pPr>
    <w:rPr>
      <w:rFonts w:ascii="Calibri" w:hAnsi="Calibri"/>
      <w:b/>
      <w:bCs/>
      <w:i/>
      <w:iCs/>
      <w:color w:val="auto"/>
      <w:sz w:val="26"/>
      <w:szCs w:val="26"/>
      <w:lang w:eastAsia="en-US"/>
    </w:rPr>
  </w:style>
  <w:style w:type="paragraph" w:styleId="6">
    <w:name w:val="heading 6"/>
    <w:aliases w:val="H6"/>
    <w:basedOn w:val="a"/>
    <w:next w:val="a"/>
    <w:link w:val="60"/>
    <w:uiPriority w:val="99"/>
    <w:qFormat/>
    <w:rsid w:val="002149CA"/>
    <w:pPr>
      <w:spacing w:before="240" w:after="60" w:line="240" w:lineRule="auto"/>
      <w:ind w:left="1152" w:right="0" w:hanging="1152"/>
      <w:jc w:val="left"/>
      <w:outlineLvl w:val="5"/>
    </w:pPr>
    <w:rPr>
      <w:rFonts w:ascii="Calibri" w:hAnsi="Calibri"/>
      <w:b/>
      <w:bCs/>
      <w:color w:val="auto"/>
      <w:sz w:val="22"/>
      <w:lang w:eastAsia="en-US"/>
    </w:rPr>
  </w:style>
  <w:style w:type="paragraph" w:styleId="7">
    <w:name w:val="heading 7"/>
    <w:basedOn w:val="a"/>
    <w:next w:val="a"/>
    <w:link w:val="70"/>
    <w:uiPriority w:val="99"/>
    <w:qFormat/>
    <w:rsid w:val="002149CA"/>
    <w:pPr>
      <w:keepNext/>
      <w:keepLines/>
      <w:widowControl w:val="0"/>
      <w:autoSpaceDE w:val="0"/>
      <w:spacing w:before="200" w:after="0" w:line="240" w:lineRule="auto"/>
      <w:ind w:left="0" w:right="0" w:firstLine="0"/>
      <w:jc w:val="left"/>
      <w:outlineLvl w:val="6"/>
    </w:pPr>
    <w:rPr>
      <w:rFonts w:ascii="Cambria" w:hAnsi="Cambria"/>
      <w:i/>
      <w:iCs/>
      <w:color w:val="404040"/>
      <w:szCs w:val="24"/>
    </w:rPr>
  </w:style>
  <w:style w:type="paragraph" w:styleId="8">
    <w:name w:val="heading 8"/>
    <w:basedOn w:val="a"/>
    <w:next w:val="a"/>
    <w:link w:val="80"/>
    <w:uiPriority w:val="99"/>
    <w:qFormat/>
    <w:rsid w:val="002149CA"/>
    <w:pPr>
      <w:spacing w:before="240" w:after="60" w:line="240" w:lineRule="auto"/>
      <w:ind w:left="1440" w:right="0" w:hanging="1440"/>
      <w:jc w:val="left"/>
      <w:outlineLvl w:val="7"/>
    </w:pPr>
    <w:rPr>
      <w:rFonts w:ascii="Calibri" w:hAnsi="Calibri"/>
      <w:i/>
      <w:iCs/>
      <w:color w:val="auto"/>
      <w:szCs w:val="24"/>
      <w:lang w:eastAsia="en-US"/>
    </w:rPr>
  </w:style>
  <w:style w:type="paragraph" w:styleId="9">
    <w:name w:val="heading 9"/>
    <w:basedOn w:val="a"/>
    <w:next w:val="a"/>
    <w:link w:val="90"/>
    <w:uiPriority w:val="99"/>
    <w:qFormat/>
    <w:rsid w:val="002149CA"/>
    <w:pPr>
      <w:spacing w:before="240" w:after="60" w:line="240" w:lineRule="auto"/>
      <w:ind w:left="1584" w:right="0" w:hanging="1584"/>
      <w:jc w:val="left"/>
      <w:outlineLvl w:val="8"/>
    </w:pPr>
    <w:rPr>
      <w:rFonts w:ascii="Cambria" w:hAnsi="Cambria"/>
      <w:color w:val="auto"/>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D955A3"/>
    <w:rPr>
      <w:rFonts w:ascii="Times New Roman" w:eastAsia="Times New Roman" w:hAnsi="Times New Roman" w:cs="Times New Roman"/>
      <w:b/>
      <w:color w:val="000000"/>
      <w:sz w:val="24"/>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9"/>
    <w:rsid w:val="00D955A3"/>
    <w:rPr>
      <w:rFonts w:ascii="Times New Roman" w:eastAsia="Times New Roman" w:hAnsi="Times New Roman" w:cs="Times New Roman"/>
      <w:b/>
      <w:color w:val="000000"/>
      <w:sz w:val="24"/>
      <w:lang w:eastAsia="ru-RU"/>
    </w:rPr>
  </w:style>
  <w:style w:type="table" w:customStyle="1" w:styleId="TableGrid">
    <w:name w:val="TableGrid"/>
    <w:rsid w:val="00D955A3"/>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link w:val="a4"/>
    <w:uiPriority w:val="34"/>
    <w:qFormat/>
    <w:rsid w:val="00D955A3"/>
    <w:pPr>
      <w:ind w:left="720"/>
      <w:contextualSpacing/>
    </w:pPr>
  </w:style>
  <w:style w:type="paragraph" w:styleId="a5">
    <w:name w:val="No Spacing"/>
    <w:link w:val="a6"/>
    <w:uiPriority w:val="1"/>
    <w:qFormat/>
    <w:rsid w:val="00DC4F49"/>
    <w:pPr>
      <w:spacing w:after="0" w:line="240" w:lineRule="auto"/>
      <w:ind w:left="10" w:right="847" w:hanging="10"/>
      <w:jc w:val="both"/>
    </w:pPr>
    <w:rPr>
      <w:rFonts w:ascii="Times New Roman" w:eastAsia="Times New Roman" w:hAnsi="Times New Roman" w:cs="Times New Roman"/>
      <w:color w:val="000000"/>
      <w:sz w:val="24"/>
      <w:lang w:eastAsia="ru-RU"/>
    </w:rPr>
  </w:style>
  <w:style w:type="character" w:customStyle="1" w:styleId="30">
    <w:name w:val="Заголовок 3 Знак"/>
    <w:aliases w:val="H3 Знак,&quot;Сапфир&quot; Знак"/>
    <w:basedOn w:val="a0"/>
    <w:link w:val="3"/>
    <w:uiPriority w:val="99"/>
    <w:rsid w:val="002149CA"/>
    <w:rPr>
      <w:rFonts w:ascii="Cambria" w:eastAsia="Times New Roman" w:hAnsi="Cambria" w:cs="Cambria"/>
      <w:b/>
      <w:bCs/>
      <w:sz w:val="26"/>
      <w:szCs w:val="26"/>
      <w:lang w:eastAsia="ar-SA"/>
    </w:rPr>
  </w:style>
  <w:style w:type="character" w:customStyle="1" w:styleId="40">
    <w:name w:val="Заголовок 4 Знак"/>
    <w:basedOn w:val="a0"/>
    <w:link w:val="4"/>
    <w:uiPriority w:val="99"/>
    <w:rsid w:val="002149CA"/>
    <w:rPr>
      <w:rFonts w:ascii="Calibri" w:eastAsia="Times New Roman" w:hAnsi="Calibri" w:cs="Times New Roman"/>
      <w:b/>
      <w:bCs/>
      <w:sz w:val="32"/>
      <w:szCs w:val="32"/>
    </w:rPr>
  </w:style>
  <w:style w:type="character" w:customStyle="1" w:styleId="50">
    <w:name w:val="Заголовок 5 Знак"/>
    <w:basedOn w:val="a0"/>
    <w:link w:val="5"/>
    <w:uiPriority w:val="99"/>
    <w:rsid w:val="002149CA"/>
    <w:rPr>
      <w:rFonts w:ascii="Calibri" w:eastAsia="Times New Roman" w:hAnsi="Calibri" w:cs="Times New Roman"/>
      <w:b/>
      <w:bCs/>
      <w:i/>
      <w:iCs/>
      <w:sz w:val="26"/>
      <w:szCs w:val="26"/>
    </w:rPr>
  </w:style>
  <w:style w:type="character" w:customStyle="1" w:styleId="60">
    <w:name w:val="Заголовок 6 Знак"/>
    <w:aliases w:val="H6 Знак"/>
    <w:basedOn w:val="a0"/>
    <w:link w:val="6"/>
    <w:uiPriority w:val="99"/>
    <w:rsid w:val="002149CA"/>
    <w:rPr>
      <w:rFonts w:ascii="Calibri" w:eastAsia="Times New Roman" w:hAnsi="Calibri" w:cs="Times New Roman"/>
      <w:b/>
      <w:bCs/>
    </w:rPr>
  </w:style>
  <w:style w:type="character" w:customStyle="1" w:styleId="70">
    <w:name w:val="Заголовок 7 Знак"/>
    <w:basedOn w:val="a0"/>
    <w:link w:val="7"/>
    <w:uiPriority w:val="99"/>
    <w:rsid w:val="002149CA"/>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9"/>
    <w:rsid w:val="002149CA"/>
    <w:rPr>
      <w:rFonts w:ascii="Calibri" w:eastAsia="Times New Roman" w:hAnsi="Calibri" w:cs="Times New Roman"/>
      <w:i/>
      <w:iCs/>
      <w:sz w:val="24"/>
      <w:szCs w:val="24"/>
    </w:rPr>
  </w:style>
  <w:style w:type="character" w:customStyle="1" w:styleId="90">
    <w:name w:val="Заголовок 9 Знак"/>
    <w:basedOn w:val="a0"/>
    <w:link w:val="9"/>
    <w:uiPriority w:val="99"/>
    <w:rsid w:val="002149CA"/>
    <w:rPr>
      <w:rFonts w:ascii="Cambria" w:eastAsia="Times New Roman" w:hAnsi="Cambria" w:cs="Times New Roman"/>
    </w:rPr>
  </w:style>
  <w:style w:type="paragraph" w:customStyle="1" w:styleId="11">
    <w:name w:val="заголовок 1"/>
    <w:basedOn w:val="a"/>
    <w:next w:val="a"/>
    <w:uiPriority w:val="99"/>
    <w:rsid w:val="002149CA"/>
    <w:pPr>
      <w:keepNext/>
      <w:widowControl w:val="0"/>
      <w:overflowPunct w:val="0"/>
      <w:autoSpaceDE w:val="0"/>
      <w:autoSpaceDN w:val="0"/>
      <w:adjustRightInd w:val="0"/>
      <w:spacing w:after="0" w:line="240" w:lineRule="auto"/>
      <w:ind w:left="0" w:right="0" w:firstLine="0"/>
      <w:jc w:val="center"/>
      <w:textAlignment w:val="baseline"/>
    </w:pPr>
    <w:rPr>
      <w:rFonts w:ascii="Times New Roman CYR" w:hAnsi="Times New Roman CYR"/>
      <w:color w:val="auto"/>
      <w:sz w:val="30"/>
      <w:szCs w:val="20"/>
    </w:rPr>
  </w:style>
  <w:style w:type="paragraph" w:customStyle="1" w:styleId="21">
    <w:name w:val="заголовок 2"/>
    <w:basedOn w:val="a"/>
    <w:next w:val="a"/>
    <w:uiPriority w:val="99"/>
    <w:rsid w:val="002149CA"/>
    <w:pPr>
      <w:keepNext/>
      <w:widowControl w:val="0"/>
      <w:overflowPunct w:val="0"/>
      <w:autoSpaceDE w:val="0"/>
      <w:autoSpaceDN w:val="0"/>
      <w:adjustRightInd w:val="0"/>
      <w:spacing w:after="0" w:line="240" w:lineRule="auto"/>
      <w:ind w:left="6237" w:right="118" w:firstLine="0"/>
      <w:jc w:val="left"/>
      <w:textAlignment w:val="baseline"/>
    </w:pPr>
    <w:rPr>
      <w:rFonts w:ascii="Times New Roman CYR" w:hAnsi="Times New Roman CYR"/>
      <w:color w:val="auto"/>
      <w:szCs w:val="20"/>
    </w:rPr>
  </w:style>
  <w:style w:type="paragraph" w:customStyle="1" w:styleId="31">
    <w:name w:val="заголовок 3"/>
    <w:basedOn w:val="a"/>
    <w:next w:val="a"/>
    <w:rsid w:val="002149CA"/>
    <w:pPr>
      <w:keepNext/>
      <w:widowControl w:val="0"/>
      <w:overflowPunct w:val="0"/>
      <w:autoSpaceDE w:val="0"/>
      <w:autoSpaceDN w:val="0"/>
      <w:adjustRightInd w:val="0"/>
      <w:spacing w:after="0" w:line="312" w:lineRule="atLeast"/>
      <w:ind w:left="0" w:right="571" w:firstLine="567"/>
      <w:textAlignment w:val="baseline"/>
    </w:pPr>
    <w:rPr>
      <w:rFonts w:ascii="Times New Roman CYR" w:hAnsi="Times New Roman CYR"/>
      <w:color w:val="auto"/>
      <w:szCs w:val="20"/>
    </w:rPr>
  </w:style>
  <w:style w:type="paragraph" w:customStyle="1" w:styleId="22">
    <w:name w:val="Подпись2"/>
    <w:basedOn w:val="a"/>
    <w:uiPriority w:val="99"/>
    <w:rsid w:val="002149CA"/>
    <w:pPr>
      <w:tabs>
        <w:tab w:val="left" w:pos="7371"/>
      </w:tabs>
      <w:autoSpaceDE w:val="0"/>
      <w:autoSpaceDN w:val="0"/>
      <w:spacing w:after="0" w:line="240" w:lineRule="auto"/>
      <w:ind w:left="0" w:right="0" w:firstLine="0"/>
      <w:jc w:val="left"/>
    </w:pPr>
    <w:rPr>
      <w:rFonts w:ascii="Times New Roman CYR" w:hAnsi="Times New Roman CYR"/>
      <w:color w:val="auto"/>
      <w:szCs w:val="24"/>
    </w:rPr>
  </w:style>
  <w:style w:type="paragraph" w:customStyle="1" w:styleId="23">
    <w:name w:val="Обычный2"/>
    <w:basedOn w:val="a"/>
    <w:uiPriority w:val="99"/>
    <w:rsid w:val="002149CA"/>
    <w:pPr>
      <w:autoSpaceDE w:val="0"/>
      <w:autoSpaceDN w:val="0"/>
      <w:spacing w:after="0" w:line="360" w:lineRule="auto"/>
      <w:ind w:left="0" w:right="0" w:firstLine="709"/>
      <w:jc w:val="left"/>
    </w:pPr>
    <w:rPr>
      <w:rFonts w:ascii="Times New Roman CYR" w:hAnsi="Times New Roman CYR"/>
      <w:color w:val="auto"/>
      <w:szCs w:val="24"/>
    </w:rPr>
  </w:style>
  <w:style w:type="paragraph" w:styleId="a7">
    <w:name w:val="Subtitle"/>
    <w:basedOn w:val="a"/>
    <w:link w:val="a8"/>
    <w:uiPriority w:val="99"/>
    <w:qFormat/>
    <w:rsid w:val="002149CA"/>
    <w:pPr>
      <w:spacing w:after="0" w:line="240" w:lineRule="auto"/>
      <w:ind w:left="0" w:right="0" w:firstLine="0"/>
    </w:pPr>
    <w:rPr>
      <w:rFonts w:ascii="Times New Roman CYR" w:hAnsi="Times New Roman CYR"/>
      <w:color w:val="auto"/>
      <w:szCs w:val="24"/>
    </w:rPr>
  </w:style>
  <w:style w:type="character" w:customStyle="1" w:styleId="a8">
    <w:name w:val="Подзаголовок Знак"/>
    <w:basedOn w:val="a0"/>
    <w:link w:val="a7"/>
    <w:uiPriority w:val="99"/>
    <w:rsid w:val="002149CA"/>
    <w:rPr>
      <w:rFonts w:ascii="Times New Roman CYR" w:eastAsia="Times New Roman" w:hAnsi="Times New Roman CYR" w:cs="Times New Roman"/>
      <w:sz w:val="24"/>
      <w:szCs w:val="24"/>
      <w:lang w:eastAsia="ru-RU"/>
    </w:rPr>
  </w:style>
  <w:style w:type="paragraph" w:customStyle="1" w:styleId="a9">
    <w:name w:val="Знак"/>
    <w:basedOn w:val="a"/>
    <w:uiPriority w:val="99"/>
    <w:rsid w:val="002149CA"/>
    <w:pPr>
      <w:widowControl w:val="0"/>
      <w:adjustRightInd w:val="0"/>
      <w:spacing w:after="160" w:line="240" w:lineRule="exact"/>
      <w:ind w:left="0" w:right="0" w:firstLine="0"/>
      <w:jc w:val="right"/>
    </w:pPr>
    <w:rPr>
      <w:rFonts w:ascii="Times New Roman CYR" w:hAnsi="Times New Roman CYR"/>
      <w:color w:val="auto"/>
      <w:sz w:val="20"/>
      <w:szCs w:val="20"/>
      <w:lang w:val="en-GB" w:eastAsia="en-US"/>
    </w:rPr>
  </w:style>
  <w:style w:type="paragraph" w:styleId="aa">
    <w:name w:val="Balloon Text"/>
    <w:basedOn w:val="a"/>
    <w:link w:val="ab"/>
    <w:uiPriority w:val="99"/>
    <w:rsid w:val="002149CA"/>
    <w:pPr>
      <w:overflowPunct w:val="0"/>
      <w:autoSpaceDE w:val="0"/>
      <w:autoSpaceDN w:val="0"/>
      <w:adjustRightInd w:val="0"/>
      <w:spacing w:after="0" w:line="240" w:lineRule="auto"/>
      <w:ind w:left="0" w:right="0" w:firstLine="0"/>
      <w:jc w:val="left"/>
      <w:textAlignment w:val="baseline"/>
    </w:pPr>
    <w:rPr>
      <w:rFonts w:ascii="Tahoma" w:hAnsi="Tahoma" w:cs="Tahoma"/>
      <w:color w:val="auto"/>
      <w:sz w:val="16"/>
      <w:szCs w:val="16"/>
    </w:rPr>
  </w:style>
  <w:style w:type="character" w:customStyle="1" w:styleId="ab">
    <w:name w:val="Текст выноски Знак"/>
    <w:basedOn w:val="a0"/>
    <w:link w:val="aa"/>
    <w:uiPriority w:val="99"/>
    <w:rsid w:val="002149CA"/>
    <w:rPr>
      <w:rFonts w:ascii="Tahoma" w:eastAsia="Times New Roman" w:hAnsi="Tahoma" w:cs="Tahoma"/>
      <w:sz w:val="16"/>
      <w:szCs w:val="16"/>
      <w:lang w:eastAsia="ru-RU"/>
    </w:rPr>
  </w:style>
  <w:style w:type="paragraph" w:customStyle="1" w:styleId="41">
    <w:name w:val="Заголовок 41"/>
    <w:basedOn w:val="a"/>
    <w:next w:val="a"/>
    <w:rsid w:val="002149CA"/>
    <w:pPr>
      <w:keepNext/>
      <w:widowControl w:val="0"/>
      <w:tabs>
        <w:tab w:val="num" w:pos="2880"/>
      </w:tabs>
      <w:suppressAutoHyphens/>
      <w:autoSpaceDE w:val="0"/>
      <w:spacing w:after="0" w:line="240" w:lineRule="auto"/>
      <w:ind w:left="2880" w:right="0" w:hanging="720"/>
      <w:jc w:val="left"/>
      <w:outlineLvl w:val="3"/>
    </w:pPr>
    <w:rPr>
      <w:rFonts w:ascii="Times New Roman CYR" w:hAnsi="Times New Roman CYR"/>
      <w:color w:val="auto"/>
      <w:szCs w:val="24"/>
    </w:rPr>
  </w:style>
  <w:style w:type="paragraph" w:customStyle="1" w:styleId="210">
    <w:name w:val="Основной текст 21"/>
    <w:basedOn w:val="a"/>
    <w:rsid w:val="002149CA"/>
    <w:pPr>
      <w:widowControl w:val="0"/>
      <w:suppressAutoHyphens/>
      <w:autoSpaceDE w:val="0"/>
      <w:spacing w:after="0" w:line="240" w:lineRule="auto"/>
      <w:ind w:left="0" w:right="0" w:firstLine="0"/>
      <w:jc w:val="left"/>
    </w:pPr>
    <w:rPr>
      <w:rFonts w:ascii="Times New Roman CYR" w:hAnsi="Times New Roman CYR"/>
      <w:color w:val="auto"/>
      <w:szCs w:val="24"/>
    </w:rPr>
  </w:style>
  <w:style w:type="paragraph" w:customStyle="1" w:styleId="310">
    <w:name w:val="Основной текст с отступом 31"/>
    <w:basedOn w:val="a"/>
    <w:rsid w:val="002149CA"/>
    <w:pPr>
      <w:widowControl w:val="0"/>
      <w:suppressAutoHyphens/>
      <w:autoSpaceDE w:val="0"/>
      <w:spacing w:after="0" w:line="240" w:lineRule="auto"/>
      <w:ind w:left="709" w:right="0" w:hanging="709"/>
    </w:pPr>
    <w:rPr>
      <w:rFonts w:ascii="Times New Roman CYR" w:hAnsi="Times New Roman CYR"/>
      <w:color w:val="auto"/>
      <w:szCs w:val="24"/>
    </w:rPr>
  </w:style>
  <w:style w:type="paragraph" w:customStyle="1" w:styleId="311">
    <w:name w:val="Основной текст 31"/>
    <w:basedOn w:val="210"/>
    <w:rsid w:val="002149CA"/>
    <w:pPr>
      <w:spacing w:after="120"/>
      <w:ind w:left="360"/>
    </w:pPr>
    <w:rPr>
      <w:rFonts w:cs="Times New Roman CYR"/>
      <w:sz w:val="20"/>
      <w:szCs w:val="20"/>
    </w:rPr>
  </w:style>
  <w:style w:type="character" w:styleId="ac">
    <w:name w:val="Hyperlink"/>
    <w:basedOn w:val="a0"/>
    <w:uiPriority w:val="99"/>
    <w:rsid w:val="002149CA"/>
    <w:rPr>
      <w:rFonts w:cs="Times New Roman"/>
      <w:color w:val="0000FF"/>
      <w:u w:val="single"/>
    </w:rPr>
  </w:style>
  <w:style w:type="paragraph" w:customStyle="1" w:styleId="CharChar1CharChar1CharChar">
    <w:name w:val="Char Char Знак Знак1 Char Char1 Знак Знак Char Char"/>
    <w:basedOn w:val="a"/>
    <w:next w:val="a"/>
    <w:uiPriority w:val="99"/>
    <w:rsid w:val="002149CA"/>
    <w:pPr>
      <w:spacing w:before="100" w:beforeAutospacing="1" w:after="100" w:afterAutospacing="1" w:line="240" w:lineRule="auto"/>
      <w:ind w:left="0" w:right="0" w:firstLine="0"/>
      <w:jc w:val="left"/>
    </w:pPr>
    <w:rPr>
      <w:rFonts w:ascii="Tahoma" w:hAnsi="Tahoma" w:cs="Tahoma"/>
      <w:color w:val="auto"/>
      <w:sz w:val="20"/>
      <w:szCs w:val="20"/>
      <w:lang w:val="en-US" w:eastAsia="en-US"/>
    </w:rPr>
  </w:style>
  <w:style w:type="character" w:customStyle="1" w:styleId="a4">
    <w:name w:val="Абзац списка Знак"/>
    <w:link w:val="a3"/>
    <w:uiPriority w:val="34"/>
    <w:locked/>
    <w:rsid w:val="002149CA"/>
    <w:rPr>
      <w:rFonts w:ascii="Times New Roman" w:eastAsia="Times New Roman" w:hAnsi="Times New Roman" w:cs="Times New Roman"/>
      <w:color w:val="000000"/>
      <w:sz w:val="24"/>
      <w:lang w:eastAsia="ru-RU"/>
    </w:rPr>
  </w:style>
  <w:style w:type="character" w:customStyle="1" w:styleId="a6">
    <w:name w:val="Без интервала Знак"/>
    <w:basedOn w:val="a0"/>
    <w:link w:val="a5"/>
    <w:uiPriority w:val="1"/>
    <w:locked/>
    <w:rsid w:val="002149CA"/>
    <w:rPr>
      <w:rFonts w:ascii="Times New Roman" w:eastAsia="Times New Roman" w:hAnsi="Times New Roman" w:cs="Times New Roman"/>
      <w:color w:val="000000"/>
      <w:sz w:val="24"/>
      <w:lang w:eastAsia="ru-RU"/>
    </w:rPr>
  </w:style>
  <w:style w:type="paragraph" w:styleId="ad">
    <w:name w:val="Body Text"/>
    <w:aliases w:val="Основной текст1,Основной текст Знак Знак,bt"/>
    <w:basedOn w:val="a"/>
    <w:link w:val="ae"/>
    <w:uiPriority w:val="99"/>
    <w:rsid w:val="002149CA"/>
    <w:pPr>
      <w:widowControl w:val="0"/>
      <w:suppressAutoHyphens/>
      <w:spacing w:after="120" w:line="240" w:lineRule="auto"/>
      <w:ind w:left="0" w:right="0" w:firstLine="0"/>
      <w:jc w:val="left"/>
    </w:pPr>
    <w:rPr>
      <w:rFonts w:ascii="Times New Roman CYR" w:hAnsi="Times New Roman CYR" w:cs="Tahoma"/>
      <w:szCs w:val="24"/>
      <w:lang w:eastAsia="en-US"/>
    </w:rPr>
  </w:style>
  <w:style w:type="character" w:customStyle="1" w:styleId="ae">
    <w:name w:val="Основной текст Знак"/>
    <w:aliases w:val="Основной текст1 Знак,Основной текст Знак Знак Знак,bt Знак"/>
    <w:basedOn w:val="a0"/>
    <w:link w:val="ad"/>
    <w:uiPriority w:val="99"/>
    <w:rsid w:val="002149CA"/>
    <w:rPr>
      <w:rFonts w:ascii="Times New Roman CYR" w:eastAsia="Times New Roman" w:hAnsi="Times New Roman CYR" w:cs="Tahoma"/>
      <w:color w:val="000000"/>
      <w:sz w:val="24"/>
      <w:szCs w:val="24"/>
    </w:rPr>
  </w:style>
  <w:style w:type="paragraph" w:styleId="af">
    <w:name w:val="Body Text First Indent"/>
    <w:basedOn w:val="ad"/>
    <w:link w:val="af0"/>
    <w:uiPriority w:val="99"/>
    <w:rsid w:val="002149CA"/>
    <w:pPr>
      <w:widowControl/>
      <w:suppressAutoHyphens w:val="0"/>
      <w:spacing w:after="200" w:line="276" w:lineRule="auto"/>
      <w:ind w:firstLine="360"/>
    </w:pPr>
    <w:rPr>
      <w:rFonts w:ascii="Calibri" w:hAnsi="Calibri" w:cs="Times New Roman"/>
      <w:color w:val="auto"/>
      <w:sz w:val="22"/>
      <w:szCs w:val="22"/>
    </w:rPr>
  </w:style>
  <w:style w:type="character" w:customStyle="1" w:styleId="af0">
    <w:name w:val="Красная строка Знак"/>
    <w:basedOn w:val="ae"/>
    <w:link w:val="af"/>
    <w:uiPriority w:val="99"/>
    <w:rsid w:val="002149CA"/>
    <w:rPr>
      <w:rFonts w:ascii="Calibri" w:eastAsia="Times New Roman" w:hAnsi="Calibri" w:cs="Times New Roman"/>
      <w:color w:val="000000"/>
      <w:sz w:val="24"/>
      <w:szCs w:val="24"/>
    </w:rPr>
  </w:style>
  <w:style w:type="paragraph" w:customStyle="1" w:styleId="af1">
    <w:name w:val="Содержимое таблицы"/>
    <w:basedOn w:val="a"/>
    <w:uiPriority w:val="99"/>
    <w:rsid w:val="002149CA"/>
    <w:pPr>
      <w:suppressLineNumbers/>
      <w:suppressAutoHyphens/>
      <w:spacing w:after="0" w:line="240" w:lineRule="auto"/>
      <w:ind w:left="0" w:right="0" w:firstLine="0"/>
      <w:jc w:val="left"/>
    </w:pPr>
    <w:rPr>
      <w:rFonts w:ascii="Times New Roman CYR" w:hAnsi="Times New Roman CYR"/>
      <w:color w:val="auto"/>
      <w:sz w:val="20"/>
      <w:szCs w:val="20"/>
      <w:lang w:eastAsia="ar-SA"/>
    </w:rPr>
  </w:style>
  <w:style w:type="paragraph" w:customStyle="1" w:styleId="ConsPlusNormal">
    <w:name w:val="ConsPlusNormal"/>
    <w:link w:val="ConsPlusNormal0"/>
    <w:rsid w:val="002149CA"/>
    <w:pPr>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basedOn w:val="a0"/>
    <w:link w:val="ConsPlusNormal"/>
    <w:locked/>
    <w:rsid w:val="002149CA"/>
    <w:rPr>
      <w:rFonts w:ascii="Arial" w:eastAsia="Times New Roman" w:hAnsi="Arial" w:cs="Arial"/>
      <w:sz w:val="20"/>
      <w:szCs w:val="20"/>
    </w:rPr>
  </w:style>
  <w:style w:type="paragraph" w:styleId="af2">
    <w:name w:val="footer"/>
    <w:basedOn w:val="a"/>
    <w:link w:val="af3"/>
    <w:uiPriority w:val="99"/>
    <w:rsid w:val="002149CA"/>
    <w:pPr>
      <w:tabs>
        <w:tab w:val="center" w:pos="4677"/>
        <w:tab w:val="right" w:pos="9355"/>
      </w:tabs>
      <w:overflowPunct w:val="0"/>
      <w:autoSpaceDE w:val="0"/>
      <w:autoSpaceDN w:val="0"/>
      <w:adjustRightInd w:val="0"/>
      <w:spacing w:after="0" w:line="240" w:lineRule="auto"/>
      <w:ind w:left="0" w:right="0" w:firstLine="0"/>
      <w:jc w:val="left"/>
      <w:textAlignment w:val="baseline"/>
    </w:pPr>
    <w:rPr>
      <w:rFonts w:ascii="Times New Roman CYR" w:hAnsi="Times New Roman CYR"/>
      <w:color w:val="auto"/>
      <w:sz w:val="20"/>
      <w:szCs w:val="20"/>
    </w:rPr>
  </w:style>
  <w:style w:type="character" w:customStyle="1" w:styleId="af3">
    <w:name w:val="Нижний колонтитул Знак"/>
    <w:basedOn w:val="a0"/>
    <w:link w:val="af2"/>
    <w:uiPriority w:val="99"/>
    <w:rsid w:val="002149CA"/>
    <w:rPr>
      <w:rFonts w:ascii="Times New Roman CYR" w:eastAsia="Times New Roman" w:hAnsi="Times New Roman CYR" w:cs="Times New Roman"/>
      <w:sz w:val="20"/>
      <w:szCs w:val="20"/>
      <w:lang w:eastAsia="ru-RU"/>
    </w:rPr>
  </w:style>
  <w:style w:type="paragraph" w:styleId="af4">
    <w:name w:val="annotation text"/>
    <w:basedOn w:val="a"/>
    <w:link w:val="af5"/>
    <w:uiPriority w:val="99"/>
    <w:rsid w:val="002149CA"/>
    <w:pPr>
      <w:spacing w:after="200" w:line="276" w:lineRule="auto"/>
      <w:ind w:left="0" w:right="0" w:firstLine="0"/>
      <w:jc w:val="left"/>
    </w:pPr>
    <w:rPr>
      <w:rFonts w:ascii="Calibri" w:hAnsi="Calibri"/>
      <w:color w:val="auto"/>
      <w:sz w:val="20"/>
      <w:szCs w:val="20"/>
      <w:lang w:eastAsia="en-US"/>
    </w:rPr>
  </w:style>
  <w:style w:type="character" w:customStyle="1" w:styleId="af5">
    <w:name w:val="Текст примечания Знак"/>
    <w:basedOn w:val="a0"/>
    <w:link w:val="af4"/>
    <w:uiPriority w:val="99"/>
    <w:rsid w:val="002149CA"/>
    <w:rPr>
      <w:rFonts w:ascii="Calibri" w:eastAsia="Times New Roman" w:hAnsi="Calibri" w:cs="Times New Roman"/>
      <w:sz w:val="20"/>
      <w:szCs w:val="20"/>
    </w:rPr>
  </w:style>
  <w:style w:type="paragraph" w:styleId="af6">
    <w:name w:val="annotation subject"/>
    <w:basedOn w:val="af4"/>
    <w:next w:val="af4"/>
    <w:link w:val="af7"/>
    <w:uiPriority w:val="99"/>
    <w:rsid w:val="002149CA"/>
    <w:rPr>
      <w:b/>
      <w:bCs/>
    </w:rPr>
  </w:style>
  <w:style w:type="character" w:customStyle="1" w:styleId="af7">
    <w:name w:val="Тема примечания Знак"/>
    <w:basedOn w:val="af5"/>
    <w:link w:val="af6"/>
    <w:uiPriority w:val="99"/>
    <w:rsid w:val="002149CA"/>
    <w:rPr>
      <w:rFonts w:ascii="Calibri" w:eastAsia="Times New Roman" w:hAnsi="Calibri" w:cs="Times New Roman"/>
      <w:b/>
      <w:bCs/>
      <w:sz w:val="20"/>
      <w:szCs w:val="20"/>
    </w:rPr>
  </w:style>
  <w:style w:type="paragraph" w:customStyle="1" w:styleId="ConsPlusNonformat">
    <w:name w:val="ConsPlusNonformat"/>
    <w:uiPriority w:val="99"/>
    <w:rsid w:val="002149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8">
    <w:name w:val="TOC Heading"/>
    <w:basedOn w:val="1"/>
    <w:next w:val="a"/>
    <w:uiPriority w:val="99"/>
    <w:qFormat/>
    <w:rsid w:val="002149CA"/>
    <w:pPr>
      <w:spacing w:before="480" w:after="0" w:line="276" w:lineRule="auto"/>
      <w:ind w:left="0" w:firstLine="0"/>
      <w:jc w:val="left"/>
      <w:outlineLvl w:val="9"/>
    </w:pPr>
    <w:rPr>
      <w:rFonts w:ascii="Cambria" w:hAnsi="Cambria"/>
      <w:bCs/>
      <w:color w:val="365F91"/>
      <w:sz w:val="28"/>
      <w:szCs w:val="28"/>
    </w:rPr>
  </w:style>
  <w:style w:type="paragraph" w:styleId="af9">
    <w:name w:val="header"/>
    <w:basedOn w:val="a"/>
    <w:link w:val="afa"/>
    <w:uiPriority w:val="99"/>
    <w:rsid w:val="002149CA"/>
    <w:pPr>
      <w:tabs>
        <w:tab w:val="center" w:pos="4677"/>
        <w:tab w:val="right" w:pos="9355"/>
      </w:tabs>
      <w:spacing w:after="0" w:line="240" w:lineRule="auto"/>
      <w:ind w:left="0" w:right="0" w:firstLine="0"/>
      <w:jc w:val="left"/>
    </w:pPr>
    <w:rPr>
      <w:rFonts w:ascii="Times New Roman CYR" w:hAnsi="Times New Roman CYR"/>
      <w:color w:val="auto"/>
      <w:szCs w:val="24"/>
    </w:rPr>
  </w:style>
  <w:style w:type="character" w:customStyle="1" w:styleId="afa">
    <w:name w:val="Верхний колонтитул Знак"/>
    <w:basedOn w:val="a0"/>
    <w:link w:val="af9"/>
    <w:uiPriority w:val="99"/>
    <w:rsid w:val="002149CA"/>
    <w:rPr>
      <w:rFonts w:ascii="Times New Roman CYR" w:eastAsia="Times New Roman" w:hAnsi="Times New Roman CYR" w:cs="Times New Roman"/>
      <w:sz w:val="24"/>
      <w:szCs w:val="24"/>
      <w:lang w:eastAsia="ru-RU"/>
    </w:rPr>
  </w:style>
  <w:style w:type="paragraph" w:styleId="afb">
    <w:name w:val="Title"/>
    <w:basedOn w:val="a"/>
    <w:next w:val="a7"/>
    <w:link w:val="afc"/>
    <w:uiPriority w:val="99"/>
    <w:qFormat/>
    <w:rsid w:val="002149CA"/>
    <w:pPr>
      <w:suppressAutoHyphens/>
      <w:spacing w:after="0" w:line="240" w:lineRule="auto"/>
      <w:ind w:left="0" w:right="0" w:firstLine="0"/>
      <w:jc w:val="center"/>
    </w:pPr>
    <w:rPr>
      <w:rFonts w:ascii="Times New Roman CYR" w:hAnsi="Times New Roman CYR"/>
      <w:b/>
      <w:color w:val="auto"/>
      <w:sz w:val="22"/>
      <w:szCs w:val="20"/>
      <w:u w:val="single"/>
      <w:lang w:eastAsia="ar-SA"/>
    </w:rPr>
  </w:style>
  <w:style w:type="character" w:customStyle="1" w:styleId="afc">
    <w:name w:val="Название Знак"/>
    <w:basedOn w:val="a0"/>
    <w:link w:val="afb"/>
    <w:uiPriority w:val="99"/>
    <w:rsid w:val="002149CA"/>
    <w:rPr>
      <w:rFonts w:ascii="Times New Roman CYR" w:eastAsia="Times New Roman" w:hAnsi="Times New Roman CYR" w:cs="Times New Roman"/>
      <w:b/>
      <w:szCs w:val="20"/>
      <w:u w:val="single"/>
      <w:lang w:eastAsia="ar-SA"/>
    </w:rPr>
  </w:style>
  <w:style w:type="paragraph" w:styleId="afd">
    <w:name w:val="footnote text"/>
    <w:basedOn w:val="a"/>
    <w:link w:val="afe"/>
    <w:uiPriority w:val="99"/>
    <w:rsid w:val="002149CA"/>
    <w:pPr>
      <w:spacing w:after="0" w:line="240" w:lineRule="auto"/>
      <w:ind w:left="0" w:right="0" w:firstLine="0"/>
      <w:jc w:val="left"/>
    </w:pPr>
    <w:rPr>
      <w:rFonts w:ascii="Times New Roman CYR" w:hAnsi="Times New Roman CYR"/>
      <w:color w:val="auto"/>
      <w:sz w:val="20"/>
      <w:szCs w:val="20"/>
    </w:rPr>
  </w:style>
  <w:style w:type="character" w:customStyle="1" w:styleId="afe">
    <w:name w:val="Текст сноски Знак"/>
    <w:basedOn w:val="a0"/>
    <w:link w:val="afd"/>
    <w:uiPriority w:val="99"/>
    <w:rsid w:val="002149CA"/>
    <w:rPr>
      <w:rFonts w:ascii="Times New Roman CYR" w:eastAsia="Times New Roman" w:hAnsi="Times New Roman CYR" w:cs="Times New Roman"/>
      <w:sz w:val="20"/>
      <w:szCs w:val="20"/>
      <w:lang w:eastAsia="ru-RU"/>
    </w:rPr>
  </w:style>
  <w:style w:type="paragraph" w:styleId="24">
    <w:name w:val="Body Text 2"/>
    <w:basedOn w:val="a"/>
    <w:link w:val="25"/>
    <w:uiPriority w:val="99"/>
    <w:rsid w:val="002149CA"/>
    <w:pPr>
      <w:spacing w:after="0" w:line="240" w:lineRule="auto"/>
      <w:ind w:left="0" w:right="0" w:firstLine="567"/>
    </w:pPr>
    <w:rPr>
      <w:rFonts w:ascii="Times New Roman CYR" w:hAnsi="Times New Roman CYR"/>
      <w:color w:val="auto"/>
      <w:szCs w:val="24"/>
    </w:rPr>
  </w:style>
  <w:style w:type="character" w:customStyle="1" w:styleId="25">
    <w:name w:val="Основной текст 2 Знак"/>
    <w:basedOn w:val="a0"/>
    <w:link w:val="24"/>
    <w:uiPriority w:val="99"/>
    <w:rsid w:val="002149CA"/>
    <w:rPr>
      <w:rFonts w:ascii="Times New Roman CYR" w:eastAsia="Times New Roman" w:hAnsi="Times New Roman CYR" w:cs="Times New Roman"/>
      <w:sz w:val="24"/>
      <w:szCs w:val="24"/>
      <w:lang w:eastAsia="ru-RU"/>
    </w:rPr>
  </w:style>
  <w:style w:type="character" w:customStyle="1" w:styleId="FontStyle128">
    <w:name w:val="Font Style128"/>
    <w:basedOn w:val="a0"/>
    <w:uiPriority w:val="99"/>
    <w:rsid w:val="002149CA"/>
    <w:rPr>
      <w:rFonts w:ascii="Times New Roman" w:hAnsi="Times New Roman" w:cs="Times New Roman"/>
      <w:sz w:val="22"/>
      <w:szCs w:val="22"/>
    </w:rPr>
  </w:style>
  <w:style w:type="paragraph" w:styleId="aff">
    <w:name w:val="Body Text Indent"/>
    <w:basedOn w:val="a"/>
    <w:link w:val="aff0"/>
    <w:uiPriority w:val="99"/>
    <w:rsid w:val="002149CA"/>
    <w:pPr>
      <w:widowControl w:val="0"/>
      <w:autoSpaceDE w:val="0"/>
      <w:spacing w:after="120" w:line="240" w:lineRule="auto"/>
      <w:ind w:left="283" w:right="0" w:firstLine="0"/>
      <w:jc w:val="left"/>
    </w:pPr>
    <w:rPr>
      <w:rFonts w:ascii="Times New Roman CYR" w:hAnsi="Times New Roman CYR"/>
      <w:color w:val="auto"/>
      <w:szCs w:val="24"/>
    </w:rPr>
  </w:style>
  <w:style w:type="character" w:customStyle="1" w:styleId="aff0">
    <w:name w:val="Основной текст с отступом Знак"/>
    <w:basedOn w:val="a0"/>
    <w:link w:val="aff"/>
    <w:uiPriority w:val="99"/>
    <w:rsid w:val="002149CA"/>
    <w:rPr>
      <w:rFonts w:ascii="Times New Roman CYR" w:eastAsia="Times New Roman" w:hAnsi="Times New Roman CYR" w:cs="Times New Roman"/>
      <w:sz w:val="24"/>
      <w:szCs w:val="24"/>
      <w:lang w:eastAsia="ru-RU"/>
    </w:rPr>
  </w:style>
  <w:style w:type="paragraph" w:styleId="aff1">
    <w:name w:val="Normal (Web)"/>
    <w:basedOn w:val="a"/>
    <w:link w:val="aff2"/>
    <w:uiPriority w:val="99"/>
    <w:rsid w:val="002149CA"/>
    <w:pPr>
      <w:autoSpaceDE w:val="0"/>
      <w:autoSpaceDN w:val="0"/>
      <w:spacing w:before="100" w:after="100" w:line="240" w:lineRule="auto"/>
      <w:ind w:left="0" w:right="0" w:firstLine="100"/>
    </w:pPr>
    <w:rPr>
      <w:rFonts w:ascii="Times New Roman CYR" w:hAnsi="Times New Roman CYR"/>
      <w:sz w:val="22"/>
    </w:rPr>
  </w:style>
  <w:style w:type="character" w:customStyle="1" w:styleId="aff2">
    <w:name w:val="Обычный (веб) Знак"/>
    <w:basedOn w:val="a0"/>
    <w:link w:val="aff1"/>
    <w:uiPriority w:val="99"/>
    <w:locked/>
    <w:rsid w:val="002149CA"/>
    <w:rPr>
      <w:rFonts w:ascii="Times New Roman CYR" w:eastAsia="Times New Roman" w:hAnsi="Times New Roman CYR" w:cs="Times New Roman"/>
      <w:color w:val="000000"/>
      <w:lang w:eastAsia="ru-RU"/>
    </w:rPr>
  </w:style>
  <w:style w:type="character" w:styleId="aff3">
    <w:name w:val="Strong"/>
    <w:basedOn w:val="a0"/>
    <w:uiPriority w:val="22"/>
    <w:qFormat/>
    <w:rsid w:val="002149CA"/>
    <w:rPr>
      <w:rFonts w:cs="Times New Roman"/>
      <w:b/>
      <w:bCs/>
    </w:rPr>
  </w:style>
  <w:style w:type="paragraph" w:customStyle="1" w:styleId="aff4">
    <w:name w:val="Базовый"/>
    <w:uiPriority w:val="99"/>
    <w:rsid w:val="002149CA"/>
    <w:pPr>
      <w:tabs>
        <w:tab w:val="left" w:pos="709"/>
      </w:tabs>
      <w:suppressAutoHyphens/>
      <w:spacing w:after="0" w:line="100" w:lineRule="atLeast"/>
    </w:pPr>
    <w:rPr>
      <w:rFonts w:ascii="Times New Roman CYR" w:eastAsia="Times New Roman" w:hAnsi="Times New Roman CYR" w:cs="Times New Roman"/>
      <w:sz w:val="24"/>
      <w:szCs w:val="24"/>
      <w:lang w:eastAsia="ar-SA"/>
    </w:rPr>
  </w:style>
  <w:style w:type="paragraph" w:styleId="aff5">
    <w:name w:val="Plain Text"/>
    <w:basedOn w:val="a"/>
    <w:link w:val="aff6"/>
    <w:uiPriority w:val="99"/>
    <w:rsid w:val="002149CA"/>
    <w:pPr>
      <w:autoSpaceDE w:val="0"/>
      <w:autoSpaceDN w:val="0"/>
      <w:spacing w:after="0" w:line="240" w:lineRule="auto"/>
      <w:ind w:left="0" w:right="0" w:firstLine="0"/>
      <w:jc w:val="left"/>
    </w:pPr>
    <w:rPr>
      <w:rFonts w:ascii="Courier New" w:hAnsi="Courier New" w:cs="Courier New"/>
      <w:color w:val="auto"/>
      <w:sz w:val="20"/>
      <w:szCs w:val="20"/>
    </w:rPr>
  </w:style>
  <w:style w:type="character" w:customStyle="1" w:styleId="aff6">
    <w:name w:val="Текст Знак"/>
    <w:basedOn w:val="a0"/>
    <w:link w:val="aff5"/>
    <w:uiPriority w:val="99"/>
    <w:rsid w:val="002149CA"/>
    <w:rPr>
      <w:rFonts w:ascii="Courier New" w:eastAsia="Times New Roman" w:hAnsi="Courier New" w:cs="Courier New"/>
      <w:sz w:val="20"/>
      <w:szCs w:val="20"/>
      <w:lang w:eastAsia="ru-RU"/>
    </w:rPr>
  </w:style>
  <w:style w:type="paragraph" w:customStyle="1" w:styleId="110">
    <w:name w:val="Основной текст с отступом.Основной текст 11"/>
    <w:basedOn w:val="a"/>
    <w:uiPriority w:val="99"/>
    <w:rsid w:val="002149CA"/>
    <w:pPr>
      <w:spacing w:after="120" w:line="480" w:lineRule="auto"/>
      <w:ind w:left="0" w:right="0" w:firstLine="0"/>
      <w:jc w:val="left"/>
    </w:pPr>
    <w:rPr>
      <w:rFonts w:ascii="Times New Roman CYR" w:hAnsi="Times New Roman CYR"/>
      <w:color w:val="auto"/>
      <w:sz w:val="20"/>
      <w:szCs w:val="20"/>
    </w:rPr>
  </w:style>
  <w:style w:type="paragraph" w:customStyle="1" w:styleId="ConsPlusTitle">
    <w:name w:val="ConsPlusTitle"/>
    <w:uiPriority w:val="99"/>
    <w:rsid w:val="002149CA"/>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Default">
    <w:name w:val="Default"/>
    <w:uiPriority w:val="99"/>
    <w:rsid w:val="002149C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7">
    <w:name w:val="Знак Знак Знак Знак"/>
    <w:basedOn w:val="a"/>
    <w:uiPriority w:val="99"/>
    <w:rsid w:val="002149CA"/>
    <w:pPr>
      <w:widowControl w:val="0"/>
      <w:adjustRightInd w:val="0"/>
      <w:spacing w:after="160" w:line="240" w:lineRule="exact"/>
      <w:ind w:left="0" w:right="0" w:firstLine="0"/>
      <w:jc w:val="right"/>
    </w:pPr>
    <w:rPr>
      <w:rFonts w:ascii="Calibri" w:hAnsi="Calibri" w:cs="Calibri"/>
      <w:color w:val="auto"/>
      <w:sz w:val="20"/>
      <w:szCs w:val="20"/>
      <w:lang w:val="en-GB" w:eastAsia="en-US"/>
    </w:rPr>
  </w:style>
  <w:style w:type="character" w:customStyle="1" w:styleId="apple-converted-space">
    <w:name w:val="apple-converted-space"/>
    <w:basedOn w:val="a0"/>
    <w:uiPriority w:val="99"/>
    <w:rsid w:val="002149CA"/>
    <w:rPr>
      <w:rFonts w:cs="Times New Roman"/>
    </w:rPr>
  </w:style>
  <w:style w:type="paragraph" w:customStyle="1" w:styleId="stat">
    <w:name w:val="stat"/>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Cs w:val="24"/>
    </w:rPr>
  </w:style>
  <w:style w:type="character" w:styleId="aff8">
    <w:name w:val="footnote reference"/>
    <w:basedOn w:val="a0"/>
    <w:uiPriority w:val="99"/>
    <w:rsid w:val="002149CA"/>
    <w:rPr>
      <w:rFonts w:cs="Times New Roman"/>
      <w:vertAlign w:val="superscript"/>
    </w:rPr>
  </w:style>
  <w:style w:type="paragraph" w:styleId="12">
    <w:name w:val="toc 1"/>
    <w:basedOn w:val="a"/>
    <w:next w:val="a"/>
    <w:autoRedefine/>
    <w:uiPriority w:val="99"/>
    <w:rsid w:val="002149CA"/>
    <w:pPr>
      <w:tabs>
        <w:tab w:val="left" w:pos="440"/>
        <w:tab w:val="right" w:leader="dot" w:pos="10528"/>
      </w:tabs>
      <w:suppressAutoHyphens/>
      <w:spacing w:after="0" w:line="360" w:lineRule="auto"/>
      <w:ind w:left="0" w:right="0" w:firstLine="709"/>
    </w:pPr>
    <w:rPr>
      <w:rFonts w:ascii="Times New Roman CYR" w:hAnsi="Times New Roman CYR"/>
      <w:color w:val="auto"/>
      <w:szCs w:val="24"/>
      <w:lang w:eastAsia="ar-SA"/>
    </w:rPr>
  </w:style>
  <w:style w:type="paragraph" w:styleId="26">
    <w:name w:val="toc 2"/>
    <w:basedOn w:val="a"/>
    <w:next w:val="a"/>
    <w:autoRedefine/>
    <w:uiPriority w:val="99"/>
    <w:rsid w:val="002149CA"/>
    <w:pPr>
      <w:suppressAutoHyphens/>
      <w:spacing w:after="0" w:line="240" w:lineRule="auto"/>
      <w:ind w:left="240" w:right="0" w:firstLine="0"/>
      <w:jc w:val="left"/>
    </w:pPr>
    <w:rPr>
      <w:rFonts w:ascii="Times New Roman CYR" w:hAnsi="Times New Roman CYR"/>
      <w:color w:val="auto"/>
      <w:szCs w:val="24"/>
      <w:lang w:eastAsia="ar-SA"/>
    </w:rPr>
  </w:style>
  <w:style w:type="paragraph" w:customStyle="1" w:styleId="tehnormanonformat">
    <w:name w:val="tehnormanonformat"/>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Cs w:val="24"/>
    </w:rPr>
  </w:style>
  <w:style w:type="character" w:styleId="aff9">
    <w:name w:val="Emphasis"/>
    <w:basedOn w:val="a0"/>
    <w:uiPriority w:val="99"/>
    <w:qFormat/>
    <w:rsid w:val="002149CA"/>
    <w:rPr>
      <w:rFonts w:ascii="Times New Roman" w:hAnsi="Times New Roman" w:cs="Times New Roman"/>
      <w:i/>
      <w:iCs/>
    </w:rPr>
  </w:style>
  <w:style w:type="paragraph" w:customStyle="1" w:styleId="Standard">
    <w:name w:val="Standard"/>
    <w:uiPriority w:val="99"/>
    <w:rsid w:val="002149CA"/>
    <w:pPr>
      <w:suppressAutoHyphens/>
      <w:autoSpaceDN w:val="0"/>
    </w:pPr>
    <w:rPr>
      <w:rFonts w:ascii="Calibri" w:eastAsia="Times New Roman" w:hAnsi="Calibri" w:cs="Times New Roman"/>
      <w:kern w:val="3"/>
    </w:rPr>
  </w:style>
  <w:style w:type="paragraph" w:styleId="32">
    <w:name w:val="toc 3"/>
    <w:basedOn w:val="a"/>
    <w:next w:val="a"/>
    <w:autoRedefine/>
    <w:uiPriority w:val="99"/>
    <w:rsid w:val="002149CA"/>
    <w:pPr>
      <w:spacing w:after="100" w:line="276" w:lineRule="auto"/>
      <w:ind w:left="440" w:right="0" w:firstLine="0"/>
      <w:jc w:val="left"/>
    </w:pPr>
    <w:rPr>
      <w:rFonts w:ascii="Calibri" w:hAnsi="Calibri"/>
      <w:color w:val="auto"/>
      <w:sz w:val="22"/>
      <w:lang w:eastAsia="en-US"/>
    </w:rPr>
  </w:style>
  <w:style w:type="paragraph" w:styleId="HTML">
    <w:name w:val="HTML Preformatted"/>
    <w:basedOn w:val="a"/>
    <w:link w:val="HTML0"/>
    <w:uiPriority w:val="99"/>
    <w:rsid w:val="002149CA"/>
    <w:pPr>
      <w:spacing w:after="0" w:line="240" w:lineRule="auto"/>
      <w:ind w:left="0" w:right="0" w:firstLine="0"/>
      <w:jc w:val="left"/>
    </w:pPr>
    <w:rPr>
      <w:rFonts w:ascii="Consolas" w:hAnsi="Consolas" w:cs="Consolas"/>
      <w:color w:val="auto"/>
      <w:sz w:val="20"/>
      <w:szCs w:val="20"/>
      <w:lang w:eastAsia="en-US"/>
    </w:rPr>
  </w:style>
  <w:style w:type="character" w:customStyle="1" w:styleId="HTML0">
    <w:name w:val="Стандартный HTML Знак"/>
    <w:basedOn w:val="a0"/>
    <w:link w:val="HTML"/>
    <w:uiPriority w:val="99"/>
    <w:rsid w:val="002149CA"/>
    <w:rPr>
      <w:rFonts w:ascii="Consolas" w:eastAsia="Times New Roman" w:hAnsi="Consolas" w:cs="Consolas"/>
      <w:sz w:val="20"/>
      <w:szCs w:val="20"/>
    </w:rPr>
  </w:style>
  <w:style w:type="character" w:styleId="affa">
    <w:name w:val="page number"/>
    <w:basedOn w:val="a0"/>
    <w:uiPriority w:val="99"/>
    <w:rsid w:val="002149CA"/>
    <w:rPr>
      <w:rFonts w:cs="Times New Roman"/>
    </w:rPr>
  </w:style>
  <w:style w:type="paragraph" w:customStyle="1" w:styleId="Style3">
    <w:name w:val="Style3"/>
    <w:basedOn w:val="a"/>
    <w:uiPriority w:val="99"/>
    <w:rsid w:val="002149CA"/>
    <w:pPr>
      <w:widowControl w:val="0"/>
      <w:autoSpaceDE w:val="0"/>
      <w:autoSpaceDN w:val="0"/>
      <w:adjustRightInd w:val="0"/>
      <w:spacing w:after="0" w:line="180" w:lineRule="exact"/>
      <w:ind w:left="0" w:right="0" w:firstLine="0"/>
      <w:jc w:val="left"/>
    </w:pPr>
    <w:rPr>
      <w:rFonts w:ascii="Courier New" w:hAnsi="Courier New"/>
      <w:color w:val="auto"/>
      <w:szCs w:val="24"/>
    </w:rPr>
  </w:style>
  <w:style w:type="paragraph" w:customStyle="1" w:styleId="affb">
    <w:name w:val="Обычный (паспорт)"/>
    <w:basedOn w:val="a"/>
    <w:uiPriority w:val="99"/>
    <w:rsid w:val="002149CA"/>
    <w:pPr>
      <w:spacing w:before="120" w:after="0" w:line="240" w:lineRule="auto"/>
      <w:ind w:left="0" w:right="0" w:firstLine="0"/>
    </w:pPr>
    <w:rPr>
      <w:rFonts w:ascii="Times New Roman CYR" w:hAnsi="Times New Roman CYR"/>
      <w:color w:val="auto"/>
      <w:sz w:val="28"/>
      <w:szCs w:val="28"/>
    </w:rPr>
  </w:style>
  <w:style w:type="paragraph" w:customStyle="1" w:styleId="affc">
    <w:name w:val="Обычный по центру"/>
    <w:basedOn w:val="a"/>
    <w:uiPriority w:val="99"/>
    <w:rsid w:val="002149CA"/>
    <w:pPr>
      <w:spacing w:before="120" w:after="0" w:line="240" w:lineRule="auto"/>
      <w:ind w:left="0" w:right="0" w:firstLine="0"/>
      <w:jc w:val="center"/>
    </w:pPr>
    <w:rPr>
      <w:rFonts w:ascii="Times New Roman CYR" w:hAnsi="Times New Roman CYR"/>
      <w:color w:val="auto"/>
      <w:szCs w:val="24"/>
    </w:rPr>
  </w:style>
  <w:style w:type="paragraph" w:customStyle="1" w:styleId="affd">
    <w:name w:val="Обычный в таблице"/>
    <w:basedOn w:val="a"/>
    <w:uiPriority w:val="99"/>
    <w:rsid w:val="002149CA"/>
    <w:pPr>
      <w:spacing w:before="120" w:after="0" w:line="240" w:lineRule="auto"/>
      <w:ind w:left="0" w:right="0" w:firstLine="0"/>
    </w:pPr>
    <w:rPr>
      <w:rFonts w:ascii="Times New Roman CYR" w:hAnsi="Times New Roman CYR"/>
      <w:color w:val="auto"/>
      <w:sz w:val="22"/>
    </w:rPr>
  </w:style>
  <w:style w:type="character" w:customStyle="1" w:styleId="FontStyle11">
    <w:name w:val="Font Style11"/>
    <w:basedOn w:val="a0"/>
    <w:uiPriority w:val="99"/>
    <w:rsid w:val="002149CA"/>
    <w:rPr>
      <w:rFonts w:ascii="Times New Roman" w:hAnsi="Times New Roman" w:cs="Times New Roman"/>
      <w:sz w:val="24"/>
      <w:szCs w:val="24"/>
    </w:rPr>
  </w:style>
  <w:style w:type="paragraph" w:customStyle="1" w:styleId="27">
    <w:name w:val="Знак Знак2 Знак Знак Знак Знак Знак Знак Знак"/>
    <w:basedOn w:val="a"/>
    <w:uiPriority w:val="99"/>
    <w:rsid w:val="002149CA"/>
    <w:pPr>
      <w:spacing w:after="160" w:line="240" w:lineRule="exact"/>
      <w:ind w:left="0" w:right="0" w:firstLine="0"/>
      <w:jc w:val="left"/>
    </w:pPr>
    <w:rPr>
      <w:rFonts w:ascii="Verdana" w:hAnsi="Verdana"/>
      <w:color w:val="auto"/>
      <w:szCs w:val="24"/>
      <w:lang w:val="en-US" w:eastAsia="en-US"/>
    </w:rPr>
  </w:style>
  <w:style w:type="character" w:customStyle="1" w:styleId="FontStyle64">
    <w:name w:val="Font Style64"/>
    <w:basedOn w:val="a0"/>
    <w:uiPriority w:val="99"/>
    <w:rsid w:val="002149CA"/>
    <w:rPr>
      <w:rFonts w:ascii="Times New Roman" w:hAnsi="Times New Roman" w:cs="Times New Roman"/>
      <w:sz w:val="26"/>
      <w:szCs w:val="26"/>
    </w:rPr>
  </w:style>
  <w:style w:type="paragraph" w:customStyle="1" w:styleId="ConsPlusCell">
    <w:name w:val="ConsPlusCell"/>
    <w:uiPriority w:val="99"/>
    <w:rsid w:val="002149CA"/>
    <w:pPr>
      <w:autoSpaceDE w:val="0"/>
      <w:autoSpaceDN w:val="0"/>
      <w:adjustRightInd w:val="0"/>
      <w:spacing w:after="0" w:line="240" w:lineRule="auto"/>
    </w:pPr>
    <w:rPr>
      <w:rFonts w:ascii="Arial" w:eastAsia="Times New Roman" w:hAnsi="Arial" w:cs="Arial"/>
      <w:sz w:val="20"/>
      <w:szCs w:val="20"/>
    </w:rPr>
  </w:style>
  <w:style w:type="paragraph" w:customStyle="1" w:styleId="13">
    <w:name w:val="Абзац списка1"/>
    <w:basedOn w:val="a"/>
    <w:uiPriority w:val="99"/>
    <w:rsid w:val="002149CA"/>
    <w:pPr>
      <w:spacing w:after="200" w:line="276" w:lineRule="auto"/>
      <w:ind w:left="720" w:right="0" w:firstLine="0"/>
      <w:contextualSpacing/>
      <w:jc w:val="left"/>
    </w:pPr>
    <w:rPr>
      <w:rFonts w:ascii="Calibri" w:hAnsi="Calibri"/>
      <w:color w:val="auto"/>
      <w:sz w:val="22"/>
      <w:lang w:eastAsia="en-US"/>
    </w:rPr>
  </w:style>
  <w:style w:type="paragraph" w:customStyle="1" w:styleId="ConsTitle">
    <w:name w:val="ConsTitle"/>
    <w:uiPriority w:val="99"/>
    <w:rsid w:val="002149CA"/>
    <w:pPr>
      <w:widowControl w:val="0"/>
      <w:spacing w:after="0" w:line="240" w:lineRule="auto"/>
    </w:pPr>
    <w:rPr>
      <w:rFonts w:ascii="Arial" w:eastAsia="Times New Roman" w:hAnsi="Arial" w:cs="Times New Roman"/>
      <w:b/>
      <w:sz w:val="16"/>
      <w:szCs w:val="20"/>
      <w:lang w:eastAsia="ru-RU"/>
    </w:rPr>
  </w:style>
  <w:style w:type="paragraph" w:customStyle="1" w:styleId="Style12">
    <w:name w:val="Style12"/>
    <w:basedOn w:val="a"/>
    <w:uiPriority w:val="99"/>
    <w:rsid w:val="002149CA"/>
    <w:pPr>
      <w:widowControl w:val="0"/>
      <w:autoSpaceDE w:val="0"/>
      <w:autoSpaceDN w:val="0"/>
      <w:adjustRightInd w:val="0"/>
      <w:spacing w:after="0" w:line="317" w:lineRule="exact"/>
      <w:ind w:left="0" w:right="0" w:firstLine="566"/>
    </w:pPr>
    <w:rPr>
      <w:rFonts w:ascii="Times New Roman CYR" w:hAnsi="Times New Roman CYR"/>
      <w:color w:val="auto"/>
      <w:szCs w:val="24"/>
    </w:rPr>
  </w:style>
  <w:style w:type="paragraph" w:customStyle="1" w:styleId="affe">
    <w:name w:val="Таблицы (моноширинный)"/>
    <w:basedOn w:val="a"/>
    <w:next w:val="a"/>
    <w:uiPriority w:val="99"/>
    <w:rsid w:val="002149CA"/>
    <w:pPr>
      <w:widowControl w:val="0"/>
      <w:autoSpaceDE w:val="0"/>
      <w:autoSpaceDN w:val="0"/>
      <w:adjustRightInd w:val="0"/>
      <w:spacing w:after="0" w:line="240" w:lineRule="auto"/>
      <w:ind w:left="0" w:right="0" w:firstLine="0"/>
    </w:pPr>
    <w:rPr>
      <w:rFonts w:ascii="Courier New" w:hAnsi="Courier New" w:cs="Courier New"/>
      <w:color w:val="auto"/>
      <w:sz w:val="20"/>
      <w:szCs w:val="20"/>
    </w:rPr>
  </w:style>
  <w:style w:type="character" w:styleId="afff">
    <w:name w:val="FollowedHyperlink"/>
    <w:basedOn w:val="a0"/>
    <w:uiPriority w:val="99"/>
    <w:rsid w:val="002149CA"/>
    <w:rPr>
      <w:rFonts w:cs="Times New Roman"/>
      <w:color w:val="800080"/>
      <w:u w:val="single"/>
    </w:rPr>
  </w:style>
  <w:style w:type="paragraph" w:customStyle="1" w:styleId="17">
    <w:name w:val="Знак Знак17 Знак Знак"/>
    <w:basedOn w:val="a"/>
    <w:uiPriority w:val="99"/>
    <w:rsid w:val="002149CA"/>
    <w:pPr>
      <w:spacing w:after="0" w:line="240" w:lineRule="auto"/>
      <w:ind w:left="0" w:right="0" w:firstLine="0"/>
      <w:jc w:val="left"/>
    </w:pPr>
    <w:rPr>
      <w:rFonts w:ascii="Verdana" w:hAnsi="Verdana" w:cs="Verdana"/>
      <w:color w:val="auto"/>
      <w:sz w:val="20"/>
      <w:szCs w:val="20"/>
      <w:lang w:val="en-US" w:eastAsia="en-US"/>
    </w:rPr>
  </w:style>
  <w:style w:type="paragraph" w:customStyle="1" w:styleId="xl65">
    <w:name w:val="xl65"/>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 w:val="20"/>
      <w:szCs w:val="20"/>
    </w:rPr>
  </w:style>
  <w:style w:type="paragraph" w:customStyle="1" w:styleId="xl66">
    <w:name w:val="xl66"/>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 w:val="18"/>
      <w:szCs w:val="18"/>
    </w:rPr>
  </w:style>
  <w:style w:type="paragraph" w:customStyle="1" w:styleId="xl67">
    <w:name w:val="xl67"/>
    <w:basedOn w:val="a"/>
    <w:uiPriority w:val="99"/>
    <w:rsid w:val="002149CA"/>
    <w:pPr>
      <w:spacing w:before="100" w:beforeAutospacing="1" w:after="100" w:afterAutospacing="1" w:line="240" w:lineRule="auto"/>
      <w:ind w:left="0" w:right="0" w:firstLine="0"/>
      <w:jc w:val="center"/>
    </w:pPr>
    <w:rPr>
      <w:rFonts w:ascii="Times New Roman CYR" w:hAnsi="Times New Roman CYR"/>
      <w:b/>
      <w:bCs/>
      <w:color w:val="auto"/>
      <w:sz w:val="18"/>
      <w:szCs w:val="18"/>
    </w:rPr>
  </w:style>
  <w:style w:type="paragraph" w:customStyle="1" w:styleId="xl68">
    <w:name w:val="xl68"/>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 w:val="20"/>
      <w:szCs w:val="20"/>
    </w:rPr>
  </w:style>
  <w:style w:type="paragraph" w:customStyle="1" w:styleId="xl69">
    <w:name w:val="xl69"/>
    <w:basedOn w:val="a"/>
    <w:uiPriority w:val="99"/>
    <w:rsid w:val="002149CA"/>
    <w:pPr>
      <w:spacing w:before="100" w:beforeAutospacing="1" w:after="100" w:afterAutospacing="1" w:line="240" w:lineRule="auto"/>
      <w:ind w:left="0" w:right="0" w:firstLine="0"/>
      <w:jc w:val="left"/>
    </w:pPr>
    <w:rPr>
      <w:rFonts w:ascii="Times New Roman CYR" w:hAnsi="Times New Roman CYR"/>
      <w:b/>
      <w:bCs/>
      <w:color w:val="auto"/>
      <w:szCs w:val="24"/>
    </w:rPr>
  </w:style>
  <w:style w:type="paragraph" w:customStyle="1" w:styleId="xl70">
    <w:name w:val="xl70"/>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7"/>
      <w:szCs w:val="17"/>
    </w:rPr>
  </w:style>
  <w:style w:type="paragraph" w:customStyle="1" w:styleId="xl71">
    <w:name w:val="xl71"/>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7"/>
      <w:szCs w:val="17"/>
    </w:rPr>
  </w:style>
  <w:style w:type="paragraph" w:customStyle="1" w:styleId="xl72">
    <w:name w:val="xl72"/>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left"/>
      <w:textAlignment w:val="top"/>
    </w:pPr>
    <w:rPr>
      <w:rFonts w:ascii="Times New Roman CYR" w:hAnsi="Times New Roman CYR"/>
      <w:color w:val="auto"/>
      <w:sz w:val="17"/>
      <w:szCs w:val="17"/>
    </w:rPr>
  </w:style>
  <w:style w:type="paragraph" w:customStyle="1" w:styleId="xl73">
    <w:name w:val="xl73"/>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Cs w:val="24"/>
    </w:rPr>
  </w:style>
  <w:style w:type="paragraph" w:customStyle="1" w:styleId="xl74">
    <w:name w:val="xl74"/>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7"/>
      <w:szCs w:val="17"/>
    </w:rPr>
  </w:style>
  <w:style w:type="paragraph" w:customStyle="1" w:styleId="xl75">
    <w:name w:val="xl75"/>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b/>
      <w:bCs/>
      <w:color w:val="auto"/>
      <w:sz w:val="17"/>
      <w:szCs w:val="17"/>
    </w:rPr>
  </w:style>
  <w:style w:type="paragraph" w:customStyle="1" w:styleId="xl76">
    <w:name w:val="xl76"/>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b/>
      <w:bCs/>
      <w:color w:val="auto"/>
      <w:sz w:val="17"/>
      <w:szCs w:val="17"/>
    </w:rPr>
  </w:style>
  <w:style w:type="paragraph" w:customStyle="1" w:styleId="xl77">
    <w:name w:val="xl77"/>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7"/>
      <w:szCs w:val="17"/>
    </w:rPr>
  </w:style>
  <w:style w:type="paragraph" w:customStyle="1" w:styleId="xl78">
    <w:name w:val="xl78"/>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Symbol" w:hAnsi="Symbol"/>
      <w:color w:val="auto"/>
      <w:sz w:val="17"/>
      <w:szCs w:val="17"/>
    </w:rPr>
  </w:style>
  <w:style w:type="paragraph" w:customStyle="1" w:styleId="xl79">
    <w:name w:val="xl79"/>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7"/>
      <w:szCs w:val="17"/>
    </w:rPr>
  </w:style>
  <w:style w:type="paragraph" w:customStyle="1" w:styleId="xl80">
    <w:name w:val="xl80"/>
    <w:basedOn w:val="a"/>
    <w:uiPriority w:val="99"/>
    <w:rsid w:val="002149CA"/>
    <w:pPr>
      <w:pBdr>
        <w:top w:val="single" w:sz="4" w:space="0" w:color="808080"/>
        <w:left w:val="single" w:sz="4" w:space="7" w:color="808080"/>
        <w:bottom w:val="single" w:sz="4" w:space="0" w:color="808080"/>
        <w:right w:val="single" w:sz="4" w:space="0" w:color="808080"/>
      </w:pBdr>
      <w:spacing w:before="100" w:beforeAutospacing="1" w:after="100" w:afterAutospacing="1" w:line="240" w:lineRule="auto"/>
      <w:ind w:left="0" w:right="0" w:firstLineChars="100" w:firstLine="100"/>
      <w:jc w:val="left"/>
      <w:textAlignment w:val="top"/>
    </w:pPr>
    <w:rPr>
      <w:rFonts w:ascii="Times New Roman CYR" w:hAnsi="Times New Roman CYR"/>
      <w:color w:val="auto"/>
      <w:sz w:val="17"/>
      <w:szCs w:val="17"/>
    </w:rPr>
  </w:style>
  <w:style w:type="paragraph" w:customStyle="1" w:styleId="xl81">
    <w:name w:val="xl81"/>
    <w:basedOn w:val="a"/>
    <w:uiPriority w:val="99"/>
    <w:rsid w:val="002149CA"/>
    <w:pPr>
      <w:pBdr>
        <w:top w:val="single" w:sz="4" w:space="0" w:color="808080"/>
        <w:left w:val="single" w:sz="4" w:space="7" w:color="808080"/>
        <w:bottom w:val="single" w:sz="4" w:space="0" w:color="808080"/>
        <w:right w:val="single" w:sz="4" w:space="0" w:color="808080"/>
      </w:pBdr>
      <w:spacing w:before="100" w:beforeAutospacing="1" w:after="100" w:afterAutospacing="1" w:line="240" w:lineRule="auto"/>
      <w:ind w:left="0" w:right="0" w:firstLineChars="100" w:firstLine="100"/>
      <w:jc w:val="left"/>
      <w:textAlignment w:val="top"/>
    </w:pPr>
    <w:rPr>
      <w:rFonts w:ascii="Times New Roman CYR" w:hAnsi="Times New Roman CYR"/>
      <w:color w:val="auto"/>
      <w:sz w:val="17"/>
      <w:szCs w:val="17"/>
    </w:rPr>
  </w:style>
  <w:style w:type="paragraph" w:customStyle="1" w:styleId="xl82">
    <w:name w:val="xl82"/>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left"/>
    </w:pPr>
    <w:rPr>
      <w:rFonts w:ascii="Times New Roman CYR" w:hAnsi="Times New Roman CYR"/>
      <w:color w:val="auto"/>
      <w:sz w:val="17"/>
      <w:szCs w:val="17"/>
    </w:rPr>
  </w:style>
  <w:style w:type="paragraph" w:customStyle="1" w:styleId="xl83">
    <w:name w:val="xl83"/>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7"/>
      <w:szCs w:val="17"/>
    </w:rPr>
  </w:style>
  <w:style w:type="paragraph" w:customStyle="1" w:styleId="xl84">
    <w:name w:val="xl84"/>
    <w:basedOn w:val="a"/>
    <w:uiPriority w:val="99"/>
    <w:rsid w:val="002149CA"/>
    <w:pPr>
      <w:spacing w:before="100" w:beforeAutospacing="1" w:after="100" w:afterAutospacing="1" w:line="240" w:lineRule="auto"/>
      <w:ind w:left="0" w:right="0" w:firstLine="0"/>
      <w:jc w:val="left"/>
      <w:textAlignment w:val="center"/>
    </w:pPr>
    <w:rPr>
      <w:rFonts w:ascii="Times New Roman CYR" w:hAnsi="Times New Roman CYR"/>
      <w:b/>
      <w:bCs/>
      <w:color w:val="auto"/>
      <w:szCs w:val="24"/>
    </w:rPr>
  </w:style>
  <w:style w:type="paragraph" w:customStyle="1" w:styleId="xl85">
    <w:name w:val="xl85"/>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left"/>
    </w:pPr>
    <w:rPr>
      <w:rFonts w:ascii="Times New Roman CYR" w:hAnsi="Times New Roman CYR"/>
      <w:color w:val="auto"/>
      <w:sz w:val="17"/>
      <w:szCs w:val="17"/>
    </w:rPr>
  </w:style>
  <w:style w:type="paragraph" w:customStyle="1" w:styleId="xl86">
    <w:name w:val="xl86"/>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pPr>
    <w:rPr>
      <w:rFonts w:ascii="Times New Roman CYR" w:hAnsi="Times New Roman CYR"/>
      <w:b/>
      <w:bCs/>
      <w:color w:val="auto"/>
      <w:sz w:val="17"/>
      <w:szCs w:val="17"/>
    </w:rPr>
  </w:style>
  <w:style w:type="paragraph" w:customStyle="1" w:styleId="xl87">
    <w:name w:val="xl87"/>
    <w:basedOn w:val="a"/>
    <w:uiPriority w:val="99"/>
    <w:rsid w:val="002149CA"/>
    <w:pPr>
      <w:spacing w:before="100" w:beforeAutospacing="1" w:after="100" w:afterAutospacing="1" w:line="240" w:lineRule="auto"/>
      <w:ind w:left="0" w:right="0" w:firstLine="0"/>
      <w:jc w:val="center"/>
    </w:pPr>
    <w:rPr>
      <w:rFonts w:ascii="Times New Roman CYR" w:hAnsi="Times New Roman CYR"/>
      <w:b/>
      <w:bCs/>
      <w:color w:val="auto"/>
      <w:sz w:val="20"/>
      <w:szCs w:val="20"/>
    </w:rPr>
  </w:style>
  <w:style w:type="paragraph" w:customStyle="1" w:styleId="xl88">
    <w:name w:val="xl88"/>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4"/>
      <w:szCs w:val="14"/>
    </w:rPr>
  </w:style>
  <w:style w:type="paragraph" w:customStyle="1" w:styleId="xl89">
    <w:name w:val="xl89"/>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left"/>
    </w:pPr>
    <w:rPr>
      <w:rFonts w:ascii="Times New Roman CYR" w:hAnsi="Times New Roman CYR"/>
      <w:color w:val="auto"/>
      <w:sz w:val="14"/>
      <w:szCs w:val="14"/>
    </w:rPr>
  </w:style>
  <w:style w:type="paragraph" w:customStyle="1" w:styleId="xl90">
    <w:name w:val="xl90"/>
    <w:basedOn w:val="a"/>
    <w:uiPriority w:val="99"/>
    <w:rsid w:val="002149CA"/>
    <w:pPr>
      <w:pBdr>
        <w:top w:val="single" w:sz="4" w:space="0" w:color="808080"/>
        <w:left w:val="single" w:sz="4" w:space="0" w:color="808080"/>
        <w:bottom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b/>
      <w:bCs/>
      <w:color w:val="auto"/>
      <w:sz w:val="17"/>
      <w:szCs w:val="17"/>
    </w:rPr>
  </w:style>
  <w:style w:type="paragraph" w:customStyle="1" w:styleId="xl91">
    <w:name w:val="xl91"/>
    <w:basedOn w:val="a"/>
    <w:uiPriority w:val="99"/>
    <w:rsid w:val="002149CA"/>
    <w:pPr>
      <w:pBdr>
        <w:top w:val="single" w:sz="4" w:space="0" w:color="808080"/>
        <w:bottom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b/>
      <w:bCs/>
      <w:color w:val="auto"/>
      <w:sz w:val="17"/>
      <w:szCs w:val="17"/>
    </w:rPr>
  </w:style>
  <w:style w:type="paragraph" w:customStyle="1" w:styleId="xl92">
    <w:name w:val="xl92"/>
    <w:basedOn w:val="a"/>
    <w:uiPriority w:val="99"/>
    <w:rsid w:val="002149CA"/>
    <w:pPr>
      <w:pBdr>
        <w:top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b/>
      <w:bCs/>
      <w:color w:val="auto"/>
      <w:sz w:val="17"/>
      <w:szCs w:val="17"/>
    </w:rPr>
  </w:style>
  <w:style w:type="paragraph" w:customStyle="1" w:styleId="font5">
    <w:name w:val="font5"/>
    <w:basedOn w:val="a"/>
    <w:uiPriority w:val="99"/>
    <w:rsid w:val="002149CA"/>
    <w:pPr>
      <w:spacing w:before="100" w:beforeAutospacing="1" w:after="100" w:afterAutospacing="1" w:line="240" w:lineRule="auto"/>
      <w:ind w:left="0" w:right="0" w:firstLine="0"/>
      <w:jc w:val="left"/>
    </w:pPr>
    <w:rPr>
      <w:rFonts w:ascii="Times New Roman CYR" w:hAnsi="Times New Roman CYR"/>
      <w:sz w:val="17"/>
      <w:szCs w:val="17"/>
    </w:rPr>
  </w:style>
  <w:style w:type="paragraph" w:customStyle="1" w:styleId="font6">
    <w:name w:val="font6"/>
    <w:basedOn w:val="a"/>
    <w:uiPriority w:val="99"/>
    <w:rsid w:val="002149CA"/>
    <w:pPr>
      <w:spacing w:before="100" w:beforeAutospacing="1" w:after="100" w:afterAutospacing="1" w:line="240" w:lineRule="auto"/>
      <w:ind w:left="0" w:right="0" w:firstLine="0"/>
      <w:jc w:val="left"/>
    </w:pPr>
    <w:rPr>
      <w:rFonts w:ascii="Times New Roman CYR" w:hAnsi="Times New Roman CYR"/>
      <w:sz w:val="17"/>
      <w:szCs w:val="17"/>
    </w:rPr>
  </w:style>
  <w:style w:type="paragraph" w:customStyle="1" w:styleId="font7">
    <w:name w:val="font7"/>
    <w:basedOn w:val="a"/>
    <w:uiPriority w:val="99"/>
    <w:rsid w:val="002149CA"/>
    <w:pPr>
      <w:spacing w:before="100" w:beforeAutospacing="1" w:after="100" w:afterAutospacing="1" w:line="240" w:lineRule="auto"/>
      <w:ind w:left="0" w:right="0" w:firstLine="0"/>
      <w:jc w:val="left"/>
    </w:pPr>
    <w:rPr>
      <w:rFonts w:ascii="Times New Roman CYR" w:hAnsi="Times New Roman CYR"/>
      <w:i/>
      <w:iCs/>
      <w:color w:val="993300"/>
      <w:sz w:val="17"/>
      <w:szCs w:val="17"/>
    </w:rPr>
  </w:style>
  <w:style w:type="paragraph" w:customStyle="1" w:styleId="xl93">
    <w:name w:val="xl93"/>
    <w:basedOn w:val="a"/>
    <w:uiPriority w:val="99"/>
    <w:rsid w:val="002149CA"/>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ind w:left="0" w:right="0" w:firstLine="0"/>
      <w:jc w:val="center"/>
      <w:textAlignment w:val="center"/>
    </w:pPr>
    <w:rPr>
      <w:rFonts w:ascii="Times New Roman CYR" w:hAnsi="Times New Roman CYR"/>
      <w:color w:val="auto"/>
      <w:sz w:val="17"/>
      <w:szCs w:val="17"/>
    </w:rPr>
  </w:style>
  <w:style w:type="paragraph" w:customStyle="1" w:styleId="afff0">
    <w:name w:val="Текст абзаца"/>
    <w:basedOn w:val="a"/>
    <w:link w:val="afff1"/>
    <w:uiPriority w:val="99"/>
    <w:rsid w:val="002149CA"/>
    <w:pPr>
      <w:spacing w:after="0" w:line="240" w:lineRule="auto"/>
      <w:ind w:left="0" w:right="0" w:firstLine="709"/>
    </w:pPr>
    <w:rPr>
      <w:rFonts w:ascii="Times New Roman CYR" w:hAnsi="Times New Roman CYR"/>
      <w:color w:val="auto"/>
      <w:szCs w:val="20"/>
    </w:rPr>
  </w:style>
  <w:style w:type="character" w:customStyle="1" w:styleId="afff1">
    <w:name w:val="Текст абзаца Знак"/>
    <w:link w:val="afff0"/>
    <w:uiPriority w:val="99"/>
    <w:locked/>
    <w:rsid w:val="002149CA"/>
    <w:rPr>
      <w:rFonts w:ascii="Times New Roman CYR" w:eastAsia="Times New Roman" w:hAnsi="Times New Roman CYR" w:cs="Times New Roman"/>
      <w:sz w:val="24"/>
      <w:szCs w:val="20"/>
      <w:lang w:eastAsia="ru-RU"/>
    </w:rPr>
  </w:style>
  <w:style w:type="character" w:customStyle="1" w:styleId="afff2">
    <w:name w:val="Основной текст_"/>
    <w:basedOn w:val="a0"/>
    <w:link w:val="33"/>
    <w:locked/>
    <w:rsid w:val="002149CA"/>
    <w:rPr>
      <w:rFonts w:ascii="Times New Roman" w:hAnsi="Times New Roman" w:cs="Times New Roman"/>
      <w:sz w:val="25"/>
      <w:szCs w:val="25"/>
      <w:shd w:val="clear" w:color="auto" w:fill="FFFFFF"/>
    </w:rPr>
  </w:style>
  <w:style w:type="paragraph" w:customStyle="1" w:styleId="33">
    <w:name w:val="Основной текст3"/>
    <w:basedOn w:val="a"/>
    <w:link w:val="afff2"/>
    <w:rsid w:val="002149CA"/>
    <w:pPr>
      <w:shd w:val="clear" w:color="auto" w:fill="FFFFFF"/>
      <w:spacing w:before="720" w:after="60" w:line="240" w:lineRule="atLeast"/>
      <w:ind w:left="0" w:right="0" w:hanging="380"/>
      <w:jc w:val="left"/>
    </w:pPr>
    <w:rPr>
      <w:rFonts w:eastAsiaTheme="minorHAnsi"/>
      <w:color w:val="auto"/>
      <w:sz w:val="25"/>
      <w:szCs w:val="25"/>
      <w:lang w:eastAsia="en-US"/>
    </w:rPr>
  </w:style>
  <w:style w:type="paragraph" w:styleId="34">
    <w:name w:val="Body Text 3"/>
    <w:basedOn w:val="a"/>
    <w:link w:val="35"/>
    <w:uiPriority w:val="99"/>
    <w:rsid w:val="002149CA"/>
    <w:pPr>
      <w:spacing w:after="120" w:line="276" w:lineRule="auto"/>
      <w:ind w:left="0" w:right="0" w:firstLine="0"/>
      <w:jc w:val="left"/>
    </w:pPr>
    <w:rPr>
      <w:rFonts w:ascii="Calibri" w:hAnsi="Calibri"/>
      <w:color w:val="auto"/>
      <w:sz w:val="16"/>
      <w:szCs w:val="16"/>
      <w:lang w:eastAsia="en-US"/>
    </w:rPr>
  </w:style>
  <w:style w:type="character" w:customStyle="1" w:styleId="35">
    <w:name w:val="Основной текст 3 Знак"/>
    <w:basedOn w:val="a0"/>
    <w:link w:val="34"/>
    <w:uiPriority w:val="99"/>
    <w:rsid w:val="002149CA"/>
    <w:rPr>
      <w:rFonts w:ascii="Calibri" w:eastAsia="Times New Roman" w:hAnsi="Calibri" w:cs="Times New Roman"/>
      <w:sz w:val="16"/>
      <w:szCs w:val="16"/>
    </w:rPr>
  </w:style>
  <w:style w:type="character" w:styleId="afff3">
    <w:name w:val="annotation reference"/>
    <w:basedOn w:val="a0"/>
    <w:uiPriority w:val="99"/>
    <w:rsid w:val="002149CA"/>
    <w:rPr>
      <w:rFonts w:cs="Times New Roman"/>
      <w:sz w:val="16"/>
      <w:szCs w:val="16"/>
    </w:rPr>
  </w:style>
  <w:style w:type="paragraph" w:customStyle="1" w:styleId="14">
    <w:name w:val="Текст1"/>
    <w:basedOn w:val="a"/>
    <w:uiPriority w:val="99"/>
    <w:rsid w:val="002149CA"/>
    <w:pPr>
      <w:widowControl w:val="0"/>
      <w:autoSpaceDE w:val="0"/>
      <w:spacing w:after="0" w:line="240" w:lineRule="auto"/>
      <w:ind w:left="0" w:right="0" w:firstLine="0"/>
      <w:jc w:val="left"/>
    </w:pPr>
    <w:rPr>
      <w:rFonts w:ascii="Courier New" w:hAnsi="Courier New" w:cs="Courier New"/>
      <w:color w:val="auto"/>
      <w:sz w:val="20"/>
      <w:szCs w:val="20"/>
    </w:rPr>
  </w:style>
  <w:style w:type="character" w:customStyle="1" w:styleId="apple-style-span">
    <w:name w:val="apple-style-span"/>
    <w:basedOn w:val="a0"/>
    <w:uiPriority w:val="99"/>
    <w:rsid w:val="002149CA"/>
    <w:rPr>
      <w:rFonts w:cs="Times New Roman"/>
    </w:rPr>
  </w:style>
  <w:style w:type="paragraph" w:styleId="afff4">
    <w:name w:val="Block Text"/>
    <w:basedOn w:val="a"/>
    <w:uiPriority w:val="99"/>
    <w:rsid w:val="002149CA"/>
    <w:pPr>
      <w:autoSpaceDE w:val="0"/>
      <w:autoSpaceDN w:val="0"/>
      <w:spacing w:after="0" w:line="240" w:lineRule="auto"/>
      <w:ind w:left="1080" w:right="656" w:firstLine="360"/>
    </w:pPr>
    <w:rPr>
      <w:rFonts w:ascii="Times New Roman CYR" w:hAnsi="Times New Roman CYR"/>
      <w:color w:val="auto"/>
      <w:sz w:val="28"/>
      <w:szCs w:val="28"/>
    </w:rPr>
  </w:style>
  <w:style w:type="paragraph" w:customStyle="1" w:styleId="afff5">
    <w:name w:val="Ос"/>
    <w:basedOn w:val="a"/>
    <w:uiPriority w:val="99"/>
    <w:rsid w:val="002149CA"/>
    <w:pPr>
      <w:widowControl w:val="0"/>
      <w:spacing w:after="0" w:line="240" w:lineRule="auto"/>
      <w:ind w:left="0" w:right="0" w:firstLine="720"/>
    </w:pPr>
    <w:rPr>
      <w:rFonts w:ascii="Times New Roman CYR" w:hAnsi="Times New Roman CYR"/>
      <w:color w:val="auto"/>
      <w:sz w:val="28"/>
      <w:szCs w:val="28"/>
    </w:rPr>
  </w:style>
  <w:style w:type="paragraph" w:customStyle="1" w:styleId="71">
    <w:name w:val="заголовок 7"/>
    <w:basedOn w:val="a"/>
    <w:next w:val="a"/>
    <w:uiPriority w:val="99"/>
    <w:rsid w:val="002149CA"/>
    <w:pPr>
      <w:keepNext/>
      <w:autoSpaceDE w:val="0"/>
      <w:autoSpaceDN w:val="0"/>
      <w:spacing w:after="0" w:line="240" w:lineRule="auto"/>
      <w:ind w:left="0" w:right="0" w:firstLine="0"/>
      <w:jc w:val="center"/>
    </w:pPr>
    <w:rPr>
      <w:rFonts w:ascii="Times New Roman CYR" w:hAnsi="Times New Roman CYR"/>
      <w:color w:val="auto"/>
      <w:szCs w:val="24"/>
    </w:rPr>
  </w:style>
  <w:style w:type="paragraph" w:customStyle="1" w:styleId="tex2st">
    <w:name w:val="tex2st"/>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Cs w:val="24"/>
    </w:rPr>
  </w:style>
  <w:style w:type="paragraph" w:customStyle="1" w:styleId="section1">
    <w:name w:val="section1"/>
    <w:basedOn w:val="a"/>
    <w:uiPriority w:val="99"/>
    <w:rsid w:val="002149CA"/>
    <w:pPr>
      <w:spacing w:before="100" w:beforeAutospacing="1" w:after="100" w:afterAutospacing="1" w:line="240" w:lineRule="auto"/>
      <w:ind w:left="0" w:right="0" w:firstLine="0"/>
      <w:jc w:val="left"/>
    </w:pPr>
    <w:rPr>
      <w:rFonts w:ascii="Times New Roman CYR" w:hAnsi="Times New Roman CYR"/>
      <w:color w:val="auto"/>
      <w:szCs w:val="24"/>
    </w:rPr>
  </w:style>
  <w:style w:type="paragraph" w:customStyle="1" w:styleId="afff6">
    <w:name w:val="Знак Знак Знак Знак Знак Знак"/>
    <w:basedOn w:val="a"/>
    <w:uiPriority w:val="99"/>
    <w:rsid w:val="002149CA"/>
    <w:pPr>
      <w:spacing w:after="160" w:line="240" w:lineRule="exact"/>
      <w:ind w:left="0" w:right="0" w:firstLine="0"/>
      <w:jc w:val="left"/>
    </w:pPr>
    <w:rPr>
      <w:rFonts w:ascii="Verdana" w:hAnsi="Verdana" w:cs="Verdana"/>
      <w:color w:val="auto"/>
      <w:szCs w:val="24"/>
      <w:lang w:val="en-US" w:eastAsia="en-US"/>
    </w:rPr>
  </w:style>
  <w:style w:type="paragraph" w:customStyle="1" w:styleId="afff7">
    <w:name w:val="текст"/>
    <w:basedOn w:val="a"/>
    <w:uiPriority w:val="99"/>
    <w:rsid w:val="002149CA"/>
    <w:pPr>
      <w:autoSpaceDE w:val="0"/>
      <w:autoSpaceDN w:val="0"/>
      <w:spacing w:after="0" w:line="240" w:lineRule="atLeast"/>
      <w:ind w:left="0" w:right="0" w:firstLine="340"/>
    </w:pPr>
    <w:rPr>
      <w:rFonts w:ascii="Franklin Gothic Book" w:hAnsi="Franklin Gothic Book" w:cs="Franklin Gothic Book"/>
      <w:sz w:val="20"/>
      <w:szCs w:val="20"/>
    </w:rPr>
  </w:style>
  <w:style w:type="character" w:customStyle="1" w:styleId="ft1214">
    <w:name w:val="ft1214"/>
    <w:basedOn w:val="a0"/>
    <w:uiPriority w:val="99"/>
    <w:rsid w:val="002149CA"/>
    <w:rPr>
      <w:rFonts w:cs="Times New Roman"/>
    </w:rPr>
  </w:style>
  <w:style w:type="character" w:customStyle="1" w:styleId="afff8">
    <w:name w:val="Гипертекстовая ссылка"/>
    <w:uiPriority w:val="99"/>
    <w:rsid w:val="002149CA"/>
    <w:rPr>
      <w:color w:val="106BBE"/>
      <w:sz w:val="26"/>
    </w:rPr>
  </w:style>
  <w:style w:type="paragraph" w:customStyle="1" w:styleId="afff9">
    <w:name w:val="Прижатый влево"/>
    <w:basedOn w:val="a"/>
    <w:next w:val="a"/>
    <w:uiPriority w:val="99"/>
    <w:rsid w:val="002149CA"/>
    <w:pPr>
      <w:widowControl w:val="0"/>
      <w:autoSpaceDE w:val="0"/>
      <w:autoSpaceDN w:val="0"/>
      <w:adjustRightInd w:val="0"/>
      <w:spacing w:after="0" w:line="240" w:lineRule="auto"/>
      <w:ind w:left="0" w:right="0" w:firstLine="0"/>
      <w:jc w:val="left"/>
    </w:pPr>
    <w:rPr>
      <w:rFonts w:ascii="Arial" w:hAnsi="Arial" w:cs="Arial"/>
      <w:color w:val="auto"/>
      <w:szCs w:val="24"/>
    </w:rPr>
  </w:style>
  <w:style w:type="character" w:customStyle="1" w:styleId="afffa">
    <w:name w:val="Цветовое выделение"/>
    <w:uiPriority w:val="99"/>
    <w:rsid w:val="002149CA"/>
    <w:rPr>
      <w:b/>
      <w:color w:val="26282F"/>
      <w:sz w:val="26"/>
    </w:rPr>
  </w:style>
  <w:style w:type="paragraph" w:customStyle="1" w:styleId="DOsntext">
    <w:name w:val="D Osn text"/>
    <w:basedOn w:val="a"/>
    <w:uiPriority w:val="99"/>
    <w:rsid w:val="002149CA"/>
    <w:pPr>
      <w:spacing w:after="120" w:line="336" w:lineRule="auto"/>
      <w:ind w:left="0" w:right="0" w:firstLine="567"/>
    </w:pPr>
    <w:rPr>
      <w:rFonts w:ascii="Times New Roman CYR" w:hAnsi="Times New Roman CYR"/>
      <w:color w:val="auto"/>
      <w:szCs w:val="20"/>
    </w:rPr>
  </w:style>
  <w:style w:type="paragraph" w:customStyle="1" w:styleId="15">
    <w:name w:val="Стиль1"/>
    <w:uiPriority w:val="99"/>
    <w:rsid w:val="002149CA"/>
    <w:pPr>
      <w:autoSpaceDE w:val="0"/>
      <w:autoSpaceDN w:val="0"/>
      <w:spacing w:after="0" w:line="240" w:lineRule="auto"/>
    </w:pPr>
    <w:rPr>
      <w:rFonts w:ascii="Courier New" w:eastAsia="Times New Roman" w:hAnsi="Courier New" w:cs="Courier New"/>
      <w:sz w:val="20"/>
      <w:szCs w:val="20"/>
      <w:lang w:eastAsia="ru-RU"/>
    </w:rPr>
  </w:style>
  <w:style w:type="character" w:customStyle="1" w:styleId="NoSpacingChar">
    <w:name w:val="No Spacing Char"/>
    <w:basedOn w:val="a0"/>
    <w:uiPriority w:val="99"/>
    <w:locked/>
    <w:rsid w:val="002149CA"/>
    <w:rPr>
      <w:rFonts w:cs="Times New Roman"/>
      <w:sz w:val="22"/>
      <w:szCs w:val="22"/>
      <w:lang w:val="ru-RU" w:eastAsia="en-US" w:bidi="ar-SA"/>
    </w:rPr>
  </w:style>
  <w:style w:type="paragraph" w:styleId="28">
    <w:name w:val="Body Text Indent 2"/>
    <w:basedOn w:val="a"/>
    <w:link w:val="29"/>
    <w:uiPriority w:val="99"/>
    <w:unhideWhenUsed/>
    <w:rsid w:val="002149CA"/>
    <w:pPr>
      <w:widowControl w:val="0"/>
      <w:autoSpaceDE w:val="0"/>
      <w:spacing w:after="120" w:line="480" w:lineRule="auto"/>
      <w:ind w:left="283" w:right="0" w:firstLine="0"/>
      <w:jc w:val="left"/>
    </w:pPr>
    <w:rPr>
      <w:rFonts w:ascii="Times New Roman CYR" w:hAnsi="Times New Roman CYR"/>
      <w:color w:val="auto"/>
      <w:szCs w:val="24"/>
    </w:rPr>
  </w:style>
  <w:style w:type="character" w:customStyle="1" w:styleId="29">
    <w:name w:val="Основной текст с отступом 2 Знак"/>
    <w:basedOn w:val="a0"/>
    <w:link w:val="28"/>
    <w:uiPriority w:val="99"/>
    <w:rsid w:val="002149CA"/>
    <w:rPr>
      <w:rFonts w:ascii="Times New Roman CYR" w:eastAsia="Times New Roman" w:hAnsi="Times New Roman CYR" w:cs="Times New Roman"/>
      <w:sz w:val="24"/>
      <w:szCs w:val="24"/>
      <w:lang w:eastAsia="ru-RU"/>
    </w:rPr>
  </w:style>
  <w:style w:type="character" w:customStyle="1" w:styleId="st">
    <w:name w:val="st"/>
    <w:basedOn w:val="a0"/>
    <w:rsid w:val="002149CA"/>
    <w:rPr>
      <w:rFonts w:cs="Times New Roman"/>
    </w:rPr>
  </w:style>
  <w:style w:type="paragraph" w:customStyle="1" w:styleId="Style13">
    <w:name w:val="Style13"/>
    <w:basedOn w:val="a"/>
    <w:uiPriority w:val="99"/>
    <w:rsid w:val="002149CA"/>
    <w:pPr>
      <w:widowControl w:val="0"/>
      <w:autoSpaceDE w:val="0"/>
      <w:autoSpaceDN w:val="0"/>
      <w:adjustRightInd w:val="0"/>
      <w:spacing w:after="0" w:line="278" w:lineRule="exact"/>
      <w:ind w:left="0" w:right="0" w:firstLine="0"/>
      <w:jc w:val="left"/>
    </w:pPr>
    <w:rPr>
      <w:rFonts w:ascii="Times New Roman CYR" w:hAnsi="Times New Roman CYR"/>
      <w:color w:val="auto"/>
      <w:szCs w:val="24"/>
    </w:rPr>
  </w:style>
  <w:style w:type="paragraph" w:customStyle="1" w:styleId="p4">
    <w:name w:val="p4"/>
    <w:basedOn w:val="a"/>
    <w:rsid w:val="002149CA"/>
    <w:pPr>
      <w:spacing w:before="100" w:beforeAutospacing="1" w:after="100" w:afterAutospacing="1" w:line="240" w:lineRule="auto"/>
      <w:ind w:left="0" w:right="0" w:firstLine="0"/>
      <w:jc w:val="left"/>
    </w:pPr>
    <w:rPr>
      <w:color w:val="auto"/>
      <w:szCs w:val="24"/>
    </w:rPr>
  </w:style>
  <w:style w:type="character" w:customStyle="1" w:styleId="s1">
    <w:name w:val="s1"/>
    <w:basedOn w:val="a0"/>
    <w:rsid w:val="002149CA"/>
    <w:rPr>
      <w:rFonts w:cs="Times New Roman"/>
    </w:rPr>
  </w:style>
  <w:style w:type="paragraph" w:customStyle="1" w:styleId="p17">
    <w:name w:val="p17"/>
    <w:basedOn w:val="a"/>
    <w:rsid w:val="002149CA"/>
    <w:pPr>
      <w:spacing w:before="100" w:beforeAutospacing="1" w:after="100" w:afterAutospacing="1" w:line="240" w:lineRule="auto"/>
      <w:ind w:left="0" w:right="0" w:firstLine="0"/>
      <w:jc w:val="left"/>
    </w:pPr>
    <w:rPr>
      <w:color w:val="auto"/>
      <w:szCs w:val="24"/>
    </w:rPr>
  </w:style>
  <w:style w:type="paragraph" w:customStyle="1" w:styleId="p11">
    <w:name w:val="p11"/>
    <w:basedOn w:val="a"/>
    <w:rsid w:val="002149CA"/>
    <w:pPr>
      <w:spacing w:before="100" w:beforeAutospacing="1" w:after="100" w:afterAutospacing="1" w:line="240" w:lineRule="auto"/>
      <w:ind w:left="0" w:right="0" w:firstLine="0"/>
      <w:jc w:val="left"/>
    </w:pPr>
    <w:rPr>
      <w:color w:val="auto"/>
      <w:szCs w:val="24"/>
    </w:rPr>
  </w:style>
  <w:style w:type="character" w:customStyle="1" w:styleId="s2">
    <w:name w:val="s2"/>
    <w:basedOn w:val="a0"/>
    <w:rsid w:val="002149CA"/>
    <w:rPr>
      <w:rFonts w:cs="Times New Roman"/>
    </w:rPr>
  </w:style>
  <w:style w:type="character" w:customStyle="1" w:styleId="s6">
    <w:name w:val="s6"/>
    <w:basedOn w:val="a0"/>
    <w:rsid w:val="002149CA"/>
    <w:rPr>
      <w:rFonts w:cs="Times New Roman"/>
    </w:rPr>
  </w:style>
  <w:style w:type="paragraph" w:customStyle="1" w:styleId="p3">
    <w:name w:val="p3"/>
    <w:basedOn w:val="a"/>
    <w:rsid w:val="002149CA"/>
    <w:pPr>
      <w:spacing w:before="100" w:beforeAutospacing="1" w:after="100" w:afterAutospacing="1" w:line="240" w:lineRule="auto"/>
      <w:ind w:left="0" w:right="0" w:firstLine="0"/>
      <w:jc w:val="left"/>
    </w:pPr>
    <w:rPr>
      <w:color w:val="auto"/>
      <w:szCs w:val="24"/>
    </w:rPr>
  </w:style>
  <w:style w:type="character" w:customStyle="1" w:styleId="s7">
    <w:name w:val="s7"/>
    <w:basedOn w:val="a0"/>
    <w:rsid w:val="002149CA"/>
    <w:rPr>
      <w:rFonts w:cs="Times New Roman"/>
    </w:rPr>
  </w:style>
  <w:style w:type="character" w:customStyle="1" w:styleId="s8">
    <w:name w:val="s8"/>
    <w:basedOn w:val="a0"/>
    <w:rsid w:val="002149CA"/>
    <w:rPr>
      <w:rFonts w:cs="Times New Roman"/>
    </w:rPr>
  </w:style>
  <w:style w:type="paragraph" w:customStyle="1" w:styleId="p18">
    <w:name w:val="p18"/>
    <w:basedOn w:val="a"/>
    <w:rsid w:val="002149CA"/>
    <w:pPr>
      <w:spacing w:before="100" w:beforeAutospacing="1" w:after="100" w:afterAutospacing="1" w:line="240" w:lineRule="auto"/>
      <w:ind w:left="0" w:right="0" w:firstLine="0"/>
      <w:jc w:val="left"/>
    </w:pPr>
    <w:rPr>
      <w:color w:val="auto"/>
      <w:szCs w:val="24"/>
    </w:rPr>
  </w:style>
  <w:style w:type="character" w:customStyle="1" w:styleId="s9">
    <w:name w:val="s9"/>
    <w:basedOn w:val="a0"/>
    <w:rsid w:val="002149CA"/>
    <w:rPr>
      <w:rFonts w:cs="Times New Roman"/>
    </w:rPr>
  </w:style>
  <w:style w:type="character" w:customStyle="1" w:styleId="s10">
    <w:name w:val="s10"/>
    <w:basedOn w:val="a0"/>
    <w:rsid w:val="002149CA"/>
    <w:rPr>
      <w:rFonts w:cs="Times New Roman"/>
    </w:rPr>
  </w:style>
  <w:style w:type="paragraph" w:customStyle="1" w:styleId="p10">
    <w:name w:val="p10"/>
    <w:basedOn w:val="a"/>
    <w:rsid w:val="002149CA"/>
    <w:pPr>
      <w:spacing w:before="100" w:beforeAutospacing="1" w:after="100" w:afterAutospacing="1" w:line="240" w:lineRule="auto"/>
      <w:ind w:left="0" w:right="0" w:firstLine="0"/>
      <w:jc w:val="left"/>
    </w:pPr>
    <w:rPr>
      <w:color w:val="auto"/>
      <w:szCs w:val="24"/>
    </w:rPr>
  </w:style>
  <w:style w:type="table" w:styleId="afffb">
    <w:name w:val="Table Grid"/>
    <w:basedOn w:val="a1"/>
    <w:uiPriority w:val="59"/>
    <w:rsid w:val="002149C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1"/>
    <w:next w:val="afffb"/>
    <w:rsid w:val="002149CA"/>
    <w:pPr>
      <w:spacing w:after="0"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
    <w:name w:val="Нет списка1"/>
    <w:next w:val="a2"/>
    <w:uiPriority w:val="99"/>
    <w:semiHidden/>
    <w:unhideWhenUsed/>
    <w:rsid w:val="00C81A0A"/>
  </w:style>
  <w:style w:type="table" w:customStyle="1" w:styleId="2a">
    <w:name w:val="Сетка таблицы2"/>
    <w:basedOn w:val="a1"/>
    <w:next w:val="afffb"/>
    <w:uiPriority w:val="59"/>
    <w:rsid w:val="00C81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376DCF"/>
    <w:pPr>
      <w:spacing w:before="100" w:beforeAutospacing="1" w:after="100" w:afterAutospacing="1" w:line="240" w:lineRule="auto"/>
      <w:ind w:left="0" w:right="0" w:firstLine="0"/>
      <w:jc w:val="left"/>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8815">
      <w:bodyDiv w:val="1"/>
      <w:marLeft w:val="0"/>
      <w:marRight w:val="0"/>
      <w:marTop w:val="0"/>
      <w:marBottom w:val="0"/>
      <w:divBdr>
        <w:top w:val="none" w:sz="0" w:space="0" w:color="auto"/>
        <w:left w:val="none" w:sz="0" w:space="0" w:color="auto"/>
        <w:bottom w:val="none" w:sz="0" w:space="0" w:color="auto"/>
        <w:right w:val="none" w:sz="0" w:space="0" w:color="auto"/>
      </w:divBdr>
    </w:div>
    <w:div w:id="632296908">
      <w:bodyDiv w:val="1"/>
      <w:marLeft w:val="0"/>
      <w:marRight w:val="0"/>
      <w:marTop w:val="0"/>
      <w:marBottom w:val="0"/>
      <w:divBdr>
        <w:top w:val="none" w:sz="0" w:space="0" w:color="auto"/>
        <w:left w:val="none" w:sz="0" w:space="0" w:color="auto"/>
        <w:bottom w:val="none" w:sz="0" w:space="0" w:color="auto"/>
        <w:right w:val="none" w:sz="0" w:space="0" w:color="auto"/>
      </w:divBdr>
    </w:div>
    <w:div w:id="831995089">
      <w:bodyDiv w:val="1"/>
      <w:marLeft w:val="0"/>
      <w:marRight w:val="0"/>
      <w:marTop w:val="0"/>
      <w:marBottom w:val="0"/>
      <w:divBdr>
        <w:top w:val="none" w:sz="0" w:space="0" w:color="auto"/>
        <w:left w:val="none" w:sz="0" w:space="0" w:color="auto"/>
        <w:bottom w:val="none" w:sz="0" w:space="0" w:color="auto"/>
        <w:right w:val="none" w:sz="0" w:space="0" w:color="auto"/>
      </w:divBdr>
    </w:div>
    <w:div w:id="838229999">
      <w:bodyDiv w:val="1"/>
      <w:marLeft w:val="0"/>
      <w:marRight w:val="0"/>
      <w:marTop w:val="0"/>
      <w:marBottom w:val="0"/>
      <w:divBdr>
        <w:top w:val="none" w:sz="0" w:space="0" w:color="auto"/>
        <w:left w:val="none" w:sz="0" w:space="0" w:color="auto"/>
        <w:bottom w:val="none" w:sz="0" w:space="0" w:color="auto"/>
        <w:right w:val="none" w:sz="0" w:space="0" w:color="auto"/>
      </w:divBdr>
    </w:div>
    <w:div w:id="1170605001">
      <w:bodyDiv w:val="1"/>
      <w:marLeft w:val="0"/>
      <w:marRight w:val="0"/>
      <w:marTop w:val="0"/>
      <w:marBottom w:val="0"/>
      <w:divBdr>
        <w:top w:val="none" w:sz="0" w:space="0" w:color="auto"/>
        <w:left w:val="none" w:sz="0" w:space="0" w:color="auto"/>
        <w:bottom w:val="none" w:sz="0" w:space="0" w:color="auto"/>
        <w:right w:val="none" w:sz="0" w:space="0" w:color="auto"/>
      </w:divBdr>
    </w:div>
    <w:div w:id="1216311537">
      <w:bodyDiv w:val="1"/>
      <w:marLeft w:val="0"/>
      <w:marRight w:val="0"/>
      <w:marTop w:val="0"/>
      <w:marBottom w:val="0"/>
      <w:divBdr>
        <w:top w:val="none" w:sz="0" w:space="0" w:color="auto"/>
        <w:left w:val="none" w:sz="0" w:space="0" w:color="auto"/>
        <w:bottom w:val="none" w:sz="0" w:space="0" w:color="auto"/>
        <w:right w:val="none" w:sz="0" w:space="0" w:color="auto"/>
      </w:divBdr>
    </w:div>
    <w:div w:id="1332178101">
      <w:bodyDiv w:val="1"/>
      <w:marLeft w:val="0"/>
      <w:marRight w:val="0"/>
      <w:marTop w:val="0"/>
      <w:marBottom w:val="0"/>
      <w:divBdr>
        <w:top w:val="none" w:sz="0" w:space="0" w:color="auto"/>
        <w:left w:val="none" w:sz="0" w:space="0" w:color="auto"/>
        <w:bottom w:val="none" w:sz="0" w:space="0" w:color="auto"/>
        <w:right w:val="none" w:sz="0" w:space="0" w:color="auto"/>
      </w:divBdr>
    </w:div>
    <w:div w:id="1384676427">
      <w:bodyDiv w:val="1"/>
      <w:marLeft w:val="0"/>
      <w:marRight w:val="0"/>
      <w:marTop w:val="0"/>
      <w:marBottom w:val="0"/>
      <w:divBdr>
        <w:top w:val="none" w:sz="0" w:space="0" w:color="auto"/>
        <w:left w:val="none" w:sz="0" w:space="0" w:color="auto"/>
        <w:bottom w:val="none" w:sz="0" w:space="0" w:color="auto"/>
        <w:right w:val="none" w:sz="0" w:space="0" w:color="auto"/>
      </w:divBdr>
    </w:div>
    <w:div w:id="185121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1E53A293C812359E9A66EDCF5B30842CF8FF53F99B3734CBB65702CD70996AD173B6088ABBF31B6D6F1Dc1m4E" TargetMode="External"/><Relationship Id="rId13" Type="http://schemas.openxmlformats.org/officeDocument/2006/relationships/hyperlink" Target="consultantplus://offline/ref=C71E53A293C812359E9A66EDCF5B30842CF8FF53F99B3734CBB65702CD70996AD173B6088ABBF31B6D6F1Dc1m4E" TargetMode="External"/><Relationship Id="rId18" Type="http://schemas.openxmlformats.org/officeDocument/2006/relationships/hyperlink" Target="http://pandia.ru/text/category/remont_pomesheni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ndia.ru/text/category/programmi_meropriyatij/" TargetMode="External"/><Relationship Id="rId7" Type="http://schemas.openxmlformats.org/officeDocument/2006/relationships/endnotes" Target="endnotes.xml"/><Relationship Id="rId12" Type="http://schemas.openxmlformats.org/officeDocument/2006/relationships/hyperlink" Target="http://docs.cntd.ru/document/902345103" TargetMode="External"/><Relationship Id="rId17" Type="http://schemas.openxmlformats.org/officeDocument/2006/relationships/hyperlink" Target="http://pandia.ru/text/category/sanitarnie_norm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ndia.ru/text/category/ohrana_truda/" TargetMode="External"/><Relationship Id="rId20" Type="http://schemas.openxmlformats.org/officeDocument/2006/relationships/hyperlink" Target="http://pandia.ru/text/category/tcelevie_pokazatel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1E53A293C812359E9A66EDCF5B30842CF8FF53F99B3734CBB65702CD70996AD173B6088ABBF31B6D6F1Dc1m4E" TargetMode="External"/><Relationship Id="rId24" Type="http://schemas.openxmlformats.org/officeDocument/2006/relationships/hyperlink" Target="consultantplus://offline/ref=C71E53A293C812359E9A66EDCF5B30842CF8FF53F99B3734CBB65702CD70996AD173B6088ABBF31B6D6F1Dc1m4E" TargetMode="External"/><Relationship Id="rId5" Type="http://schemas.openxmlformats.org/officeDocument/2006/relationships/webSettings" Target="webSettings.xml"/><Relationship Id="rId15" Type="http://schemas.openxmlformats.org/officeDocument/2006/relationships/hyperlink" Target="http://pandia.ru/text/category/operativnoe_upravlenie/" TargetMode="External"/><Relationship Id="rId23" Type="http://schemas.openxmlformats.org/officeDocument/2006/relationships/hyperlink" Target="consultantplus://offline/ref=C71E53A293C812359E9A66EDCF5B30842CF8FF53F99B3734CBB65702CD70996AD173B6088ABBF31B6D6F1Dc1m4E" TargetMode="External"/><Relationship Id="rId10" Type="http://schemas.openxmlformats.org/officeDocument/2006/relationships/footer" Target="footer1.xml"/><Relationship Id="rId19" Type="http://schemas.openxmlformats.org/officeDocument/2006/relationships/hyperlink" Target="http://pandia.ru/text/category/dejstvennostmz/" TargetMode="External"/><Relationship Id="rId4" Type="http://schemas.openxmlformats.org/officeDocument/2006/relationships/settings" Target="settings.xml"/><Relationship Id="rId9" Type="http://schemas.openxmlformats.org/officeDocument/2006/relationships/hyperlink" Target="consultantplus://offline/ref=C71E53A293C812359E9A66EDCF5B30842CF8FF53F99B3734CBB65702CD70996AD173B6088ABBF31B6D6F1Dc1m4E" TargetMode="External"/><Relationship Id="rId14" Type="http://schemas.openxmlformats.org/officeDocument/2006/relationships/hyperlink" Target="consultantplus://offline/ref=C71E53A293C812359E9A66EDCF5B30842CF8FF53F99B3734CBB65702CD70996AD173B6088ABBF31B6D6F1Dc1m4E" TargetMode="External"/><Relationship Id="rId22" Type="http://schemas.openxmlformats.org/officeDocument/2006/relationships/hyperlink" Target="consultantplus://offline/ref=C71E53A293C812359E9A66EDCF5B30842CF8FF53F99B3734CBB65702CD70996AD173B6088ABBF31B6D6F1Dc1m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BFE2C-CDB5-4D38-A9F3-71D8B0217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84</Pages>
  <Words>25766</Words>
  <Characters>146868</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Econom1</cp:lastModifiedBy>
  <cp:revision>4</cp:revision>
  <cp:lastPrinted>2022-04-13T09:22:00Z</cp:lastPrinted>
  <dcterms:created xsi:type="dcterms:W3CDTF">2022-04-13T06:52:00Z</dcterms:created>
  <dcterms:modified xsi:type="dcterms:W3CDTF">2022-11-24T08:03:00Z</dcterms:modified>
</cp:coreProperties>
</file>