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C2D" w14:textId="0F6A5CA0" w:rsidR="000E3C99" w:rsidRDefault="00C13537" w:rsidP="000E3C99">
      <w:pPr>
        <w:jc w:val="center"/>
      </w:pPr>
      <w:r>
        <w:rPr>
          <w:noProof/>
        </w:rPr>
        <w:drawing>
          <wp:inline distT="0" distB="0" distL="0" distR="0" wp14:anchorId="7E702656" wp14:editId="75456A1E">
            <wp:extent cx="552450" cy="6286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7A98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ТЫВА РЕСПУБЛИКА</w:t>
      </w:r>
    </w:p>
    <w:p w14:paraId="7F75D070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МУНИЦИПАЛДЫГ РАЙОН «КЫЗЫЛСКИЙ КОЖУУН» ЧАГЫРГАЗЫ</w:t>
      </w:r>
    </w:p>
    <w:p w14:paraId="65CA53DE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005D2B" w14:textId="77777777" w:rsidR="000E3C99" w:rsidRPr="007D0448" w:rsidRDefault="000E3C99" w:rsidP="000E3C99">
      <w:pPr>
        <w:pStyle w:val="a3"/>
        <w:jc w:val="center"/>
        <w:rPr>
          <w:rFonts w:ascii="Imprint MT Shadow" w:hAnsi="Imprint MT Shadow" w:cs="Times New Roman"/>
          <w:b/>
          <w:sz w:val="28"/>
          <w:szCs w:val="28"/>
        </w:rPr>
      </w:pPr>
      <w:r w:rsidRPr="007D0448">
        <w:rPr>
          <w:rFonts w:ascii="Times New Roman" w:hAnsi="Times New Roman" w:cs="Times New Roman"/>
          <w:b/>
          <w:sz w:val="28"/>
          <w:szCs w:val="28"/>
        </w:rPr>
        <w:t>ДОКТААЛ</w:t>
      </w:r>
    </w:p>
    <w:p w14:paraId="0F02F538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61A77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РЕСПУЛИКА ТЫВА</w:t>
      </w:r>
    </w:p>
    <w:p w14:paraId="56B23F1D" w14:textId="6BCE02FD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</w:t>
      </w:r>
      <w:r w:rsidR="00C1353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РАЦИЯ МУНИЦИПАЛЬНОГО РАЙОНА</w:t>
      </w:r>
    </w:p>
    <w:p w14:paraId="0F2C2D5B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14:paraId="2CD4AC2A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DD9242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040E75C" w14:textId="4958E0C0" w:rsidR="000E3C99" w:rsidRPr="00C13537" w:rsidRDefault="00F96447" w:rsidP="000E3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135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537">
        <w:rPr>
          <w:rFonts w:ascii="Times New Roman" w:hAnsi="Times New Roman" w:cs="Times New Roman"/>
          <w:sz w:val="24"/>
          <w:szCs w:val="24"/>
        </w:rPr>
        <w:t>_________202</w:t>
      </w:r>
      <w:r w:rsidR="00C13537" w:rsidRPr="00C13537">
        <w:rPr>
          <w:rFonts w:ascii="Times New Roman" w:hAnsi="Times New Roman" w:cs="Times New Roman"/>
          <w:sz w:val="24"/>
          <w:szCs w:val="24"/>
        </w:rPr>
        <w:t xml:space="preserve">1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г.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Pr="00C13537">
        <w:rPr>
          <w:rFonts w:ascii="Times New Roman" w:hAnsi="Times New Roman" w:cs="Times New Roman"/>
          <w:sz w:val="24"/>
          <w:szCs w:val="24"/>
        </w:rPr>
        <w:t>№_____</w:t>
      </w:r>
    </w:p>
    <w:p w14:paraId="64F89826" w14:textId="77777777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FF1E0F1" w14:textId="5955A383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пгт.</w:t>
      </w:r>
      <w:r w:rsidR="00C13537">
        <w:rPr>
          <w:rFonts w:ascii="Times New Roman" w:hAnsi="Times New Roman" w:cs="Times New Roman"/>
          <w:sz w:val="24"/>
          <w:szCs w:val="24"/>
        </w:rPr>
        <w:t xml:space="preserve"> </w:t>
      </w:r>
      <w:r w:rsidRPr="00C13537">
        <w:rPr>
          <w:rFonts w:ascii="Times New Roman" w:hAnsi="Times New Roman" w:cs="Times New Roman"/>
          <w:sz w:val="24"/>
          <w:szCs w:val="24"/>
        </w:rPr>
        <w:t>Каа-Хем</w:t>
      </w:r>
    </w:p>
    <w:p w14:paraId="6D4F500B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5A3C2D" w14:textId="77777777" w:rsidR="00C13537" w:rsidRPr="007E6D6D" w:rsidRDefault="00C13537" w:rsidP="00C13537">
      <w:pPr>
        <w:pStyle w:val="a7"/>
        <w:spacing w:before="0" w:beforeAutospacing="0" w:after="0" w:afterAutospacing="0"/>
        <w:jc w:val="center"/>
        <w:outlineLvl w:val="3"/>
        <w:rPr>
          <w:b/>
          <w:sz w:val="28"/>
          <w:szCs w:val="28"/>
        </w:rPr>
      </w:pPr>
      <w:r w:rsidRPr="007E6D6D">
        <w:rPr>
          <w:b/>
          <w:sz w:val="28"/>
          <w:szCs w:val="28"/>
        </w:rPr>
        <w:t>Об утверждении административного регламента</w:t>
      </w:r>
    </w:p>
    <w:p w14:paraId="598089CE" w14:textId="25A97266" w:rsidR="00C13537" w:rsidRPr="00FA50A4" w:rsidRDefault="00C13537" w:rsidP="00FA50A4">
      <w:pPr>
        <w:pStyle w:val="consplustitle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  <w:shd w:val="clear" w:color="auto" w:fill="FFFFFF"/>
        </w:rPr>
      </w:pPr>
      <w:r w:rsidRPr="007E6D6D">
        <w:rPr>
          <w:b/>
          <w:sz w:val="28"/>
          <w:szCs w:val="28"/>
        </w:rPr>
        <w:t xml:space="preserve"> по предоставлению муниципальной услуги </w:t>
      </w:r>
      <w:r w:rsidR="00FA50A4" w:rsidRPr="00FA50A4">
        <w:rPr>
          <w:b/>
          <w:sz w:val="28"/>
          <w:szCs w:val="28"/>
        </w:rPr>
        <w:t>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Pr="00FA50A4">
        <w:rPr>
          <w:rStyle w:val="a8"/>
          <w:b w:val="0"/>
          <w:sz w:val="28"/>
          <w:szCs w:val="28"/>
          <w:shd w:val="clear" w:color="auto" w:fill="FFFFFF"/>
        </w:rPr>
        <w:t>»</w:t>
      </w:r>
    </w:p>
    <w:p w14:paraId="2D4C751B" w14:textId="1F52DAE6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FEE546" w14:textId="77777777" w:rsidR="00C13537" w:rsidRPr="00C13537" w:rsidRDefault="00C13537" w:rsidP="00C13537">
      <w:pPr>
        <w:pStyle w:val="a7"/>
        <w:spacing w:before="0" w:beforeAutospacing="0" w:after="0" w:afterAutospacing="0"/>
        <w:jc w:val="both"/>
        <w:outlineLvl w:val="3"/>
        <w:rPr>
          <w:sz w:val="22"/>
          <w:szCs w:val="22"/>
          <w:shd w:val="clear" w:color="auto" w:fill="FFFFFF"/>
        </w:rPr>
      </w:pPr>
    </w:p>
    <w:p w14:paraId="10A247DD" w14:textId="6567D262" w:rsidR="00C13537" w:rsidRPr="00CF0F64" w:rsidRDefault="00C13537" w:rsidP="00C13537">
      <w:pPr>
        <w:pStyle w:val="a7"/>
        <w:spacing w:before="0" w:beforeAutospacing="0" w:after="240" w:afterAutospacing="0"/>
        <w:ind w:firstLine="708"/>
        <w:jc w:val="both"/>
        <w:outlineLvl w:val="3"/>
        <w:rPr>
          <w:b/>
          <w:bCs/>
          <w:sz w:val="28"/>
          <w:szCs w:val="28"/>
        </w:rPr>
      </w:pPr>
      <w:r w:rsidRPr="006D44EF">
        <w:rPr>
          <w:sz w:val="28"/>
          <w:szCs w:val="28"/>
          <w:shd w:val="clear" w:color="auto" w:fill="FFFFFF"/>
        </w:rPr>
        <w:t>В соответствии с Федеральными законами от 06.10.2003</w:t>
      </w:r>
      <w:r w:rsidRPr="007E6D6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7E6D6D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</w:hyperlink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r w:rsidRPr="006D44EF">
        <w:rPr>
          <w:sz w:val="28"/>
          <w:szCs w:val="28"/>
          <w:shd w:val="clear" w:color="auto" w:fill="FFFFFF"/>
        </w:rPr>
        <w:t xml:space="preserve">131-ФЗ </w:t>
      </w:r>
      <w:r>
        <w:rPr>
          <w:sz w:val="28"/>
          <w:szCs w:val="28"/>
          <w:shd w:val="clear" w:color="auto" w:fill="FFFFFF"/>
        </w:rPr>
        <w:t>«</w:t>
      </w:r>
      <w:r w:rsidRPr="006D44EF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6D44EF">
        <w:rPr>
          <w:sz w:val="28"/>
          <w:szCs w:val="28"/>
          <w:shd w:val="clear" w:color="auto" w:fill="FFFFFF"/>
        </w:rPr>
        <w:t>, от</w:t>
      </w:r>
      <w:r>
        <w:rPr>
          <w:sz w:val="28"/>
          <w:szCs w:val="28"/>
          <w:shd w:val="clear" w:color="auto" w:fill="FFFFFF"/>
        </w:rPr>
        <w:t xml:space="preserve"> </w:t>
      </w:r>
      <w:r w:rsidRPr="006D44EF">
        <w:rPr>
          <w:sz w:val="28"/>
          <w:szCs w:val="28"/>
          <w:shd w:val="clear" w:color="auto" w:fill="FFFFFF"/>
        </w:rPr>
        <w:t>27.07.2010</w:t>
      </w:r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7E6D6D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</w:hyperlink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r w:rsidRPr="006D44EF">
        <w:rPr>
          <w:sz w:val="28"/>
          <w:szCs w:val="28"/>
          <w:shd w:val="clear" w:color="auto" w:fill="FFFFFF"/>
        </w:rPr>
        <w:t>210-ФЗ  </w:t>
      </w:r>
      <w:r>
        <w:rPr>
          <w:sz w:val="28"/>
          <w:szCs w:val="28"/>
          <w:shd w:val="clear" w:color="auto" w:fill="FFFFFF"/>
        </w:rPr>
        <w:t>«</w:t>
      </w:r>
      <w:r w:rsidRPr="006D44EF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shd w:val="clear" w:color="auto" w:fill="FFFFFF"/>
        </w:rPr>
        <w:t>»</w:t>
      </w:r>
      <w:r w:rsidRPr="006D44EF">
        <w:rPr>
          <w:bCs/>
          <w:sz w:val="28"/>
          <w:szCs w:val="28"/>
        </w:rPr>
        <w:t>, администрация муниципального района «</w:t>
      </w:r>
      <w:r>
        <w:rPr>
          <w:bCs/>
          <w:sz w:val="28"/>
          <w:szCs w:val="28"/>
        </w:rPr>
        <w:t>Кызылский</w:t>
      </w:r>
      <w:r w:rsidRPr="006D44EF">
        <w:rPr>
          <w:bCs/>
          <w:sz w:val="28"/>
          <w:szCs w:val="28"/>
        </w:rPr>
        <w:t xml:space="preserve"> кожуун» Республики Тыва </w:t>
      </w:r>
      <w:r w:rsidRPr="00CF0F64">
        <w:rPr>
          <w:b/>
          <w:bCs/>
          <w:sz w:val="28"/>
          <w:szCs w:val="28"/>
        </w:rPr>
        <w:t>ПОСТАНОВЛЯЕТ:</w:t>
      </w:r>
    </w:p>
    <w:p w14:paraId="0C31F3B7" w14:textId="6EAD7BC5" w:rsidR="00C13537" w:rsidRPr="006D44EF" w:rsidRDefault="00C13537" w:rsidP="00C13537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4EF">
        <w:rPr>
          <w:bCs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FA50A4">
        <w:rPr>
          <w:bCs/>
          <w:sz w:val="28"/>
          <w:szCs w:val="28"/>
        </w:rPr>
        <w:t>«</w:t>
      </w:r>
      <w:r w:rsidR="00FA50A4" w:rsidRPr="00FA50A4">
        <w:rPr>
          <w:bCs/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="00FA50A4" w:rsidRPr="00FA50A4">
        <w:rPr>
          <w:rStyle w:val="a8"/>
          <w:bCs w:val="0"/>
          <w:sz w:val="28"/>
          <w:szCs w:val="28"/>
          <w:shd w:val="clear" w:color="auto" w:fill="FFFFFF"/>
        </w:rPr>
        <w:t>»</w:t>
      </w:r>
      <w:r w:rsidRPr="00FA50A4">
        <w:rPr>
          <w:rStyle w:val="a8"/>
          <w:b w:val="0"/>
          <w:sz w:val="28"/>
          <w:szCs w:val="28"/>
          <w:shd w:val="clear" w:color="auto" w:fill="FFFFFF"/>
        </w:rPr>
        <w:t>.</w:t>
      </w:r>
    </w:p>
    <w:p w14:paraId="735F5D23" w14:textId="77777777" w:rsidR="00C13537" w:rsidRPr="006D44EF" w:rsidRDefault="00C13537" w:rsidP="00C13537">
      <w:pPr>
        <w:pStyle w:val="a7"/>
        <w:spacing w:before="0" w:beforeAutospacing="0" w:after="0" w:afterAutospacing="0"/>
        <w:ind w:firstLine="708"/>
        <w:jc w:val="both"/>
        <w:outlineLvl w:val="3"/>
        <w:rPr>
          <w:bCs/>
          <w:sz w:val="28"/>
          <w:szCs w:val="28"/>
        </w:rPr>
      </w:pPr>
      <w:r w:rsidRPr="006D44EF">
        <w:rPr>
          <w:bCs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bCs/>
          <w:sz w:val="28"/>
          <w:szCs w:val="28"/>
        </w:rPr>
        <w:t>муниципального района «Кызылский кожуун»</w:t>
      </w:r>
      <w:r w:rsidRPr="006D44EF">
        <w:rPr>
          <w:bCs/>
          <w:sz w:val="28"/>
          <w:szCs w:val="28"/>
        </w:rPr>
        <w:t xml:space="preserve"> Республики Тыва в информационно-телекоммуникационной сети «Интернет».</w:t>
      </w:r>
    </w:p>
    <w:p w14:paraId="5FD9FC40" w14:textId="147C7295" w:rsidR="002D64C0" w:rsidRDefault="00C13537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4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14:paraId="48AEFFC9" w14:textId="43F5680D" w:rsidR="002D64C0" w:rsidRDefault="00C13537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4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D64C0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Кызылского кожууна</w:t>
      </w:r>
      <w:r w:rsidR="002D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сельскому хозяйству, экономике и финансам. </w:t>
      </w:r>
    </w:p>
    <w:p w14:paraId="7C97A85E" w14:textId="77777777" w:rsidR="002D64C0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322FF" w14:textId="77777777" w:rsidR="002D64C0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658A2" w14:textId="52677C82" w:rsidR="002D64C0" w:rsidRDefault="002D64C0" w:rsidP="00C13537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82F9D2" w14:textId="69286C3A" w:rsidR="002D64C0" w:rsidRPr="008C72BA" w:rsidRDefault="00C13537" w:rsidP="002D64C0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r w:rsidR="002D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А-Х.</w:t>
      </w:r>
      <w:r w:rsidR="00E2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149AFA28" w14:textId="77777777" w:rsidR="00FA50A4" w:rsidRPr="00FA50A4" w:rsidRDefault="00FA50A4" w:rsidP="00FA50A4">
      <w:pPr>
        <w:pStyle w:val="a7"/>
        <w:shd w:val="clear" w:color="auto" w:fill="FFFFFF"/>
        <w:spacing w:before="0" w:beforeAutospacing="0" w:after="0" w:afterAutospacing="0"/>
        <w:jc w:val="right"/>
      </w:pPr>
      <w:r w:rsidRPr="00FF538B">
        <w:rPr>
          <w:sz w:val="28"/>
          <w:szCs w:val="28"/>
        </w:rPr>
        <w:lastRenderedPageBreak/>
        <w:t> </w:t>
      </w:r>
      <w:r w:rsidRPr="00FA50A4">
        <w:t>Утвержден</w:t>
      </w:r>
    </w:p>
    <w:p w14:paraId="187B8CA0" w14:textId="77777777" w:rsidR="00FA50A4" w:rsidRPr="00FA50A4" w:rsidRDefault="00FA50A4" w:rsidP="00FA50A4">
      <w:pPr>
        <w:pStyle w:val="a7"/>
        <w:shd w:val="clear" w:color="auto" w:fill="FFFFFF"/>
        <w:spacing w:before="0" w:beforeAutospacing="0" w:after="0" w:afterAutospacing="0"/>
        <w:jc w:val="right"/>
      </w:pPr>
      <w:r w:rsidRPr="00FA50A4">
        <w:t>постановлением администрации</w:t>
      </w:r>
    </w:p>
    <w:p w14:paraId="56CEA386" w14:textId="6AE40B6F" w:rsidR="00FA50A4" w:rsidRPr="00FA50A4" w:rsidRDefault="00FA50A4" w:rsidP="00FA50A4">
      <w:pPr>
        <w:pStyle w:val="a7"/>
        <w:shd w:val="clear" w:color="auto" w:fill="FFFFFF"/>
        <w:spacing w:before="0" w:beforeAutospacing="0" w:after="0" w:afterAutospacing="0"/>
        <w:jc w:val="right"/>
      </w:pPr>
      <w:r>
        <w:t>Кызылского</w:t>
      </w:r>
      <w:r w:rsidRPr="00FA50A4">
        <w:t xml:space="preserve"> кожууна РТ</w:t>
      </w:r>
    </w:p>
    <w:p w14:paraId="50643DDF" w14:textId="37C828DF" w:rsidR="00FA50A4" w:rsidRPr="00FA50A4" w:rsidRDefault="00FA50A4" w:rsidP="00FA50A4">
      <w:pPr>
        <w:pStyle w:val="a7"/>
        <w:shd w:val="clear" w:color="auto" w:fill="FFFFFF"/>
        <w:spacing w:before="0" w:beforeAutospacing="0" w:after="0" w:afterAutospacing="0"/>
        <w:jc w:val="right"/>
      </w:pPr>
      <w:r w:rsidRPr="00FA50A4">
        <w:t>от «</w:t>
      </w:r>
      <w:r>
        <w:t>__</w:t>
      </w:r>
      <w:r w:rsidRPr="00FA50A4">
        <w:t xml:space="preserve">» </w:t>
      </w:r>
      <w:r>
        <w:t>_______</w:t>
      </w:r>
      <w:r w:rsidRPr="00FA50A4">
        <w:t xml:space="preserve"> 20</w:t>
      </w:r>
      <w:r>
        <w:t>21</w:t>
      </w:r>
      <w:r w:rsidRPr="00FA50A4">
        <w:t xml:space="preserve"> г.  № </w:t>
      </w:r>
      <w:r>
        <w:t>____</w:t>
      </w:r>
      <w:r w:rsidRPr="00FA50A4">
        <w:br w:type="textWrapping" w:clear="all"/>
      </w:r>
    </w:p>
    <w:p w14:paraId="30A666F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АДМИНИСТРАТИВНЫЙ РЕГЛАМЕНТ</w:t>
      </w:r>
    </w:p>
    <w:p w14:paraId="7AC8A1C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предоставления муниципальной услуги 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предпринимательства»</w:t>
      </w:r>
    </w:p>
    <w:p w14:paraId="7DF2B118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80DE47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1. Общие положения</w:t>
      </w:r>
    </w:p>
    <w:p w14:paraId="04DC2DAD" w14:textId="54795F46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Административный регламент исполнения муниципальной услуги по созданию условий для развития сельскохозяйственного производства и расширения рынка сельскохозяйственной продукции </w:t>
      </w:r>
      <w:r w:rsidRPr="00FA50A4">
        <w:rPr>
          <w:i/>
          <w:iCs/>
          <w:sz w:val="28"/>
          <w:szCs w:val="28"/>
        </w:rPr>
        <w:t>(далее - административный регламент)</w:t>
      </w:r>
      <w:r w:rsidRPr="00FF538B">
        <w:rPr>
          <w:sz w:val="28"/>
          <w:szCs w:val="28"/>
        </w:rPr>
        <w:t xml:space="preserve"> устанавливает правила организации деятельности администрации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кожууна по развитию сельскохозяйственного производства и расширению рынка сельскохозяйственной продукции на территории района.</w:t>
      </w:r>
    </w:p>
    <w:p w14:paraId="0DD0FE32" w14:textId="4F48F5C4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Получателями муниципальной услуги являются:</w:t>
      </w:r>
    </w:p>
    <w:p w14:paraId="25B48E6C" w14:textId="2899ABED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сельскохозяйственные предприятия, крестьянские фермерские хозяйства, личные подсобные хозяйства, расположенные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кожууна.</w:t>
      </w:r>
    </w:p>
    <w:p w14:paraId="1AC878F0" w14:textId="1BB715CF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кожууна Республики Тыва </w:t>
      </w:r>
      <w:r w:rsidRPr="00FA50A4">
        <w:rPr>
          <w:i/>
          <w:iCs/>
          <w:sz w:val="28"/>
          <w:szCs w:val="28"/>
        </w:rPr>
        <w:t>(далее – Администрация).</w:t>
      </w:r>
    </w:p>
    <w:p w14:paraId="17D44F67" w14:textId="14704B29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FF538B">
        <w:rPr>
          <w:sz w:val="28"/>
          <w:szCs w:val="28"/>
        </w:rPr>
        <w:t xml:space="preserve">нахождение: </w:t>
      </w:r>
      <w:r>
        <w:rPr>
          <w:sz w:val="28"/>
          <w:szCs w:val="28"/>
        </w:rPr>
        <w:t>66</w:t>
      </w:r>
      <w:r>
        <w:rPr>
          <w:sz w:val="28"/>
          <w:szCs w:val="28"/>
        </w:rPr>
        <w:t>7901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Кызылский</w:t>
      </w:r>
      <w:r>
        <w:rPr>
          <w:sz w:val="28"/>
          <w:szCs w:val="28"/>
        </w:rPr>
        <w:t xml:space="preserve"> кожуун, </w:t>
      </w:r>
      <w:r>
        <w:rPr>
          <w:sz w:val="28"/>
          <w:szCs w:val="28"/>
        </w:rPr>
        <w:t>пгт. Каа-Хем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Таежная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46F6EF7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График (режим) работы:</w:t>
      </w:r>
    </w:p>
    <w:p w14:paraId="0A4CB7C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понедельник – пятница - 9.00 - 18.00</w:t>
      </w:r>
    </w:p>
    <w:p w14:paraId="3C329B6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(обеденный перерыв с 13.00 до 14.00)</w:t>
      </w:r>
    </w:p>
    <w:p w14:paraId="7C802636" w14:textId="263421AF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Суббота, </w:t>
      </w:r>
      <w:r w:rsidRPr="00FF538B">
        <w:rPr>
          <w:sz w:val="28"/>
          <w:szCs w:val="28"/>
        </w:rPr>
        <w:t>воскресенье -</w:t>
      </w:r>
      <w:r w:rsidRPr="00FF538B">
        <w:rPr>
          <w:sz w:val="28"/>
          <w:szCs w:val="28"/>
        </w:rPr>
        <w:t xml:space="preserve"> выходной день</w:t>
      </w:r>
    </w:p>
    <w:p w14:paraId="5B46F27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Контакты:</w:t>
      </w:r>
    </w:p>
    <w:p w14:paraId="4BD1451B" w14:textId="020B9646" w:rsidR="00FA50A4" w:rsidRP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FF53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телефон/факс </w:t>
      </w:r>
      <w:r>
        <w:rPr>
          <w:sz w:val="28"/>
          <w:szCs w:val="28"/>
        </w:rPr>
        <w:t>+7</w:t>
      </w:r>
      <w:r w:rsidRPr="00FF538B">
        <w:rPr>
          <w:sz w:val="28"/>
          <w:szCs w:val="28"/>
        </w:rPr>
        <w:t>(394</w:t>
      </w:r>
      <w:r>
        <w:rPr>
          <w:sz w:val="28"/>
          <w:szCs w:val="28"/>
        </w:rPr>
        <w:t>22</w:t>
      </w:r>
      <w:r w:rsidRPr="00FF538B">
        <w:rPr>
          <w:sz w:val="28"/>
          <w:szCs w:val="28"/>
        </w:rPr>
        <w:t>)</w:t>
      </w:r>
      <w:r>
        <w:rPr>
          <w:sz w:val="28"/>
          <w:szCs w:val="28"/>
        </w:rPr>
        <w:t>9</w:t>
      </w:r>
      <w:r>
        <w:rPr>
          <w:sz w:val="28"/>
          <w:szCs w:val="28"/>
        </w:rPr>
        <w:t>-1</w:t>
      </w:r>
      <w:r>
        <w:rPr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</w:rPr>
        <w:t>07</w:t>
      </w:r>
      <w:r w:rsidRPr="00FF538B">
        <w:rPr>
          <w:sz w:val="28"/>
          <w:szCs w:val="28"/>
        </w:rPr>
        <w:t>, адрес электронной почты –</w:t>
      </w:r>
      <w:r w:rsidRPr="00FF538B">
        <w:rPr>
          <w:rStyle w:val="apple-converted-space"/>
          <w:sz w:val="28"/>
          <w:szCs w:val="28"/>
        </w:rPr>
        <w:t> </w:t>
      </w:r>
      <w:bookmarkStart w:id="0" w:name="sub_253"/>
      <w:r>
        <w:rPr>
          <w:sz w:val="28"/>
          <w:szCs w:val="28"/>
          <w:shd w:val="clear" w:color="auto" w:fill="FFFFFF"/>
          <w:lang w:val="en-US"/>
        </w:rPr>
        <w:fldChar w:fldCharType="begin"/>
      </w:r>
      <w:r w:rsidRPr="00FA50A4">
        <w:rPr>
          <w:sz w:val="28"/>
          <w:szCs w:val="28"/>
          <w:shd w:val="clear" w:color="auto" w:fill="FFFFFF"/>
        </w:rPr>
        <w:instrText xml:space="preserve"> </w:instrText>
      </w:r>
      <w:r>
        <w:rPr>
          <w:sz w:val="28"/>
          <w:szCs w:val="28"/>
          <w:shd w:val="clear" w:color="auto" w:fill="FFFFFF"/>
          <w:lang w:val="en-US"/>
        </w:rPr>
        <w:instrText>HYPERLINK</w:instrText>
      </w:r>
      <w:r w:rsidRPr="00FA50A4">
        <w:rPr>
          <w:sz w:val="28"/>
          <w:szCs w:val="28"/>
          <w:shd w:val="clear" w:color="auto" w:fill="FFFFFF"/>
        </w:rPr>
        <w:instrText xml:space="preserve"> "</w:instrText>
      </w:r>
      <w:r>
        <w:rPr>
          <w:sz w:val="28"/>
          <w:szCs w:val="28"/>
          <w:shd w:val="clear" w:color="auto" w:fill="FFFFFF"/>
          <w:lang w:val="en-US"/>
        </w:rPr>
        <w:instrText>mailto</w:instrText>
      </w:r>
      <w:r w:rsidRPr="00FA50A4">
        <w:rPr>
          <w:sz w:val="28"/>
          <w:szCs w:val="28"/>
          <w:shd w:val="clear" w:color="auto" w:fill="FFFFFF"/>
        </w:rPr>
        <w:instrText>:</w:instrText>
      </w:r>
      <w:r w:rsidRPr="00FA50A4">
        <w:rPr>
          <w:sz w:val="28"/>
          <w:szCs w:val="28"/>
          <w:shd w:val="clear" w:color="auto" w:fill="FFFFFF"/>
          <w:lang w:val="en-US"/>
        </w:rPr>
        <w:instrText>otdelecon</w:instrText>
      </w:r>
      <w:r>
        <w:rPr>
          <w:sz w:val="28"/>
          <w:szCs w:val="28"/>
          <w:shd w:val="clear" w:color="auto" w:fill="FFFFFF"/>
          <w:lang w:val="en-US"/>
        </w:rPr>
        <w:instrText>kk</w:instrText>
      </w:r>
      <w:r w:rsidRPr="00FA50A4">
        <w:rPr>
          <w:sz w:val="28"/>
          <w:szCs w:val="28"/>
          <w:shd w:val="clear" w:color="auto" w:fill="FFFFFF"/>
        </w:rPr>
        <w:instrText>@</w:instrText>
      </w:r>
      <w:r>
        <w:rPr>
          <w:sz w:val="28"/>
          <w:szCs w:val="28"/>
          <w:shd w:val="clear" w:color="auto" w:fill="FFFFFF"/>
          <w:lang w:val="en-US"/>
        </w:rPr>
        <w:instrText>mail</w:instrText>
      </w:r>
      <w:r w:rsidRPr="00FA50A4">
        <w:rPr>
          <w:sz w:val="28"/>
          <w:szCs w:val="28"/>
          <w:shd w:val="clear" w:color="auto" w:fill="FFFFFF"/>
        </w:rPr>
        <w:instrText>.</w:instrText>
      </w:r>
      <w:r>
        <w:rPr>
          <w:sz w:val="28"/>
          <w:szCs w:val="28"/>
          <w:shd w:val="clear" w:color="auto" w:fill="FFFFFF"/>
          <w:lang w:val="en-US"/>
        </w:rPr>
        <w:instrText>ru</w:instrText>
      </w:r>
      <w:r w:rsidRPr="00FA50A4">
        <w:rPr>
          <w:sz w:val="28"/>
          <w:szCs w:val="28"/>
          <w:shd w:val="clear" w:color="auto" w:fill="FFFFFF"/>
        </w:rPr>
        <w:instrText xml:space="preserve">" </w:instrText>
      </w:r>
      <w:r>
        <w:rPr>
          <w:sz w:val="28"/>
          <w:szCs w:val="28"/>
          <w:shd w:val="clear" w:color="auto" w:fill="FFFFFF"/>
          <w:lang w:val="en-US"/>
        </w:rPr>
        <w:fldChar w:fldCharType="separate"/>
      </w:r>
      <w:r w:rsidRPr="00E47907">
        <w:rPr>
          <w:rStyle w:val="a9"/>
          <w:sz w:val="28"/>
          <w:szCs w:val="28"/>
          <w:shd w:val="clear" w:color="auto" w:fill="FFFFFF"/>
          <w:lang w:val="en-US"/>
        </w:rPr>
        <w:t>otdeleconkk</w:t>
      </w:r>
      <w:r w:rsidRPr="00E47907">
        <w:rPr>
          <w:rStyle w:val="a9"/>
          <w:sz w:val="28"/>
          <w:szCs w:val="28"/>
          <w:shd w:val="clear" w:color="auto" w:fill="FFFFFF"/>
        </w:rPr>
        <w:t>@</w:t>
      </w:r>
      <w:r w:rsidRPr="00E47907">
        <w:rPr>
          <w:rStyle w:val="a9"/>
          <w:sz w:val="28"/>
          <w:szCs w:val="28"/>
          <w:shd w:val="clear" w:color="auto" w:fill="FFFFFF"/>
          <w:lang w:val="en-US"/>
        </w:rPr>
        <w:t>mail</w:t>
      </w:r>
      <w:r w:rsidRPr="00E47907">
        <w:rPr>
          <w:rStyle w:val="a9"/>
          <w:sz w:val="28"/>
          <w:szCs w:val="28"/>
          <w:shd w:val="clear" w:color="auto" w:fill="FFFFFF"/>
        </w:rPr>
        <w:t>.</w:t>
      </w:r>
      <w:proofErr w:type="spellStart"/>
      <w:r w:rsidRPr="00E47907">
        <w:rPr>
          <w:rStyle w:val="a9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  <w:lang w:val="en-US"/>
        </w:rPr>
        <w:fldChar w:fldCharType="end"/>
      </w:r>
      <w:r>
        <w:rPr>
          <w:sz w:val="28"/>
          <w:szCs w:val="28"/>
          <w:shd w:val="clear" w:color="auto" w:fill="FFFFFF"/>
        </w:rPr>
        <w:t xml:space="preserve">. </w:t>
      </w:r>
    </w:p>
    <w:p w14:paraId="3654F048" w14:textId="67AB2AE0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4212">
        <w:rPr>
          <w:sz w:val="28"/>
          <w:szCs w:val="28"/>
        </w:rPr>
        <w:t xml:space="preserve">В </w:t>
      </w:r>
      <w:r w:rsidRPr="00FF538B">
        <w:rPr>
          <w:sz w:val="28"/>
          <w:szCs w:val="28"/>
        </w:rPr>
        <w:t xml:space="preserve">местах ожидания получателей муниципальной услуги должны размещаться информационные стенды, на </w:t>
      </w:r>
      <w:r w:rsidRPr="00FF538B">
        <w:rPr>
          <w:sz w:val="28"/>
          <w:szCs w:val="28"/>
        </w:rPr>
        <w:t>которых размещается</w:t>
      </w:r>
      <w:r w:rsidRPr="00FF538B">
        <w:rPr>
          <w:sz w:val="28"/>
          <w:szCs w:val="28"/>
        </w:rPr>
        <w:t xml:space="preserve"> следующая информация:</w:t>
      </w:r>
      <w:bookmarkEnd w:id="0"/>
    </w:p>
    <w:p w14:paraId="7392BAF7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перечень муниципальных услуг, предоставляемых администрацией;</w:t>
      </w:r>
    </w:p>
    <w:p w14:paraId="5F1B9A8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график приема граждан;</w:t>
      </w:r>
    </w:p>
    <w:p w14:paraId="41031B9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режим работы;</w:t>
      </w:r>
    </w:p>
    <w:p w14:paraId="2F46F3D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образцы заявлений о предоставлении муниципальных услуг.</w:t>
      </w:r>
    </w:p>
    <w:p w14:paraId="5005FDA3" w14:textId="1B4E9781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(рабочая зона)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специалиста, предоставляющего муниципальну</w:t>
      </w:r>
      <w:r>
        <w:rPr>
          <w:sz w:val="28"/>
          <w:szCs w:val="28"/>
        </w:rPr>
        <w:t xml:space="preserve">ю </w:t>
      </w:r>
      <w:r w:rsidRPr="00FF538B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оборудуется телефоном, компьютером с возможностью доступа к необходимым базам данных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информационной </w:t>
      </w:r>
      <w:r w:rsidRPr="00FF538B">
        <w:rPr>
          <w:sz w:val="28"/>
          <w:szCs w:val="28"/>
        </w:rPr>
        <w:t>системы, печатающим</w:t>
      </w:r>
      <w:r w:rsidRPr="00FF538B">
        <w:rPr>
          <w:sz w:val="28"/>
          <w:szCs w:val="28"/>
        </w:rPr>
        <w:t xml:space="preserve"> устройствам, позволяющим своевременно и в полном </w:t>
      </w:r>
      <w:r w:rsidRPr="00FF538B">
        <w:rPr>
          <w:sz w:val="28"/>
          <w:szCs w:val="28"/>
        </w:rPr>
        <w:t>объеме предоставлять муниципальную</w:t>
      </w:r>
      <w:r w:rsidRPr="00FF538B">
        <w:rPr>
          <w:sz w:val="28"/>
          <w:szCs w:val="28"/>
        </w:rPr>
        <w:t xml:space="preserve"> услугу.</w:t>
      </w:r>
    </w:p>
    <w:p w14:paraId="10E03155" w14:textId="7A0AC68F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lastRenderedPageBreak/>
        <w:t xml:space="preserve">У входа в каждое из помещений размещается </w:t>
      </w:r>
      <w:r w:rsidRPr="00FF538B">
        <w:rPr>
          <w:sz w:val="28"/>
          <w:szCs w:val="28"/>
        </w:rPr>
        <w:t>табличка с наименованием</w:t>
      </w:r>
      <w:r w:rsidRPr="00FF538B">
        <w:rPr>
          <w:sz w:val="28"/>
          <w:szCs w:val="28"/>
        </w:rPr>
        <w:t xml:space="preserve"> помещения. Организация приема осуществляется в соответствии с  графиком, приведенным в  подпункте 2.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2</w:t>
      </w:r>
      <w:r w:rsidRPr="00FF538B">
        <w:rPr>
          <w:rStyle w:val="apple-converted-space"/>
          <w:sz w:val="28"/>
          <w:szCs w:val="28"/>
        </w:rPr>
        <w:t> </w:t>
      </w:r>
      <w:hyperlink r:id="rId8" w:anchor="sub_131" w:history="1">
        <w:r w:rsidRPr="00FF538B">
          <w:rPr>
            <w:rStyle w:val="a9"/>
            <w:sz w:val="28"/>
            <w:szCs w:val="28"/>
          </w:rPr>
          <w:t>пункта</w:t>
        </w:r>
        <w:r w:rsidRPr="00FF538B">
          <w:rPr>
            <w:rStyle w:val="apple-converted-space"/>
            <w:sz w:val="28"/>
            <w:szCs w:val="28"/>
            <w:u w:val="single"/>
          </w:rPr>
          <w:t> </w:t>
        </w:r>
      </w:hyperlink>
      <w:r w:rsidRPr="00FF538B">
        <w:rPr>
          <w:sz w:val="28"/>
          <w:szCs w:val="28"/>
        </w:rPr>
        <w:t> 2.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2 настоящего Административного регламента.</w:t>
      </w:r>
    </w:p>
    <w:p w14:paraId="03D1389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Территория, прилегающая к зданию, оборудована автомобильными стоянками, стоянками транспорта инвалидов-колясочников, стойками для велосипедов, с обеспечением получателям услуг бесплатного доступа к парковочным местам. </w:t>
      </w:r>
    </w:p>
    <w:p w14:paraId="0C73A60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4BB46F5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– в устном виде на личном приеме или посредством телефонной связи к ответственному специалисту;</w:t>
      </w:r>
    </w:p>
    <w:p w14:paraId="641F796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– в письменном виде почтой или по электронной почте в адрес исполнителей муниципальной услуги.</w:t>
      </w:r>
    </w:p>
    <w:p w14:paraId="26812B6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II. Стандарт предоставления муниципальной услуги</w:t>
      </w:r>
    </w:p>
    <w:p w14:paraId="4469DC3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Наименование муниципальной услуги: 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предпринимательства».</w:t>
      </w:r>
    </w:p>
    <w:p w14:paraId="2C32EC40" w14:textId="4EB02123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Конечным результатом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создание условий для развития сельскохозяйственного производства в поселениях, а также расширение рынка сельскохозяйственной продукции сырья и продовольствия на территории </w:t>
      </w:r>
      <w:r>
        <w:rPr>
          <w:sz w:val="28"/>
          <w:szCs w:val="28"/>
        </w:rPr>
        <w:t xml:space="preserve">Кызылского </w:t>
      </w:r>
      <w:r w:rsidRPr="00FF538B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>.</w:t>
      </w:r>
    </w:p>
    <w:p w14:paraId="389E0FC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В целях развития сельскохозяйственного производства и расширения рынка сельскохозяйственной продукции администрация района:</w:t>
      </w:r>
    </w:p>
    <w:p w14:paraId="22D0AF99" w14:textId="1802DDEC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участвует в реализации на территории района мероприятий и муниципальных программ, направленных на развитие агропромышленного комплекса и социальное развитие села;</w:t>
      </w:r>
    </w:p>
    <w:p w14:paraId="3AED33AF" w14:textId="1E157885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организует и проводит мероприятия, направленные на ускоренное развитие приоритетных подотраслей сельского хозяйства, прежде всего животноводства, на основе увеличения удельного веса племенного скота в общем объеме поголовья сельскохозяйственных животных и внедрения передовых технологий производства сельскохозяйственной продукции с целью повышения рентабельности производимой сельскохозяйственной продукции;</w:t>
      </w:r>
    </w:p>
    <w:p w14:paraId="38E495C5" w14:textId="7AD1FBF4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организует и проводит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 xml:space="preserve"> кожууна мероприятия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по сохранению и воспроизводству используемых земель сельскохозяйственного назначения, повышению продуктивности и устойчивости земледелия, развитию семеноводства, обеспечению гарантированного производства сельскохозяйственной продукции на основе сохранения и повышения плодородия земель, защите посевов сельскохозяйственных культур от сорняков, вредителей и болезней, а также по созданию необходимых условий для вовлечения в сельскохозяйственный оборот неиспользуемых и малопродуктивных земель;</w:t>
      </w:r>
    </w:p>
    <w:p w14:paraId="34526E33" w14:textId="4E2506F2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F538B">
        <w:rPr>
          <w:sz w:val="28"/>
          <w:szCs w:val="28"/>
        </w:rPr>
        <w:t xml:space="preserve">создает условия для развития сельскохозяйственного производства на территории </w:t>
      </w:r>
      <w:r>
        <w:rPr>
          <w:sz w:val="28"/>
          <w:szCs w:val="28"/>
        </w:rPr>
        <w:t xml:space="preserve">Кызылского </w:t>
      </w:r>
      <w:r w:rsidRPr="00FF538B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 xml:space="preserve"> и формирования стабильного рынка сбыта сельскохозяйственной продукции, путем оказания практической помощи по внедрению принципов и основ маркетинга в сфере производства, заготовок, переработки и реализации сельскохозяйственной продукции;</w:t>
      </w:r>
    </w:p>
    <w:p w14:paraId="595A66E1" w14:textId="01CE52B0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взаимодействует с органами государственного контроля по соблюдению нормативных правовых актов, требований, предъявляемых к качеству семенного и посадочного материала, проведению мероприятий по защите растений и надзору за</w:t>
      </w:r>
      <w:r>
        <w:rPr>
          <w:sz w:val="28"/>
          <w:szCs w:val="28"/>
        </w:rPr>
        <w:t xml:space="preserve"> техническим состоянием машинно-</w:t>
      </w:r>
      <w:r w:rsidRPr="00FF538B">
        <w:rPr>
          <w:sz w:val="28"/>
          <w:szCs w:val="28"/>
        </w:rPr>
        <w:t>транспортного парка и оборудования, осуществлению мер по охране и защите животных;</w:t>
      </w:r>
    </w:p>
    <w:p w14:paraId="7C29A318" w14:textId="0785155E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организует информационное обеспечение сельскохозяйственных товаропроизводителей и предприятий переработки сельскохозяйственной продукции района, пропаганду научно - технических достижений в сфере сельского хозяйства и продовольствия;</w:t>
      </w:r>
    </w:p>
    <w:p w14:paraId="6462DC5B" w14:textId="36A7DF53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осуществляет взаимодействие с организациями пищевой и перерабатывающей промышленности, сельскохозяйственными товаропроизводителями по вопросам объема поставки и качества сырьевых ресурсов, ценообразования, своевременности расчетов и мониторинга цен на сельскохозяйственную продукцию;</w:t>
      </w:r>
    </w:p>
    <w:p w14:paraId="3FAC8D03" w14:textId="23F0D2B1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обеспечивает взаимодействие заготовительных организаций с сельскохозяйственными товаропроизводителями, осуществляющими свою деятельность на территории </w:t>
      </w:r>
      <w:r>
        <w:rPr>
          <w:sz w:val="28"/>
          <w:szCs w:val="28"/>
        </w:rPr>
        <w:t xml:space="preserve">Кызылского </w:t>
      </w:r>
      <w:r w:rsidRPr="00FF538B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 xml:space="preserve"> при закупке продукции для муниципальных нужд.</w:t>
      </w:r>
    </w:p>
    <w:p w14:paraId="59AA92E4" w14:textId="66BC722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При взаимодействии с другими органами исполнительной власти администрация </w:t>
      </w:r>
      <w:r w:rsidR="004E7074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 xml:space="preserve"> осуществляет также:</w:t>
      </w:r>
    </w:p>
    <w:p w14:paraId="7FD216C1" w14:textId="1695F79E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разработку и реализацию в соответствии с действующим законодательством годовых и </w:t>
      </w:r>
      <w:r>
        <w:rPr>
          <w:sz w:val="28"/>
          <w:szCs w:val="28"/>
        </w:rPr>
        <w:t>перспективных планов социально-</w:t>
      </w:r>
      <w:r w:rsidRPr="00FF538B">
        <w:rPr>
          <w:sz w:val="28"/>
          <w:szCs w:val="28"/>
        </w:rPr>
        <w:t>экономического развития агропромышленного комплекса района, а также выработку основных направлений сельскохозяйственного производства в районе</w:t>
      </w:r>
      <w:r w:rsidR="004E7074">
        <w:rPr>
          <w:sz w:val="28"/>
          <w:szCs w:val="28"/>
        </w:rPr>
        <w:t xml:space="preserve"> </w:t>
      </w:r>
      <w:r w:rsidR="004E7074" w:rsidRPr="004E7074">
        <w:rPr>
          <w:i/>
          <w:iCs/>
          <w:sz w:val="28"/>
          <w:szCs w:val="28"/>
        </w:rPr>
        <w:t>(Управление сельского хозяйства и агробизнеса)</w:t>
      </w:r>
      <w:r w:rsidRPr="004E7074">
        <w:rPr>
          <w:i/>
          <w:iCs/>
          <w:sz w:val="28"/>
          <w:szCs w:val="28"/>
        </w:rPr>
        <w:t>;</w:t>
      </w:r>
    </w:p>
    <w:p w14:paraId="39BFF9D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>координацию выполняемых мероприятий, направленных на поддержку сельскохозяйственных потребительских кооперативов, КФХ и личных подсобных хозяйств, а также организаций, осуществляющих первичную и последующую (промышленную) переработку сельскохозяйственной продукции в сфере агропромышленного комплекса района, сельскохозяйственной и кредитной кооперации, садоводческих, огороднических некоммерческих объединений граждан;</w:t>
      </w:r>
    </w:p>
    <w:p w14:paraId="14DFFC7B" w14:textId="4893A3D1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содействие проведению в агропромышленном комплексе района мероприятий по охране природных ресурсов и окружающей среды, а также обеспечение ликвидации последствий стихийных бедствий и других чрезвычайных ситуаций на территории </w:t>
      </w:r>
      <w:r>
        <w:rPr>
          <w:sz w:val="28"/>
          <w:szCs w:val="28"/>
        </w:rPr>
        <w:t xml:space="preserve">Кызылского </w:t>
      </w:r>
      <w:r w:rsidRPr="00FF538B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>;</w:t>
      </w:r>
    </w:p>
    <w:p w14:paraId="6FE5B294" w14:textId="4899113D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38B">
        <w:rPr>
          <w:sz w:val="28"/>
          <w:szCs w:val="28"/>
        </w:rPr>
        <w:t xml:space="preserve">организацию работы по рассмотрению и подготовке материалов для представления работников агропромышленного комплекса </w:t>
      </w:r>
      <w:r w:rsidR="004E7074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 xml:space="preserve"> к присвоению почетных званий и награждениям;</w:t>
      </w:r>
    </w:p>
    <w:p w14:paraId="5A00C4EF" w14:textId="4977F3E2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участие в проведении </w:t>
      </w:r>
      <w:r>
        <w:rPr>
          <w:sz w:val="28"/>
          <w:szCs w:val="28"/>
        </w:rPr>
        <w:t>ярморочно</w:t>
      </w:r>
      <w:r>
        <w:rPr>
          <w:sz w:val="28"/>
          <w:szCs w:val="28"/>
        </w:rPr>
        <w:t>-</w:t>
      </w:r>
      <w:r w:rsidRPr="00FF538B">
        <w:rPr>
          <w:sz w:val="28"/>
          <w:szCs w:val="28"/>
        </w:rPr>
        <w:t xml:space="preserve">выставочных мероприятий, организация семинаров и других мероприятий по различным направлениям деятельности организаций агропромышленного комплекса </w:t>
      </w:r>
      <w:r w:rsidR="004E7074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>;</w:t>
      </w:r>
    </w:p>
    <w:p w14:paraId="6A8FF7B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При письменном обращении или обращении в электронном виде предоставление информации и консультации по вопросам предоставления муниципальной услуги осуществляется в течение 30 дней с даты регистрации заявления.</w:t>
      </w:r>
    </w:p>
    <w:p w14:paraId="301E063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При устном (лично или по телефону) обращении информация по вопросам предоставления муниципальной услуги предоставляется устно в максимальное время - 15 минут, продолжительность консультирования по телефону осуществляется в пределах 15 минут.</w:t>
      </w:r>
    </w:p>
    <w:p w14:paraId="0AE209D6" w14:textId="77777777" w:rsidR="00FA50A4" w:rsidRPr="00FF538B" w:rsidRDefault="00FA50A4" w:rsidP="00FA50A4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Максимальный срок ожидания в очереди при подаче и получении документов заявителями – 15 минут.</w:t>
      </w:r>
    </w:p>
    <w:p w14:paraId="1CA008A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2.5. Исполнение муниципальной услуги осуществляется в соответствии со следующими нормативными правовыми актами:</w:t>
      </w:r>
    </w:p>
    <w:p w14:paraId="42787AB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Конституцией Российской Федерации;</w:t>
      </w:r>
    </w:p>
    <w:p w14:paraId="23093B24" w14:textId="19D4119A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Федеральным законом от 06.10.2003 №</w:t>
      </w:r>
      <w:r w:rsidR="004E707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342E9A7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Федеральным законом Российской Федерации от 29.12.2006 № 264-ФЗ «О развитии сельского хозяйства»;</w:t>
      </w:r>
    </w:p>
    <w:p w14:paraId="7AE783A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-</w:t>
      </w:r>
      <w:r w:rsidRPr="00FF538B">
        <w:rPr>
          <w:rStyle w:val="apple-converted-space"/>
          <w:sz w:val="28"/>
          <w:szCs w:val="28"/>
        </w:rPr>
        <w:t> </w:t>
      </w:r>
      <w:r w:rsidRPr="00FF538B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Федерации».</w:t>
      </w:r>
    </w:p>
    <w:p w14:paraId="1EB30DD1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Для предоставления муниципальной услуги заявителями предоставляется заявление (кроме случаев устного обращения лично или по телефону).</w:t>
      </w:r>
    </w:p>
    <w:p w14:paraId="5625C48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Заявление физического лица должно содержать:</w:t>
      </w:r>
    </w:p>
    <w:p w14:paraId="01F1FC7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</w:p>
    <w:p w14:paraId="3B7001C8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адрес места жительства заявителя;</w:t>
      </w:r>
    </w:p>
    <w:p w14:paraId="53011C3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подпись заявителя или его уполномоченного представителя, дата.</w:t>
      </w:r>
    </w:p>
    <w:p w14:paraId="6CA5450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Заявление от юридического лица должно содержать:</w:t>
      </w:r>
    </w:p>
    <w:p w14:paraId="1B56C4F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полное наименование заявителя, фамилию, имя, отчество его уполномоченного представителя;</w:t>
      </w:r>
    </w:p>
    <w:p w14:paraId="6ACFD97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местонахождение (место регистрации);</w:t>
      </w:r>
    </w:p>
    <w:p w14:paraId="42D706A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подпись уполномоченного представителя заявителя, дата.</w:t>
      </w:r>
    </w:p>
    <w:p w14:paraId="4E27B6F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Обязательно в заявлении указывается способ получения результатов муниципальной услуги (почтовое отправление, лично, в электронном виде).</w:t>
      </w:r>
    </w:p>
    <w:p w14:paraId="64A2402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2.7. Основаниями для отказа в предоставлении муниципальной услуги являются:</w:t>
      </w:r>
    </w:p>
    <w:p w14:paraId="3F84C528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содержание заявления не позволяющее установить запрашиваемую информацию;</w:t>
      </w:r>
    </w:p>
    <w:p w14:paraId="638C5BF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14:paraId="1AB0AA5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lastRenderedPageBreak/>
        <w:t>2.8. Муниципальная услуга предоставляется бесплатно.</w:t>
      </w:r>
    </w:p>
    <w:p w14:paraId="0683610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Срок регистрации запроса заявителя при личном обращении не должен превышать 10 минут.</w:t>
      </w:r>
    </w:p>
    <w:p w14:paraId="792E6E28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На помещении, в котором располагается исполнитель услуги, устанавливается информационный стенд со всей информацией о предоставлении муниципальной услуги.</w:t>
      </w:r>
    </w:p>
    <w:p w14:paraId="0544F73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пользования.</w:t>
      </w:r>
    </w:p>
    <w:p w14:paraId="41CC7DB4" w14:textId="513E1C2B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Прием заявителей осуществляется в служебных кабинетах исполнителей муниципальной услуги. Места приема оборудуются стульями и должны соответствовать установленным санитарным, противопожарным и иным нормам и правилам. Рабочее место (рабочая зона) </w:t>
      </w:r>
      <w:r w:rsidR="004E7074" w:rsidRPr="00FF538B">
        <w:rPr>
          <w:sz w:val="28"/>
          <w:szCs w:val="28"/>
        </w:rPr>
        <w:t>специалиста, предоставляющего</w:t>
      </w:r>
      <w:r w:rsidRPr="00FF538B">
        <w:rPr>
          <w:sz w:val="28"/>
          <w:szCs w:val="28"/>
        </w:rPr>
        <w:t xml:space="preserve"> муниципальную услугу, оборудуется телефоном, компьютером с возможностью доступа к необходимым базам данных информационной системы, печатающим устройствам, позволяющим своевременно и в полном объеме предоставлять муниципальную услугу.</w:t>
      </w:r>
    </w:p>
    <w:p w14:paraId="5CFF26E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2.11. 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14:paraId="438339F7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Показателями доступности и качества муниципальной услуги также являются соблюдение сроков ее предоставления, актуальность, четкость в изложении материала, полнота консультирования, а также отсутствие обоснованных жалоб со стороны заявителей.</w:t>
      </w:r>
    </w:p>
    <w:p w14:paraId="1C53835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3.Административные процедуры предоставления муниципальной</w:t>
      </w:r>
      <w:r>
        <w:rPr>
          <w:b/>
          <w:bCs/>
          <w:sz w:val="28"/>
          <w:szCs w:val="28"/>
        </w:rPr>
        <w:t xml:space="preserve"> </w:t>
      </w:r>
      <w:r w:rsidRPr="00FF538B">
        <w:rPr>
          <w:b/>
          <w:bCs/>
          <w:sz w:val="28"/>
          <w:szCs w:val="28"/>
        </w:rPr>
        <w:t>услуги</w:t>
      </w:r>
    </w:p>
    <w:p w14:paraId="4AE336F7" w14:textId="3B45B9FF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3.</w:t>
      </w:r>
      <w:r w:rsidR="004E7074" w:rsidRPr="00FF538B">
        <w:rPr>
          <w:sz w:val="28"/>
          <w:szCs w:val="28"/>
        </w:rPr>
        <w:t>1. Предоставление</w:t>
      </w:r>
      <w:r w:rsidRPr="00FF538B">
        <w:rPr>
          <w:sz w:val="28"/>
          <w:szCs w:val="28"/>
        </w:rPr>
        <w:t xml:space="preserve"> муниципальной услуги включает в себя выполнение следующих административных процедур:</w:t>
      </w:r>
    </w:p>
    <w:p w14:paraId="09C073B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прием и регистрацию заявления;</w:t>
      </w:r>
    </w:p>
    <w:p w14:paraId="37238F4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предоставление информации и консультации.</w:t>
      </w:r>
    </w:p>
    <w:p w14:paraId="6A3CEDF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3.2. Основанием для начала административных действий по осуществлению административной процедуры «Прием и регистрация заявления» является письменное или электронное обращение заявителя. Заявление подается по форме, указанной в приложении № 1 к настоящему административному регламенту.</w:t>
      </w:r>
    </w:p>
    <w:p w14:paraId="3E82D02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Регистрация заявления осуществляется в течение одного дня специалистом Администрации кожууна.</w:t>
      </w:r>
    </w:p>
    <w:p w14:paraId="3B78992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Результатом исполнения административного действия является регистрация заявления.</w:t>
      </w:r>
    </w:p>
    <w:p w14:paraId="1C9821FF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3.3. Основанием для начала административных действий по осуществлению</w:t>
      </w:r>
    </w:p>
    <w:p w14:paraId="135CE94A" w14:textId="3B2926C3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административной процедуры «Предоставление информации и консультации» является регистрация заявления, поступившего в письменной или в электронной форме либо устное обращение заявителя </w:t>
      </w:r>
      <w:r w:rsidR="00CF0F64" w:rsidRPr="00FF538B">
        <w:rPr>
          <w:sz w:val="28"/>
          <w:szCs w:val="28"/>
        </w:rPr>
        <w:t>лично,</w:t>
      </w:r>
      <w:r w:rsidRPr="00FF538B">
        <w:rPr>
          <w:sz w:val="28"/>
          <w:szCs w:val="28"/>
        </w:rPr>
        <w:t xml:space="preserve"> либо по телефону.</w:t>
      </w:r>
    </w:p>
    <w:p w14:paraId="6E6E717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lastRenderedPageBreak/>
        <w:t>При письменном обращении или обращении в электронном виде предоставление информации и консультации по вопросам предоставления муниципальной услуги осуществляется в течение 30 дней с даты регистрации заявления.</w:t>
      </w:r>
    </w:p>
    <w:p w14:paraId="1E036A7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При устном (лично или по телефону) обращении информация по вопросам предоставления муниципальной услуги предоставляется устно в максимальное время - 15 минут.</w:t>
      </w:r>
    </w:p>
    <w:p w14:paraId="04187D3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Консультации по вопросам предоставлении муниципальной услуги в администрации района осуществляется специалистом.</w:t>
      </w:r>
    </w:p>
    <w:p w14:paraId="3A87CDD1" w14:textId="34C0D53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3.4.</w:t>
      </w:r>
      <w:r w:rsidR="00CF0F6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Основными требованиями к консультации заявителей являются:</w:t>
      </w:r>
    </w:p>
    <w:p w14:paraId="06EF9EE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актуальность;</w:t>
      </w:r>
    </w:p>
    <w:p w14:paraId="31B08EF7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своевременность;</w:t>
      </w:r>
    </w:p>
    <w:p w14:paraId="5D695B4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четкость в изложении материала;</w:t>
      </w:r>
    </w:p>
    <w:p w14:paraId="2DE0239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полнота консультирования;</w:t>
      </w:r>
    </w:p>
    <w:p w14:paraId="0AC30FEF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наглядность форм подачи материала;</w:t>
      </w:r>
    </w:p>
    <w:p w14:paraId="78470BC1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удобство и доступность.</w:t>
      </w:r>
    </w:p>
    <w:p w14:paraId="589AD35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3.5. Консультации предоставляются по следующим вопросам:</w:t>
      </w:r>
    </w:p>
    <w:p w14:paraId="46AA7D8F" w14:textId="64C078AB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 w:rsidR="00CF0F6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перечня документов, необходимых для предоставления муниципальной услуги:</w:t>
      </w:r>
    </w:p>
    <w:p w14:paraId="159F9F5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времени приема и выдачи документов;</w:t>
      </w:r>
    </w:p>
    <w:p w14:paraId="27B0453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сроков исполнения муниципальной услуги;</w:t>
      </w:r>
    </w:p>
    <w:p w14:paraId="305B1CF4" w14:textId="46E22238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 w:rsidR="00CF0F6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порядка обжалования действий (без действий) и решений, осуществляемых и принимаемых в ходе предоставления муниципальной услуги.</w:t>
      </w:r>
    </w:p>
    <w:p w14:paraId="3272804D" w14:textId="6C479FF9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4.</w:t>
      </w:r>
      <w:r w:rsidR="00CF0F64">
        <w:rPr>
          <w:b/>
          <w:bCs/>
          <w:sz w:val="28"/>
          <w:szCs w:val="28"/>
        </w:rPr>
        <w:t xml:space="preserve"> </w:t>
      </w:r>
      <w:r w:rsidRPr="00FF538B">
        <w:rPr>
          <w:b/>
          <w:bCs/>
          <w:sz w:val="28"/>
          <w:szCs w:val="28"/>
        </w:rPr>
        <w:t>Порядок и формы контроля за исполнением муниципальной услуги.</w:t>
      </w:r>
    </w:p>
    <w:p w14:paraId="6DB0E4A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решения специалистом администрации, осуществляется заместителем председателя администрации кожууна по экономике.</w:t>
      </w:r>
    </w:p>
    <w:p w14:paraId="364012D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4.2. Специалист Администрации,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31E880F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4.3. Специалист Администрации,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</w:t>
      </w:r>
    </w:p>
    <w:p w14:paraId="555680C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4.4 Специалист Администрации, ответственный за прием и рассмотрение документов,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14:paraId="7296A67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4.5. Специалист Администрации, ответственный за принятие решения о предоставлении муниципальной услуги, несет персональную ответственность за своевременное рассмотрение вопроса о предоставлении </w:t>
      </w:r>
      <w:r w:rsidRPr="00FF538B">
        <w:rPr>
          <w:sz w:val="28"/>
          <w:szCs w:val="28"/>
        </w:rPr>
        <w:lastRenderedPageBreak/>
        <w:t>муниципальной услуги, правильность оформления результата предоставления муниципальной услуги.</w:t>
      </w:r>
    </w:p>
    <w:p w14:paraId="187CCCBE" w14:textId="6FE20882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4.6. Текущий контроль осуществляется путем проведения </w:t>
      </w:r>
      <w:r w:rsidR="00CF0F64">
        <w:rPr>
          <w:sz w:val="28"/>
          <w:szCs w:val="28"/>
        </w:rPr>
        <w:t>первого з</w:t>
      </w:r>
      <w:r w:rsidRPr="00FF538B">
        <w:rPr>
          <w:sz w:val="28"/>
          <w:szCs w:val="28"/>
        </w:rPr>
        <w:t xml:space="preserve">аместителя председателя администрации кожууна по </w:t>
      </w:r>
      <w:r w:rsidR="00CF0F64">
        <w:rPr>
          <w:sz w:val="28"/>
          <w:szCs w:val="28"/>
        </w:rPr>
        <w:t xml:space="preserve">сельскому хозяйству, </w:t>
      </w:r>
      <w:r w:rsidRPr="00FF538B">
        <w:rPr>
          <w:sz w:val="28"/>
          <w:szCs w:val="28"/>
        </w:rPr>
        <w:t>экономике</w:t>
      </w:r>
      <w:r w:rsidR="00CF0F64">
        <w:rPr>
          <w:sz w:val="28"/>
          <w:szCs w:val="28"/>
        </w:rPr>
        <w:t xml:space="preserve"> и финансам</w:t>
      </w:r>
      <w:r w:rsidRPr="00FF538B">
        <w:rPr>
          <w:sz w:val="28"/>
          <w:szCs w:val="28"/>
        </w:rPr>
        <w:t xml:space="preserve"> проверок соблюдения и исполнения специалистом Администрации положений настоящего административного регламента, иных нормативных правовых актов Российской Федерации, субъекта Российской Федерации.</w:t>
      </w:r>
    </w:p>
    <w:p w14:paraId="06C760C8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4.7. Периодичность осуществления текущего контроля составляет один раз в три месяца.</w:t>
      </w:r>
    </w:p>
    <w:p w14:paraId="29D87E46" w14:textId="4D6D466E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4.8.</w:t>
      </w:r>
      <w:r w:rsidR="00CF0F6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специалистов Администрации.</w:t>
      </w:r>
    </w:p>
    <w:p w14:paraId="7170FDF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4.9. Проверки полноты и качества предоставления муниципальной услуги осуществляются на основании изданных председателем администрации кожууна распоряжений.</w:t>
      </w:r>
    </w:p>
    <w:p w14:paraId="16CB27C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4.10.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14:paraId="0AC292C2" w14:textId="7433D6AE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4.11.</w:t>
      </w:r>
      <w:r w:rsidR="00CF0F64"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комиссия.</w:t>
      </w:r>
    </w:p>
    <w:p w14:paraId="6584C131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4.12.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30F44EC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4.13. Справка подписывается председателем комиссии и утверждается Председателем администрации кожууна.</w:t>
      </w:r>
    </w:p>
    <w:p w14:paraId="277F7AFE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b/>
          <w:bCs/>
          <w:sz w:val="28"/>
          <w:szCs w:val="28"/>
        </w:rPr>
        <w:t>5. Порядок обжалования действий (бездействия) и решений, осуществляемых (принятых) в ходе предоставления муниципальной услуги.</w:t>
      </w:r>
    </w:p>
    <w:p w14:paraId="609E336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5.1. Заявители имеют право на обжалование действий (бездействия) специалиста Администрации, а также принимаемого им решения при оказании муниципальной услуги:</w:t>
      </w:r>
    </w:p>
    <w:p w14:paraId="3027853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в несудебном порядке путем обращения в порядке подчиненности к председателю Администрации кожууна.</w:t>
      </w:r>
    </w:p>
    <w:p w14:paraId="772E2D5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-в судебном порядке в соответствии с действующим законодательством Российской Федерации.</w:t>
      </w:r>
    </w:p>
    <w:p w14:paraId="418DB8A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5.2. Жалоба в письменной форме должна содержать следующую информацию:</w:t>
      </w:r>
    </w:p>
    <w:p w14:paraId="74F17691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фамилия, имя, отчество заявителя;</w:t>
      </w:r>
    </w:p>
    <w:p w14:paraId="6E5E96B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lastRenderedPageBreak/>
        <w:t>- почтовый адрес места жительства, по которому должен быть направлен ответ;</w:t>
      </w:r>
    </w:p>
    <w:p w14:paraId="3DC8655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наименование органа, осуществляющего оказание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14:paraId="4BE3738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существо обжалуемого действия (без действия) и решения.</w:t>
      </w:r>
    </w:p>
    <w:p w14:paraId="6FD39DC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5.3. Дополнительно могут быть указаны:</w:t>
      </w:r>
    </w:p>
    <w:p w14:paraId="245849F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причины несогласия с обжалуемым, действием (бездействием) и решением:</w:t>
      </w:r>
    </w:p>
    <w:p w14:paraId="6A1B2408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обстоятельства, на основании которых получатель муниципальной услуги считает, что нарушены его права и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14:paraId="2E423ECB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иные сведения, которые автор обращения считает необходимым сообщить;</w:t>
      </w:r>
    </w:p>
    <w:p w14:paraId="3E6FBD3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копии документов, подтверждающих изложенные в жалобе доводы.</w:t>
      </w:r>
    </w:p>
    <w:p w14:paraId="5FBA23FE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FF538B">
        <w:rPr>
          <w:sz w:val="28"/>
          <w:szCs w:val="28"/>
        </w:rPr>
        <w:t xml:space="preserve"> Жалоба подписывается подавшим ее заявителем и ставится дата.</w:t>
      </w:r>
    </w:p>
    <w:p w14:paraId="0303B8A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К жалобе могут быть проложены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40CF3E9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получатель муниципальной услуги в пятидневный срок уведомляется (письменно, с использованием средств телефонной или факсимильной связи</w:t>
      </w:r>
      <w:r>
        <w:rPr>
          <w:sz w:val="28"/>
          <w:szCs w:val="28"/>
        </w:rPr>
        <w:t>,</w:t>
      </w:r>
      <w:r w:rsidRPr="00FF538B">
        <w:rPr>
          <w:sz w:val="28"/>
          <w:szCs w:val="28"/>
        </w:rPr>
        <w:t xml:space="preserve"> либо по электронной почте) о том, что рассмотрение жалобы и принятые решения будут осуществляться без учета доводов, в подтверждение которых документы не представлены.</w:t>
      </w:r>
    </w:p>
    <w:p w14:paraId="69A1575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5.6. Поступившая к должностному лицу администрации района жалоба регистрируется в установленном делопроизводством порядке.</w:t>
      </w:r>
    </w:p>
    <w:p w14:paraId="6D9F7FD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5.7. Должностные лица администрации района:</w:t>
      </w:r>
    </w:p>
    <w:p w14:paraId="1AF8248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14:paraId="3C9E75E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14:paraId="261E32D4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538B">
        <w:rPr>
          <w:sz w:val="28"/>
          <w:szCs w:val="28"/>
        </w:rPr>
        <w:t>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14:paraId="6F90B7EB" w14:textId="6C7917EB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 xml:space="preserve">Прием заявителей </w:t>
      </w:r>
      <w:r w:rsidR="00CF0F64">
        <w:rPr>
          <w:sz w:val="28"/>
          <w:szCs w:val="28"/>
        </w:rPr>
        <w:t>председателем</w:t>
      </w:r>
      <w:r w:rsidRPr="00FF538B">
        <w:rPr>
          <w:sz w:val="28"/>
          <w:szCs w:val="28"/>
        </w:rPr>
        <w:t xml:space="preserve"> района и заместителем </w:t>
      </w:r>
      <w:r w:rsidR="00CF0F64">
        <w:rPr>
          <w:sz w:val="28"/>
          <w:szCs w:val="28"/>
        </w:rPr>
        <w:t>председателя</w:t>
      </w:r>
      <w:r w:rsidRPr="00FF538B">
        <w:rPr>
          <w:sz w:val="28"/>
          <w:szCs w:val="28"/>
        </w:rPr>
        <w:t xml:space="preserve"> администрации </w:t>
      </w:r>
      <w:r w:rsidR="00CF0F64">
        <w:rPr>
          <w:sz w:val="28"/>
          <w:szCs w:val="28"/>
        </w:rPr>
        <w:t>кожууна</w:t>
      </w:r>
      <w:r w:rsidRPr="00FF538B">
        <w:rPr>
          <w:sz w:val="28"/>
          <w:szCs w:val="28"/>
        </w:rPr>
        <w:t xml:space="preserve"> проводится по предварительной записи, которая осуществляется в соответствии с графиком работы администрации района.</w:t>
      </w:r>
    </w:p>
    <w:p w14:paraId="1DECA876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lastRenderedPageBreak/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14:paraId="1B07748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14:paraId="080E720E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14:paraId="2D3A4519" w14:textId="77777777" w:rsidR="00FA50A4" w:rsidRPr="00A80146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FF538B">
        <w:rPr>
          <w:sz w:val="28"/>
          <w:szCs w:val="28"/>
        </w:rPr>
        <w:t xml:space="preserve">5.8. </w:t>
      </w:r>
      <w:r w:rsidRPr="00A8014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>
        <w:rPr>
          <w:sz w:val="28"/>
          <w:szCs w:val="28"/>
          <w:shd w:val="clear" w:color="auto" w:fill="FFFFFF"/>
        </w:rPr>
        <w:t>,</w:t>
      </w:r>
      <w:r w:rsidRPr="00A80146">
        <w:rPr>
          <w:sz w:val="28"/>
          <w:szCs w:val="28"/>
          <w:shd w:val="clear" w:color="auto" w:fill="FFFFFF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2F79AAE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5.9. Порядок подачи, рассмотрения и разрешения жалоб, направляемых в суды общей юрисдикции и арбитражные суды, определяются законодательством Российской Федерации.</w:t>
      </w:r>
    </w:p>
    <w:p w14:paraId="699DF2B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538B">
        <w:rPr>
          <w:sz w:val="28"/>
          <w:szCs w:val="28"/>
        </w:rPr>
        <w:t>5.10.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14:paraId="6B7593BF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18B1FFD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7FB0EC3D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4163DA2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2EB48C31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5F7309F7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5B524496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7E1E11FE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62A545DE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79763494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46CC174A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1EA63FBC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6AE7DE92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5C52679F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605E1DD8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15ABD491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7C068422" w14:textId="77777777" w:rsidR="00FA50A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14:paraId="582CB1DC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lastRenderedPageBreak/>
        <w:t>Приложение №1</w:t>
      </w:r>
    </w:p>
    <w:p w14:paraId="45B036F6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к административному регламенту предоставления</w:t>
      </w:r>
    </w:p>
    <w:p w14:paraId="143966BE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муниципальной услуги «Предоставление</w:t>
      </w:r>
    </w:p>
    <w:p w14:paraId="792745A9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поддержки субъектам малого и среднего</w:t>
      </w:r>
    </w:p>
    <w:p w14:paraId="72A85EE6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предпринимательства в рамках реализации</w:t>
      </w:r>
    </w:p>
    <w:p w14:paraId="404D9D28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муниципальных программ»</w:t>
      </w:r>
    </w:p>
    <w:p w14:paraId="7C92EE41" w14:textId="77777777" w:rsidR="00FA50A4" w:rsidRPr="00CF0F64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Председателю администрации</w:t>
      </w:r>
    </w:p>
    <w:p w14:paraId="2BCB34F1" w14:textId="70FE251B" w:rsidR="00FA50A4" w:rsidRPr="00CF0F64" w:rsidRDefault="00CF0F6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</w:pPr>
      <w:r w:rsidRPr="00CF0F64">
        <w:t>Кызылского кожууна</w:t>
      </w:r>
    </w:p>
    <w:p w14:paraId="2DBAC8CF" w14:textId="69814940" w:rsidR="00FA50A4" w:rsidRPr="00FF538B" w:rsidRDefault="00CF0F6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50A4" w:rsidRPr="00FF538B">
        <w:rPr>
          <w:sz w:val="28"/>
          <w:szCs w:val="28"/>
        </w:rPr>
        <w:t>т_______________________</w:t>
      </w:r>
    </w:p>
    <w:p w14:paraId="71B67D1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FF538B">
        <w:rPr>
          <w:sz w:val="28"/>
          <w:szCs w:val="28"/>
        </w:rPr>
        <w:t>_________________________</w:t>
      </w:r>
    </w:p>
    <w:p w14:paraId="00E90D82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FF538B">
        <w:rPr>
          <w:sz w:val="28"/>
          <w:szCs w:val="28"/>
        </w:rPr>
        <w:t>_________________________</w:t>
      </w:r>
    </w:p>
    <w:p w14:paraId="07B7F259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 </w:t>
      </w:r>
    </w:p>
    <w:p w14:paraId="36D8E3B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Заявление</w:t>
      </w:r>
    </w:p>
    <w:p w14:paraId="39A4252E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о предоставлении муниципальной услуги</w:t>
      </w:r>
    </w:p>
    <w:p w14:paraId="69331B18" w14:textId="2FD353FD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</w:t>
      </w:r>
    </w:p>
    <w:p w14:paraId="68A34933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Ф.И.О., адрес места жительства (для физического лица), наименование и юридическ</w:t>
      </w:r>
      <w:r>
        <w:rPr>
          <w:sz w:val="28"/>
          <w:szCs w:val="28"/>
        </w:rPr>
        <w:t>ий адрес (для юридического лица</w:t>
      </w:r>
      <w:r w:rsidRPr="00FF538B">
        <w:rPr>
          <w:sz w:val="28"/>
          <w:szCs w:val="28"/>
        </w:rPr>
        <w:t>), номер телефона</w:t>
      </w:r>
    </w:p>
    <w:p w14:paraId="5B3C0F6E" w14:textId="057AEF89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2A28CA00" w14:textId="09FAF584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79DA3012" w14:textId="172CA56F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42732D15" w14:textId="3A05A0D8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579552EC" w14:textId="6FA5E019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169B0ED7" w14:textId="47776DF4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5594FF2F" w14:textId="51626006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____________________________________________________________</w:t>
      </w:r>
    </w:p>
    <w:p w14:paraId="500E86F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Способ получения информации (почтовое отправление, лично, в электронном виде):</w:t>
      </w:r>
    </w:p>
    <w:p w14:paraId="585B8F5C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Адрес электронной почты (в случае получения информации в электронном виде).</w:t>
      </w:r>
    </w:p>
    <w:p w14:paraId="4B97A505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"___" _________ 20__ г.</w:t>
      </w:r>
    </w:p>
    <w:p w14:paraId="13A2A08A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________________ __________________</w:t>
      </w:r>
    </w:p>
    <w:p w14:paraId="60F57AF0" w14:textId="77777777" w:rsidR="00FA50A4" w:rsidRPr="00FF538B" w:rsidRDefault="00FA50A4" w:rsidP="00FA50A4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F538B">
        <w:rPr>
          <w:sz w:val="28"/>
          <w:szCs w:val="28"/>
        </w:rPr>
        <w:t>подпись             Ф.И.О</w:t>
      </w:r>
    </w:p>
    <w:p w14:paraId="447A3ADB" w14:textId="77777777" w:rsidR="00FA50A4" w:rsidRPr="00FF538B" w:rsidRDefault="00FA50A4" w:rsidP="00FA50A4">
      <w:pPr>
        <w:pStyle w:val="consplustitle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0795869C" w14:textId="77777777" w:rsidR="000E3C99" w:rsidRDefault="000E3C99" w:rsidP="00FA50A4">
      <w:pPr>
        <w:ind w:firstLine="851"/>
        <w:jc w:val="center"/>
      </w:pPr>
    </w:p>
    <w:sectPr w:rsidR="000E3C99" w:rsidSect="00C135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58A"/>
    <w:multiLevelType w:val="hybridMultilevel"/>
    <w:tmpl w:val="A238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56C4"/>
    <w:multiLevelType w:val="hybridMultilevel"/>
    <w:tmpl w:val="4D68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1B9"/>
    <w:multiLevelType w:val="hybridMultilevel"/>
    <w:tmpl w:val="D8CA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03B98"/>
    <w:multiLevelType w:val="hybridMultilevel"/>
    <w:tmpl w:val="FBD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4D7B"/>
    <w:multiLevelType w:val="hybridMultilevel"/>
    <w:tmpl w:val="2110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C99"/>
    <w:rsid w:val="000B2E67"/>
    <w:rsid w:val="000E3C99"/>
    <w:rsid w:val="00151C05"/>
    <w:rsid w:val="002D64C0"/>
    <w:rsid w:val="004E7074"/>
    <w:rsid w:val="00577BEC"/>
    <w:rsid w:val="006853E6"/>
    <w:rsid w:val="0073217C"/>
    <w:rsid w:val="008D28BD"/>
    <w:rsid w:val="00B60F5E"/>
    <w:rsid w:val="00C13537"/>
    <w:rsid w:val="00CA36C3"/>
    <w:rsid w:val="00CF0F64"/>
    <w:rsid w:val="00DC4653"/>
    <w:rsid w:val="00E24DA4"/>
    <w:rsid w:val="00E605C0"/>
    <w:rsid w:val="00F337C4"/>
    <w:rsid w:val="00F96447"/>
    <w:rsid w:val="00FA50A4"/>
    <w:rsid w:val="00FD749A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F77D"/>
  <w15:docId w15:val="{DB580874-3C5B-403D-A31D-99AEB7A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C9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1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13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13537"/>
    <w:rPr>
      <w:b/>
      <w:bCs/>
    </w:rPr>
  </w:style>
  <w:style w:type="paragraph" w:customStyle="1" w:styleId="consplustitle">
    <w:name w:val="consplustitle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135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537"/>
  </w:style>
  <w:style w:type="character" w:customStyle="1" w:styleId="aa">
    <w:name w:val="Основной текст_"/>
    <w:basedOn w:val="a0"/>
    <w:link w:val="1"/>
    <w:rsid w:val="00C13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1353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FA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gosuslugi.ru/RGU_WAR_2/RGU2A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6534A832BD4E471B118572118F2871A482B1A8692FCC3A53A16AD75NBp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6534A832BD4E471B118572118F2871A492A108697FCC3A53A16AD75NBp5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User_2020_12</cp:lastModifiedBy>
  <cp:revision>11</cp:revision>
  <cp:lastPrinted>2021-05-13T04:14:00Z</cp:lastPrinted>
  <dcterms:created xsi:type="dcterms:W3CDTF">2020-03-17T07:18:00Z</dcterms:created>
  <dcterms:modified xsi:type="dcterms:W3CDTF">2021-05-13T04:15:00Z</dcterms:modified>
</cp:coreProperties>
</file>