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16" w:rsidRPr="003A42C1" w:rsidRDefault="00B85D16" w:rsidP="005544CD">
      <w:pPr>
        <w:ind w:right="20"/>
        <w:rPr>
          <w:rStyle w:val="40"/>
          <w:rFonts w:eastAsia="Courier New"/>
          <w:color w:val="262626" w:themeColor="text1" w:themeTint="D9"/>
          <w:sz w:val="28"/>
          <w:szCs w:val="27"/>
        </w:rPr>
      </w:pPr>
    </w:p>
    <w:p w:rsidR="005544CD" w:rsidRPr="00D916D7" w:rsidRDefault="005544CD" w:rsidP="005544CD">
      <w:pPr>
        <w:ind w:right="20"/>
        <w:jc w:val="right"/>
        <w:rPr>
          <w:color w:val="000000" w:themeColor="text1"/>
        </w:rPr>
      </w:pPr>
      <w:r w:rsidRPr="00D916D7">
        <w:rPr>
          <w:rStyle w:val="40"/>
          <w:rFonts w:eastAsia="Courier New"/>
          <w:color w:val="000000" w:themeColor="text1"/>
          <w:sz w:val="24"/>
          <w:szCs w:val="24"/>
        </w:rPr>
        <w:t>Приложение</w:t>
      </w:r>
      <w:r w:rsidR="000C3EC1" w:rsidRPr="00D916D7">
        <w:rPr>
          <w:rStyle w:val="40"/>
          <w:rFonts w:eastAsia="Courier New"/>
          <w:color w:val="000000" w:themeColor="text1"/>
          <w:sz w:val="24"/>
          <w:szCs w:val="24"/>
        </w:rPr>
        <w:t xml:space="preserve">1 </w:t>
      </w:r>
    </w:p>
    <w:p w:rsidR="000C3EC1" w:rsidRPr="00D916D7" w:rsidRDefault="005544CD" w:rsidP="007D7F44">
      <w:pPr>
        <w:tabs>
          <w:tab w:val="left" w:leader="underscore" w:pos="8108"/>
        </w:tabs>
        <w:ind w:left="6300" w:right="20" w:hanging="204"/>
        <w:rPr>
          <w:rStyle w:val="40"/>
          <w:rFonts w:eastAsia="Courier New"/>
          <w:color w:val="000000" w:themeColor="text1"/>
          <w:sz w:val="24"/>
          <w:szCs w:val="24"/>
        </w:rPr>
      </w:pPr>
      <w:r w:rsidRPr="00D916D7">
        <w:rPr>
          <w:rStyle w:val="40"/>
          <w:rFonts w:eastAsia="Courier New"/>
          <w:color w:val="000000" w:themeColor="text1"/>
          <w:sz w:val="24"/>
          <w:szCs w:val="24"/>
        </w:rPr>
        <w:t xml:space="preserve">к постановлению Кызылского кожууна </w:t>
      </w:r>
    </w:p>
    <w:p w:rsidR="005544CD" w:rsidRPr="00D916D7" w:rsidRDefault="005544CD" w:rsidP="007D7F44">
      <w:pPr>
        <w:tabs>
          <w:tab w:val="left" w:leader="underscore" w:pos="8108"/>
        </w:tabs>
        <w:ind w:left="6300" w:right="20" w:hanging="204"/>
        <w:rPr>
          <w:rStyle w:val="40"/>
          <w:rFonts w:eastAsia="Courier New"/>
          <w:color w:val="000000" w:themeColor="text1"/>
          <w:sz w:val="24"/>
          <w:szCs w:val="24"/>
        </w:rPr>
      </w:pPr>
      <w:r w:rsidRPr="00D916D7">
        <w:rPr>
          <w:rStyle w:val="40"/>
          <w:rFonts w:eastAsia="Courier New"/>
          <w:color w:val="000000" w:themeColor="text1"/>
          <w:sz w:val="24"/>
          <w:szCs w:val="24"/>
        </w:rPr>
        <w:t xml:space="preserve">от </w:t>
      </w:r>
      <w:r w:rsidRPr="00D916D7">
        <w:rPr>
          <w:rStyle w:val="4135pt"/>
          <w:rFonts w:eastAsia="Microsoft Sans Serif"/>
          <w:b w:val="0"/>
          <w:i w:val="0"/>
          <w:color w:val="000000" w:themeColor="text1"/>
          <w:sz w:val="24"/>
          <w:szCs w:val="24"/>
          <w:lang w:val="ru-RU"/>
        </w:rPr>
        <w:t>«__</w:t>
      </w:r>
      <w:r w:rsidR="00DE0F99" w:rsidRPr="00D916D7">
        <w:rPr>
          <w:rStyle w:val="4135pt"/>
          <w:rFonts w:eastAsia="Microsoft Sans Serif"/>
          <w:b w:val="0"/>
          <w:i w:val="0"/>
          <w:color w:val="000000" w:themeColor="text1"/>
          <w:sz w:val="24"/>
          <w:szCs w:val="24"/>
          <w:lang w:val="ru-RU"/>
        </w:rPr>
        <w:t>_</w:t>
      </w:r>
      <w:r w:rsidRPr="00D916D7">
        <w:rPr>
          <w:rStyle w:val="4135pt"/>
          <w:rFonts w:eastAsia="Microsoft Sans Serif"/>
          <w:b w:val="0"/>
          <w:i w:val="0"/>
          <w:color w:val="000000" w:themeColor="text1"/>
          <w:sz w:val="24"/>
          <w:szCs w:val="24"/>
          <w:lang w:val="ru-RU"/>
        </w:rPr>
        <w:t>»</w:t>
      </w:r>
      <w:r w:rsidR="0030662C" w:rsidRPr="00D916D7">
        <w:rPr>
          <w:rStyle w:val="4135pt"/>
          <w:rFonts w:eastAsia="Microsoft Sans Serif"/>
          <w:b w:val="0"/>
          <w:i w:val="0"/>
          <w:color w:val="000000" w:themeColor="text1"/>
          <w:sz w:val="24"/>
          <w:szCs w:val="24"/>
          <w:lang w:val="ru-RU"/>
        </w:rPr>
        <w:t xml:space="preserve"> </w:t>
      </w:r>
      <w:r w:rsidRPr="00D916D7">
        <w:rPr>
          <w:rStyle w:val="4135pt"/>
          <w:rFonts w:eastAsia="Microsoft Sans Serif"/>
          <w:color w:val="000000" w:themeColor="text1"/>
          <w:sz w:val="24"/>
          <w:szCs w:val="24"/>
          <w:lang w:val="ru-RU"/>
        </w:rPr>
        <w:t>_</w:t>
      </w:r>
      <w:r w:rsidR="00DE0F99" w:rsidRPr="00D916D7">
        <w:rPr>
          <w:rStyle w:val="4135pt"/>
          <w:rFonts w:eastAsia="Microsoft Sans Serif"/>
          <w:color w:val="000000" w:themeColor="text1"/>
          <w:sz w:val="24"/>
          <w:szCs w:val="24"/>
          <w:lang w:val="ru-RU"/>
        </w:rPr>
        <w:t>_____</w:t>
      </w:r>
      <w:r w:rsidRPr="00D916D7">
        <w:rPr>
          <w:rStyle w:val="4135pt"/>
          <w:rFonts w:eastAsia="Microsoft Sans Serif"/>
          <w:color w:val="000000" w:themeColor="text1"/>
          <w:sz w:val="24"/>
          <w:szCs w:val="24"/>
          <w:lang w:val="ru-RU"/>
        </w:rPr>
        <w:t>_________</w:t>
      </w:r>
      <w:r w:rsidRPr="00D916D7">
        <w:rPr>
          <w:rStyle w:val="40"/>
          <w:rFonts w:eastAsia="Courier New"/>
          <w:color w:val="000000" w:themeColor="text1"/>
          <w:sz w:val="24"/>
          <w:szCs w:val="24"/>
        </w:rPr>
        <w:t>20</w:t>
      </w:r>
      <w:r w:rsidR="00B5337E" w:rsidRPr="00D916D7">
        <w:rPr>
          <w:rStyle w:val="40"/>
          <w:rFonts w:eastAsia="Courier New"/>
          <w:color w:val="000000" w:themeColor="text1"/>
          <w:sz w:val="24"/>
          <w:szCs w:val="24"/>
        </w:rPr>
        <w:t>22</w:t>
      </w:r>
      <w:r w:rsidRPr="00D916D7">
        <w:rPr>
          <w:rStyle w:val="40"/>
          <w:rFonts w:eastAsia="Courier New"/>
          <w:color w:val="000000" w:themeColor="text1"/>
          <w:sz w:val="24"/>
          <w:szCs w:val="24"/>
        </w:rPr>
        <w:t xml:space="preserve">г. </w:t>
      </w:r>
      <w:r w:rsidR="0030662C" w:rsidRPr="00D916D7">
        <w:rPr>
          <w:rStyle w:val="40"/>
          <w:rFonts w:eastAsia="Courier New"/>
          <w:color w:val="000000" w:themeColor="text1"/>
          <w:sz w:val="24"/>
          <w:szCs w:val="24"/>
        </w:rPr>
        <w:t>№</w:t>
      </w:r>
      <w:r w:rsidRPr="00D916D7">
        <w:rPr>
          <w:rStyle w:val="40"/>
          <w:rFonts w:eastAsia="Courier New"/>
          <w:color w:val="000000" w:themeColor="text1"/>
          <w:sz w:val="24"/>
          <w:szCs w:val="24"/>
        </w:rPr>
        <w:t>__</w:t>
      </w:r>
    </w:p>
    <w:p w:rsidR="000C3EC1" w:rsidRPr="00D916D7" w:rsidRDefault="000C3EC1" w:rsidP="005544CD">
      <w:pPr>
        <w:tabs>
          <w:tab w:val="left" w:leader="underscore" w:pos="8108"/>
        </w:tabs>
        <w:spacing w:after="521"/>
        <w:ind w:right="20"/>
        <w:jc w:val="center"/>
        <w:rPr>
          <w:rStyle w:val="1"/>
          <w:rFonts w:eastAsia="Courier New"/>
          <w:color w:val="000000" w:themeColor="text1"/>
          <w:sz w:val="24"/>
          <w:szCs w:val="24"/>
        </w:rPr>
      </w:pPr>
    </w:p>
    <w:p w:rsidR="005544CD" w:rsidRPr="00D916D7" w:rsidRDefault="005544CD" w:rsidP="00DE0F99">
      <w:pPr>
        <w:tabs>
          <w:tab w:val="left" w:leader="underscore" w:pos="8108"/>
        </w:tabs>
        <w:ind w:right="20"/>
        <w:jc w:val="center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Положение</w:t>
      </w:r>
    </w:p>
    <w:p w:rsidR="005544CD" w:rsidRPr="00D916D7" w:rsidRDefault="005544CD" w:rsidP="00DE0F99">
      <w:pPr>
        <w:tabs>
          <w:tab w:val="left" w:leader="underscore" w:pos="8108"/>
        </w:tabs>
        <w:ind w:right="20"/>
        <w:jc w:val="center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о предоставлении муниципальной поддержки на реализацию мероприятий по развитию </w:t>
      </w:r>
      <w:r w:rsidR="00184A1A"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и поддержке 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>малого и среднего предпринимательства в Кызылском кожууне</w:t>
      </w:r>
    </w:p>
    <w:p w:rsidR="00DE0F99" w:rsidRPr="00D916D7" w:rsidRDefault="00DE0F99" w:rsidP="00DE0F99">
      <w:pPr>
        <w:tabs>
          <w:tab w:val="left" w:leader="underscore" w:pos="8108"/>
        </w:tabs>
        <w:ind w:right="20"/>
        <w:jc w:val="center"/>
        <w:rPr>
          <w:color w:val="000000" w:themeColor="text1"/>
        </w:rPr>
      </w:pPr>
    </w:p>
    <w:p w:rsidR="005544CD" w:rsidRPr="00D916D7" w:rsidRDefault="005544CD" w:rsidP="005544CD">
      <w:pPr>
        <w:keepNext/>
        <w:keepLines/>
        <w:numPr>
          <w:ilvl w:val="0"/>
          <w:numId w:val="2"/>
        </w:numPr>
        <w:tabs>
          <w:tab w:val="left" w:pos="211"/>
        </w:tabs>
        <w:spacing w:after="114" w:line="230" w:lineRule="exact"/>
        <w:jc w:val="center"/>
        <w:outlineLvl w:val="0"/>
        <w:rPr>
          <w:color w:val="000000" w:themeColor="text1"/>
        </w:rPr>
      </w:pPr>
      <w:bookmarkStart w:id="0" w:name="bookmark0"/>
      <w:r w:rsidRPr="00D916D7">
        <w:rPr>
          <w:rStyle w:val="11"/>
          <w:rFonts w:eastAsia="Verdana"/>
          <w:b w:val="0"/>
          <w:bCs w:val="0"/>
          <w:color w:val="000000" w:themeColor="text1"/>
          <w:sz w:val="24"/>
          <w:szCs w:val="24"/>
        </w:rPr>
        <w:t>Общие положения</w:t>
      </w:r>
      <w:bookmarkEnd w:id="0"/>
    </w:p>
    <w:p w:rsidR="005544CD" w:rsidRPr="00D916D7" w:rsidRDefault="005544CD" w:rsidP="005544CD">
      <w:pPr>
        <w:pStyle w:val="9"/>
        <w:numPr>
          <w:ilvl w:val="0"/>
          <w:numId w:val="3"/>
        </w:numPr>
        <w:shd w:val="clear" w:color="auto" w:fill="auto"/>
        <w:tabs>
          <w:tab w:val="left" w:pos="452"/>
        </w:tabs>
        <w:spacing w:before="0" w:after="120" w:line="298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Положение о предоставлении муниципальной поддержки на реализацию мероприятий по развитию </w:t>
      </w:r>
      <w:r w:rsidR="00184A1A" w:rsidRPr="00D916D7">
        <w:rPr>
          <w:rStyle w:val="1"/>
          <w:color w:val="000000" w:themeColor="text1"/>
          <w:sz w:val="24"/>
          <w:szCs w:val="24"/>
        </w:rPr>
        <w:t xml:space="preserve">и поддержке </w:t>
      </w:r>
      <w:r w:rsidRPr="00D916D7">
        <w:rPr>
          <w:rStyle w:val="1"/>
          <w:color w:val="000000" w:themeColor="text1"/>
          <w:sz w:val="24"/>
          <w:szCs w:val="24"/>
        </w:rPr>
        <w:t xml:space="preserve">малого и среднего предпринимательства в Кызылском кожууне Республики Тыва (далее - Положение) определяет категории и критерии отбора претендентов на получение муниципальной поддержки в форме субсидии, а также цели, условия и </w:t>
      </w:r>
      <w:r w:rsidR="0030662C" w:rsidRPr="00D916D7">
        <w:rPr>
          <w:rStyle w:val="1"/>
          <w:color w:val="000000" w:themeColor="text1"/>
          <w:sz w:val="24"/>
          <w:szCs w:val="24"/>
        </w:rPr>
        <w:t>порядок предоставления муниципальной поддержки</w:t>
      </w:r>
      <w:r w:rsidRPr="00D916D7">
        <w:rPr>
          <w:rStyle w:val="1"/>
          <w:color w:val="000000" w:themeColor="text1"/>
          <w:sz w:val="24"/>
          <w:szCs w:val="24"/>
        </w:rPr>
        <w:t xml:space="preserve"> и порядок возврата субсидий в случае нарушения условий, установленных при их предоставлении.</w:t>
      </w:r>
    </w:p>
    <w:p w:rsidR="005544CD" w:rsidRPr="00D916D7" w:rsidRDefault="005544CD" w:rsidP="005544CD">
      <w:pPr>
        <w:pStyle w:val="9"/>
        <w:numPr>
          <w:ilvl w:val="0"/>
          <w:numId w:val="3"/>
        </w:numPr>
        <w:shd w:val="clear" w:color="auto" w:fill="auto"/>
        <w:tabs>
          <w:tab w:val="left" w:pos="495"/>
        </w:tabs>
        <w:spacing w:before="0" w:after="120" w:line="298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Муниципальная поддержка в форме субсидии (далее - субсидия) предоставляется в пределах бюджетных ассигнований, предусмотренных в бюджете кожууна «Кызылский кожуун» на реализацию мероприятий подпрограммы «Развитие</w:t>
      </w:r>
      <w:r w:rsidR="00B5337E" w:rsidRPr="00D916D7">
        <w:rPr>
          <w:rStyle w:val="1"/>
          <w:color w:val="000000" w:themeColor="text1"/>
          <w:sz w:val="24"/>
          <w:szCs w:val="24"/>
        </w:rPr>
        <w:t xml:space="preserve"> и поддержка</w:t>
      </w:r>
      <w:r w:rsidRPr="00D916D7">
        <w:rPr>
          <w:rStyle w:val="1"/>
          <w:color w:val="000000" w:themeColor="text1"/>
          <w:sz w:val="24"/>
          <w:szCs w:val="24"/>
        </w:rPr>
        <w:t xml:space="preserve"> малого и среднего предпринимательства </w:t>
      </w:r>
      <w:r w:rsidR="00B5337E" w:rsidRPr="00D916D7">
        <w:rPr>
          <w:rStyle w:val="1"/>
          <w:color w:val="000000" w:themeColor="text1"/>
          <w:sz w:val="24"/>
          <w:szCs w:val="24"/>
        </w:rPr>
        <w:t>в Кызылском кожууне на</w:t>
      </w:r>
      <w:r w:rsidRPr="00D916D7">
        <w:rPr>
          <w:rStyle w:val="1"/>
          <w:color w:val="000000" w:themeColor="text1"/>
          <w:sz w:val="24"/>
          <w:szCs w:val="24"/>
        </w:rPr>
        <w:t xml:space="preserve"> 20</w:t>
      </w:r>
      <w:r w:rsidR="00B5337E" w:rsidRPr="00D916D7">
        <w:rPr>
          <w:rStyle w:val="1"/>
          <w:color w:val="000000" w:themeColor="text1"/>
          <w:sz w:val="24"/>
          <w:szCs w:val="24"/>
        </w:rPr>
        <w:t>21-2023</w:t>
      </w:r>
      <w:r w:rsidRPr="00D916D7">
        <w:rPr>
          <w:rStyle w:val="1"/>
          <w:color w:val="000000" w:themeColor="text1"/>
          <w:sz w:val="24"/>
          <w:szCs w:val="24"/>
        </w:rPr>
        <w:t xml:space="preserve"> годы», муниципальной программы утвержденной постановлением </w:t>
      </w:r>
      <w:r w:rsidRPr="00D916D7">
        <w:rPr>
          <w:color w:val="000000" w:themeColor="text1"/>
          <w:sz w:val="24"/>
          <w:szCs w:val="24"/>
        </w:rPr>
        <w:t xml:space="preserve">администрации муниципального района «Кызылский кожуун» от </w:t>
      </w:r>
      <w:r w:rsidR="00B5337E" w:rsidRPr="00D916D7">
        <w:rPr>
          <w:color w:val="000000" w:themeColor="text1"/>
          <w:sz w:val="24"/>
          <w:szCs w:val="24"/>
        </w:rPr>
        <w:t>10.11</w:t>
      </w:r>
      <w:r w:rsidRPr="00D916D7">
        <w:rPr>
          <w:color w:val="000000" w:themeColor="text1"/>
          <w:sz w:val="24"/>
          <w:szCs w:val="24"/>
        </w:rPr>
        <w:t>.20</w:t>
      </w:r>
      <w:r w:rsidR="00B5337E" w:rsidRPr="00D916D7">
        <w:rPr>
          <w:color w:val="000000" w:themeColor="text1"/>
          <w:sz w:val="24"/>
          <w:szCs w:val="24"/>
        </w:rPr>
        <w:t>20</w:t>
      </w:r>
      <w:r w:rsidRPr="00D916D7">
        <w:rPr>
          <w:color w:val="000000" w:themeColor="text1"/>
          <w:sz w:val="24"/>
          <w:szCs w:val="24"/>
        </w:rPr>
        <w:t xml:space="preserve">г. № </w:t>
      </w:r>
      <w:r w:rsidR="00B5337E" w:rsidRPr="00D916D7">
        <w:rPr>
          <w:color w:val="000000" w:themeColor="text1"/>
          <w:sz w:val="24"/>
          <w:szCs w:val="24"/>
        </w:rPr>
        <w:t>262</w:t>
      </w:r>
      <w:r w:rsidRPr="00D916D7">
        <w:rPr>
          <w:rStyle w:val="1"/>
          <w:color w:val="000000" w:themeColor="text1"/>
          <w:sz w:val="24"/>
          <w:szCs w:val="24"/>
        </w:rPr>
        <w:t xml:space="preserve"> «Об утверждении муниципальной программы «Создание условий для устойчивого экономического развития </w:t>
      </w:r>
      <w:r w:rsidR="00B5337E" w:rsidRPr="00D916D7">
        <w:rPr>
          <w:rStyle w:val="1"/>
          <w:color w:val="000000" w:themeColor="text1"/>
          <w:sz w:val="24"/>
          <w:szCs w:val="24"/>
        </w:rPr>
        <w:t xml:space="preserve">территории </w:t>
      </w:r>
      <w:r w:rsidRPr="00D916D7">
        <w:rPr>
          <w:rStyle w:val="1"/>
          <w:color w:val="000000" w:themeColor="text1"/>
          <w:sz w:val="24"/>
          <w:szCs w:val="24"/>
        </w:rPr>
        <w:t>Кызылского кожууна на 20</w:t>
      </w:r>
      <w:r w:rsidR="00B5337E" w:rsidRPr="00D916D7">
        <w:rPr>
          <w:rStyle w:val="1"/>
          <w:color w:val="000000" w:themeColor="text1"/>
          <w:sz w:val="24"/>
          <w:szCs w:val="24"/>
        </w:rPr>
        <w:t>21-2023 гг.</w:t>
      </w:r>
      <w:r w:rsidRPr="00D916D7">
        <w:rPr>
          <w:rStyle w:val="1"/>
          <w:color w:val="000000" w:themeColor="text1"/>
          <w:sz w:val="24"/>
          <w:szCs w:val="24"/>
        </w:rPr>
        <w:t>» (далее - Программа).</w:t>
      </w:r>
    </w:p>
    <w:p w:rsidR="005544CD" w:rsidRPr="00D916D7" w:rsidRDefault="005544CD" w:rsidP="005544CD">
      <w:pPr>
        <w:pStyle w:val="9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298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При прочих равных условиях правом на поддержку в преимущественном порядке пользуются субъекты малого и среднего предпринимательства, осуществляющие деятельность в сферах: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59"/>
        </w:tabs>
        <w:spacing w:before="0" w:line="461" w:lineRule="exact"/>
        <w:ind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сельского </w:t>
      </w:r>
      <w:r w:rsidR="0030662C" w:rsidRPr="00D916D7">
        <w:rPr>
          <w:rStyle w:val="1"/>
          <w:color w:val="000000" w:themeColor="text1"/>
          <w:sz w:val="24"/>
          <w:szCs w:val="24"/>
        </w:rPr>
        <w:t>хозяйства</w:t>
      </w:r>
      <w:r w:rsidRPr="00D916D7">
        <w:rPr>
          <w:rStyle w:val="1"/>
          <w:color w:val="000000" w:themeColor="text1"/>
          <w:sz w:val="24"/>
          <w:szCs w:val="24"/>
        </w:rPr>
        <w:t>;</w:t>
      </w:r>
    </w:p>
    <w:p w:rsidR="0030662C" w:rsidRPr="00D916D7" w:rsidRDefault="0030662C" w:rsidP="005544CD">
      <w:pPr>
        <w:pStyle w:val="9"/>
        <w:numPr>
          <w:ilvl w:val="0"/>
          <w:numId w:val="4"/>
        </w:numPr>
        <w:shd w:val="clear" w:color="auto" w:fill="auto"/>
        <w:tabs>
          <w:tab w:val="left" w:pos="159"/>
        </w:tabs>
        <w:spacing w:before="0" w:line="461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промышленности;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59"/>
        </w:tabs>
        <w:spacing w:before="0" w:line="461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обрабатывающих производств, переработки</w:t>
      </w:r>
      <w:r w:rsidR="005E070A" w:rsidRPr="00D916D7">
        <w:rPr>
          <w:rStyle w:val="1"/>
          <w:color w:val="000000" w:themeColor="text1"/>
          <w:sz w:val="24"/>
          <w:szCs w:val="24"/>
        </w:rPr>
        <w:t>, общепита</w:t>
      </w:r>
      <w:r w:rsidRPr="00D916D7">
        <w:rPr>
          <w:rStyle w:val="1"/>
          <w:color w:val="000000" w:themeColor="text1"/>
          <w:sz w:val="24"/>
          <w:szCs w:val="24"/>
        </w:rPr>
        <w:t>;</w:t>
      </w:r>
    </w:p>
    <w:p w:rsidR="005544CD" w:rsidRPr="00D916D7" w:rsidRDefault="005544CD" w:rsidP="005544CD">
      <w:pPr>
        <w:pStyle w:val="9"/>
        <w:shd w:val="clear" w:color="auto" w:fill="auto"/>
        <w:spacing w:before="0" w:line="461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-</w:t>
      </w:r>
      <w:r w:rsidR="0030662C" w:rsidRPr="00D916D7">
        <w:rPr>
          <w:rStyle w:val="1"/>
          <w:color w:val="000000" w:themeColor="text1"/>
          <w:sz w:val="24"/>
          <w:szCs w:val="24"/>
        </w:rPr>
        <w:tab/>
      </w:r>
      <w:r w:rsidRPr="00D916D7">
        <w:rPr>
          <w:rStyle w:val="1"/>
          <w:color w:val="000000" w:themeColor="text1"/>
          <w:sz w:val="24"/>
          <w:szCs w:val="24"/>
        </w:rPr>
        <w:t>строительства, жилищно-коммунального хозяйства (благоустройство территорий</w:t>
      </w:r>
      <w:r w:rsidR="005E070A" w:rsidRPr="00D916D7">
        <w:rPr>
          <w:rStyle w:val="1"/>
          <w:color w:val="000000" w:themeColor="text1"/>
          <w:sz w:val="24"/>
          <w:szCs w:val="24"/>
        </w:rPr>
        <w:t xml:space="preserve">, </w:t>
      </w:r>
      <w:r w:rsidR="00856604" w:rsidRPr="00D916D7">
        <w:rPr>
          <w:rStyle w:val="1"/>
          <w:color w:val="000000" w:themeColor="text1"/>
          <w:sz w:val="24"/>
          <w:szCs w:val="24"/>
        </w:rPr>
        <w:t>оказание услуг населению</w:t>
      </w:r>
      <w:r w:rsidRPr="00D916D7">
        <w:rPr>
          <w:rStyle w:val="1"/>
          <w:color w:val="000000" w:themeColor="text1"/>
          <w:sz w:val="24"/>
          <w:szCs w:val="24"/>
        </w:rPr>
        <w:t>);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59"/>
        </w:tabs>
        <w:spacing w:before="0" w:line="461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развития инфраструктуры туризма на территории Кызылского кожууна;</w:t>
      </w:r>
    </w:p>
    <w:p w:rsidR="005544CD" w:rsidRPr="00D916D7" w:rsidRDefault="005544CD" w:rsidP="00856604">
      <w:pPr>
        <w:pStyle w:val="9"/>
        <w:numPr>
          <w:ilvl w:val="0"/>
          <w:numId w:val="4"/>
        </w:numPr>
        <w:shd w:val="clear" w:color="auto" w:fill="auto"/>
        <w:tabs>
          <w:tab w:val="left" w:pos="159"/>
        </w:tabs>
        <w:spacing w:before="0" w:line="461" w:lineRule="exact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916D7">
        <w:rPr>
          <w:rStyle w:val="1"/>
          <w:color w:val="000000" w:themeColor="text1"/>
          <w:sz w:val="24"/>
          <w:szCs w:val="24"/>
        </w:rPr>
        <w:t>развитие социального предпринимательства на территории Кызылского кожууна</w:t>
      </w:r>
      <w:r w:rsidR="009A01DC" w:rsidRPr="00D916D7">
        <w:rPr>
          <w:rStyle w:val="1"/>
          <w:color w:val="000000" w:themeColor="text1"/>
          <w:sz w:val="24"/>
          <w:szCs w:val="24"/>
        </w:rPr>
        <w:t>, бытовое обс</w:t>
      </w:r>
      <w:r w:rsidR="00856604" w:rsidRPr="00D916D7">
        <w:rPr>
          <w:rStyle w:val="1"/>
          <w:color w:val="000000" w:themeColor="text1"/>
          <w:sz w:val="24"/>
          <w:szCs w:val="24"/>
        </w:rPr>
        <w:t>луживание</w:t>
      </w:r>
      <w:r w:rsidRPr="00D916D7">
        <w:rPr>
          <w:rStyle w:val="1"/>
          <w:color w:val="000000" w:themeColor="text1"/>
          <w:sz w:val="24"/>
          <w:szCs w:val="24"/>
        </w:rPr>
        <w:t>.</w:t>
      </w:r>
    </w:p>
    <w:p w:rsidR="005544CD" w:rsidRPr="00D916D7" w:rsidRDefault="005544CD" w:rsidP="007B6A1E">
      <w:pPr>
        <w:pStyle w:val="9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116" w:line="360" w:lineRule="auto"/>
        <w:ind w:right="20"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>Субсидии на реализацию мероприятий по развитию малого и среднего предпринимательства в соответствии с Программой предоставляются по следующим видам:</w:t>
      </w:r>
    </w:p>
    <w:p w:rsidR="00146414" w:rsidRPr="00D916D7" w:rsidRDefault="00146414" w:rsidP="007B6A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16D7">
        <w:rPr>
          <w:rFonts w:ascii="Times New Roman" w:eastAsia="Times New Roman" w:hAnsi="Times New Roman" w:cs="Times New Roman"/>
          <w:color w:val="000000" w:themeColor="text1"/>
        </w:rPr>
        <w:t>1.4.1 возмещение части стоимости приобретенного оборудования,</w:t>
      </w:r>
      <w:r w:rsidR="001013A7" w:rsidRPr="00D916D7">
        <w:rPr>
          <w:rFonts w:ascii="Times New Roman" w:eastAsia="Times New Roman" w:hAnsi="Times New Roman" w:cs="Times New Roman"/>
          <w:color w:val="000000" w:themeColor="text1"/>
        </w:rPr>
        <w:t xml:space="preserve"> недвижимого имущества</w:t>
      </w:r>
      <w:r w:rsidR="00F07630" w:rsidRPr="00D916D7">
        <w:rPr>
          <w:rFonts w:ascii="Times New Roman" w:eastAsia="Times New Roman" w:hAnsi="Times New Roman" w:cs="Times New Roman"/>
          <w:color w:val="000000" w:themeColor="text1"/>
        </w:rPr>
        <w:t xml:space="preserve"> (здания</w:t>
      </w:r>
      <w:r w:rsidR="001013A7" w:rsidRPr="00D916D7">
        <w:rPr>
          <w:rFonts w:ascii="Times New Roman" w:eastAsia="Times New Roman" w:hAnsi="Times New Roman" w:cs="Times New Roman"/>
          <w:color w:val="000000" w:themeColor="text1"/>
        </w:rPr>
        <w:t>,</w:t>
      </w:r>
      <w:r w:rsidR="00F07630" w:rsidRPr="00D916D7">
        <w:rPr>
          <w:rFonts w:ascii="Times New Roman" w:eastAsia="Times New Roman" w:hAnsi="Times New Roman" w:cs="Times New Roman"/>
          <w:color w:val="000000" w:themeColor="text1"/>
        </w:rPr>
        <w:t xml:space="preserve"> помещения, строения, сооружения)</w:t>
      </w:r>
    </w:p>
    <w:p w:rsidR="00146414" w:rsidRPr="00D916D7" w:rsidRDefault="00146414" w:rsidP="007B6A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16D7">
        <w:rPr>
          <w:rFonts w:ascii="Times New Roman" w:eastAsia="Times New Roman" w:hAnsi="Times New Roman" w:cs="Times New Roman"/>
          <w:color w:val="000000" w:themeColor="text1"/>
        </w:rPr>
        <w:t>1.4.2. грант Председателя администрации муниципального района «Кызылский кожуун» Республики Тыва на реализацию проектов,</w:t>
      </w:r>
    </w:p>
    <w:p w:rsidR="004C1723" w:rsidRPr="00D916D7" w:rsidRDefault="00146414" w:rsidP="007B6A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16D7">
        <w:rPr>
          <w:rFonts w:ascii="Times New Roman" w:eastAsia="Times New Roman" w:hAnsi="Times New Roman" w:cs="Times New Roman"/>
          <w:color w:val="000000" w:themeColor="text1"/>
        </w:rPr>
        <w:t>1.4.3.</w:t>
      </w:r>
      <w:r w:rsidR="004C1723" w:rsidRPr="00D916D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916D7">
        <w:rPr>
          <w:rFonts w:ascii="Times New Roman" w:eastAsia="Times New Roman" w:hAnsi="Times New Roman" w:cs="Times New Roman"/>
          <w:color w:val="000000" w:themeColor="text1"/>
        </w:rPr>
        <w:t>содействие организации частных садиков, о</w:t>
      </w:r>
      <w:r w:rsidR="00D02654" w:rsidRPr="00D916D7">
        <w:rPr>
          <w:rFonts w:ascii="Times New Roman" w:eastAsia="Times New Roman" w:hAnsi="Times New Roman" w:cs="Times New Roman"/>
          <w:color w:val="000000" w:themeColor="text1"/>
        </w:rPr>
        <w:t>бщепита, бытового обслуживания</w:t>
      </w:r>
      <w:r w:rsidR="00806E8E" w:rsidRPr="00D916D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06E8E" w:rsidRPr="00D916D7" w:rsidRDefault="00806E8E" w:rsidP="00806E8E">
      <w:pPr>
        <w:ind w:firstLine="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544CD" w:rsidRPr="00D916D7" w:rsidRDefault="005544CD" w:rsidP="00B85D16">
      <w:pPr>
        <w:pStyle w:val="9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116" w:line="298" w:lineRule="exact"/>
        <w:ind w:left="20" w:right="40" w:firstLine="68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lastRenderedPageBreak/>
        <w:t xml:space="preserve">Субсидии на реализацию мероприятий по развитию </w:t>
      </w:r>
      <w:r w:rsidR="00DB119E" w:rsidRPr="00D916D7">
        <w:rPr>
          <w:rStyle w:val="1"/>
          <w:color w:val="000000" w:themeColor="text1"/>
          <w:sz w:val="24"/>
          <w:szCs w:val="24"/>
        </w:rPr>
        <w:t xml:space="preserve">и поддержке </w:t>
      </w:r>
      <w:r w:rsidRPr="00D916D7">
        <w:rPr>
          <w:rStyle w:val="1"/>
          <w:color w:val="000000" w:themeColor="text1"/>
          <w:sz w:val="24"/>
          <w:szCs w:val="24"/>
        </w:rPr>
        <w:t xml:space="preserve">малого и среднего предпринимательства предоставляются на конкурсной основе. Конкурсный отбор осуществляет конкурсная комиссия </w:t>
      </w:r>
      <w:r w:rsidR="0030662C" w:rsidRPr="00D916D7">
        <w:rPr>
          <w:rStyle w:val="1"/>
          <w:color w:val="000000" w:themeColor="text1"/>
          <w:sz w:val="24"/>
          <w:szCs w:val="24"/>
        </w:rPr>
        <w:t xml:space="preserve">по предоставлению муниципальной поддержки на реализацию мероприятий по развитию и поддержке малого и среднего предпринимательства в Кызылском кожууне. </w:t>
      </w:r>
      <w:r w:rsidRPr="00D916D7">
        <w:rPr>
          <w:rStyle w:val="1"/>
          <w:color w:val="000000" w:themeColor="text1"/>
          <w:sz w:val="24"/>
          <w:szCs w:val="24"/>
        </w:rPr>
        <w:t>(далее - Комиссия).</w:t>
      </w:r>
    </w:p>
    <w:p w:rsidR="001013A7" w:rsidRPr="00D916D7" w:rsidRDefault="005544CD" w:rsidP="005544CD">
      <w:pPr>
        <w:pStyle w:val="9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124" w:line="302" w:lineRule="exact"/>
        <w:ind w:right="40"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Субсидии на реализацию мероприятий по развитию </w:t>
      </w:r>
      <w:r w:rsidR="00DB119E" w:rsidRPr="00D916D7">
        <w:rPr>
          <w:rStyle w:val="1"/>
          <w:color w:val="000000" w:themeColor="text1"/>
          <w:sz w:val="24"/>
          <w:szCs w:val="24"/>
        </w:rPr>
        <w:t xml:space="preserve">и поддержке </w:t>
      </w:r>
      <w:r w:rsidRPr="00D916D7">
        <w:rPr>
          <w:rStyle w:val="1"/>
          <w:color w:val="000000" w:themeColor="text1"/>
          <w:sz w:val="24"/>
          <w:szCs w:val="24"/>
        </w:rPr>
        <w:t xml:space="preserve">малого и среднего предпринимательства предоставляются при условии соблюдения положений Федерального закона от 24 июля 2007 г. № 209-ФЗ «О развитии малого и среднего предпринимательства в Российской Федерации». </w:t>
      </w:r>
    </w:p>
    <w:p w:rsidR="005544CD" w:rsidRPr="00D916D7" w:rsidRDefault="005544CD" w:rsidP="005544CD">
      <w:pPr>
        <w:pStyle w:val="9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124" w:line="302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Субсидии предоставляются </w:t>
      </w:r>
      <w:r w:rsidR="00E844D9" w:rsidRPr="00D916D7">
        <w:rPr>
          <w:rStyle w:val="1"/>
          <w:color w:val="000000" w:themeColor="text1"/>
          <w:sz w:val="24"/>
          <w:szCs w:val="24"/>
        </w:rPr>
        <w:t>в соответствии</w:t>
      </w:r>
      <w:r w:rsidRPr="00D916D7">
        <w:rPr>
          <w:rStyle w:val="1"/>
          <w:color w:val="000000" w:themeColor="text1"/>
          <w:sz w:val="24"/>
          <w:szCs w:val="24"/>
        </w:rPr>
        <w:t xml:space="preserve"> следующим требованиям: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120" w:line="298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субъект малого и среднего предпринимательства зарегистрирован в соответствии с законодательством Российской Федерации и осуществляет свою хозяйственную деятельность на территории Кызылского кожууна. При этом физические лица - индивидуальные предприниматели должны проживать на территории Кызылского кожууна;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64"/>
        </w:tabs>
        <w:spacing w:before="0" w:after="116" w:line="298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субъектом малого и среднего предпринимательства предоставлено согласие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124" w:line="302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в отношении субъекта малого и среднего предпринимательства не проводится процедура реорганизации, ликвидации, банкротства;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120" w:line="298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по оказанному субъекту малого и среднего предпринимательства аналогичному виду муниципальной поддержки не истек срок исполнения обязательств в соответствии с соглашением о предоставлении муниципальной поддержки.</w:t>
      </w:r>
    </w:p>
    <w:p w:rsidR="005544CD" w:rsidRPr="00D916D7" w:rsidRDefault="005544CD" w:rsidP="005544CD">
      <w:pPr>
        <w:pStyle w:val="9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116" w:line="293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Сбор заявок для предоставления субсидий, и организация проведения конкурса на получение субсидий для развития малого и среднего предпринимательства осуществляется органом местного самоуправления, осуществляющим функции в сфере развития предпринимательства (далее - уполномоченный орган).</w:t>
      </w:r>
    </w:p>
    <w:p w:rsidR="005544CD" w:rsidRPr="00D916D7" w:rsidRDefault="005544CD" w:rsidP="005544CD">
      <w:pPr>
        <w:pStyle w:val="9"/>
        <w:numPr>
          <w:ilvl w:val="0"/>
          <w:numId w:val="3"/>
        </w:numPr>
        <w:shd w:val="clear" w:color="auto" w:fill="auto"/>
        <w:tabs>
          <w:tab w:val="left" w:pos="625"/>
        </w:tabs>
        <w:spacing w:before="0" w:after="120" w:line="298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Претендент на получение субсидии (далее - заявитель) предоставляет в уполномоченный орган сброшюрованные в отдельной папке следующие документы: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375"/>
        </w:tabs>
        <w:spacing w:before="0" w:line="298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заявку согласно приложению № 1 к настоящему Положению с указанием вида муниципальной поддержки в соответствии с пунктом 1.4 настоящего Положения;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128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копию документа, удостоверяющего личность заявителя;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83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копию свидетельства о постановке на налоговый учет заявителя;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76" w:line="322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копию свидетельства о государственной регистрации заявителя в Едином государственном реестре индивидуальных предпринимателей, Едином государственном реестре юридических лиц;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64" w:line="302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решение о создании, устав, документ о назначении лица, имеющего право действовать от имени юридического лица, - в случае, если заявителем является юридическое лицо,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49" w:line="298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справки налогового органа, Отделения Пенсионного фонда Российской Федерации по Республике Тыва (государственное учреждение) об отсутствии просроченной задолженности по налоговым платежам в бюджеты всех уровней бюджетной системы Российской Федерации и страховым взносам в Пенсионный фонд Российской Федерации на последнюю отчетную дату (в случае непредставления справок уполномоченный орган запрашивает данную информацию в рамках межведомственного взаимодействия);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565"/>
        </w:tabs>
        <w:spacing w:before="0" w:after="60" w:line="312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заявление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 согласно приложению № 4 к настоящему Положению;</w:t>
      </w:r>
    </w:p>
    <w:p w:rsidR="005544CD" w:rsidRPr="00D916D7" w:rsidRDefault="005544CD" w:rsidP="005544CD">
      <w:pPr>
        <w:pStyle w:val="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72" w:line="312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иные документы в зависимости от видов муниципальной поддержки, </w:t>
      </w:r>
      <w:r w:rsidRPr="00D916D7">
        <w:rPr>
          <w:rStyle w:val="1"/>
          <w:color w:val="000000" w:themeColor="text1"/>
          <w:sz w:val="24"/>
          <w:szCs w:val="24"/>
        </w:rPr>
        <w:lastRenderedPageBreak/>
        <w:t>предусмотренные в разделах II - III настоящего Положения. За достоверность представляемых сведений заявители несут ответственность в соответствии с действующим законодательством Российской Федерации.</w:t>
      </w:r>
    </w:p>
    <w:p w:rsidR="005544CD" w:rsidRPr="00D916D7" w:rsidRDefault="005544CD" w:rsidP="00945AE3">
      <w:pPr>
        <w:pStyle w:val="ae"/>
        <w:numPr>
          <w:ilvl w:val="0"/>
          <w:numId w:val="2"/>
        </w:numPr>
        <w:tabs>
          <w:tab w:val="left" w:pos="506"/>
          <w:tab w:val="left" w:pos="555"/>
        </w:tabs>
        <w:spacing w:after="64" w:line="302" w:lineRule="exact"/>
        <w:ind w:left="360" w:right="60" w:firstLine="491"/>
        <w:jc w:val="center"/>
        <w:rPr>
          <w:color w:val="000000" w:themeColor="text1"/>
        </w:rPr>
      </w:pPr>
      <w:r w:rsidRPr="00D916D7">
        <w:rPr>
          <w:rStyle w:val="50"/>
          <w:rFonts w:eastAsia="Verdana"/>
          <w:b w:val="0"/>
          <w:color w:val="000000" w:themeColor="text1"/>
          <w:sz w:val="24"/>
          <w:szCs w:val="24"/>
        </w:rPr>
        <w:t>Субсидирование части затрат</w:t>
      </w:r>
      <w:r w:rsidRPr="00D916D7">
        <w:rPr>
          <w:rStyle w:val="50"/>
          <w:rFonts w:eastAsia="Verdana"/>
          <w:color w:val="000000" w:themeColor="text1"/>
          <w:sz w:val="24"/>
          <w:szCs w:val="24"/>
        </w:rPr>
        <w:t xml:space="preserve"> </w:t>
      </w:r>
      <w:r w:rsidR="001013A7" w:rsidRPr="00D916D7">
        <w:rPr>
          <w:rStyle w:val="1"/>
          <w:rFonts w:eastAsia="Courier New"/>
          <w:color w:val="000000" w:themeColor="text1"/>
          <w:sz w:val="24"/>
          <w:szCs w:val="24"/>
        </w:rPr>
        <w:t>приобретения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 оборудования, недвижимого имущества в целях создания и (или) развития, либо модернизации производства товаров (работ, услуг)</w:t>
      </w:r>
      <w:r w:rsidR="00B85D16" w:rsidRPr="00D916D7">
        <w:rPr>
          <w:rStyle w:val="3"/>
          <w:rFonts w:eastAsia="Courier New"/>
          <w:color w:val="000000" w:themeColor="text1"/>
          <w:sz w:val="24"/>
          <w:szCs w:val="24"/>
        </w:rPr>
        <w:t xml:space="preserve"> и </w:t>
      </w:r>
      <w:r w:rsidR="00B85D16" w:rsidRPr="00D916D7">
        <w:rPr>
          <w:rStyle w:val="1"/>
          <w:rFonts w:eastAsia="Courier New"/>
          <w:color w:val="000000" w:themeColor="text1"/>
          <w:sz w:val="24"/>
          <w:szCs w:val="24"/>
        </w:rPr>
        <w:t>возмещение фактически понесенных затрат в связи производством (реализацией) товаров, выполнением работ, оказанием услуг</w:t>
      </w:r>
      <w:r w:rsidR="00945AE3" w:rsidRPr="00D916D7">
        <w:rPr>
          <w:rStyle w:val="1"/>
          <w:rFonts w:eastAsia="Courier New"/>
          <w:color w:val="000000" w:themeColor="text1"/>
          <w:sz w:val="24"/>
          <w:szCs w:val="24"/>
        </w:rPr>
        <w:t>/</w:t>
      </w:r>
    </w:p>
    <w:p w:rsidR="005544CD" w:rsidRPr="00D916D7" w:rsidRDefault="005544CD" w:rsidP="005544CD">
      <w:pPr>
        <w:pStyle w:val="9"/>
        <w:numPr>
          <w:ilvl w:val="0"/>
          <w:numId w:val="6"/>
        </w:numPr>
        <w:shd w:val="clear" w:color="auto" w:fill="auto"/>
        <w:tabs>
          <w:tab w:val="left" w:pos="688"/>
        </w:tabs>
        <w:spacing w:before="0" w:line="307" w:lineRule="exact"/>
        <w:ind w:right="60"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>Размер субсидии не может превышать 1,0 млн. рублей на одного получателя поддержки. Субсидия предоставляется единовременно в отношении расходов, произведенных на момент подачи заявки.</w:t>
      </w:r>
    </w:p>
    <w:p w:rsidR="00994A18" w:rsidRPr="00D916D7" w:rsidRDefault="00994A18" w:rsidP="00AB1AE8">
      <w:pPr>
        <w:pStyle w:val="9"/>
        <w:shd w:val="clear" w:color="auto" w:fill="auto"/>
        <w:tabs>
          <w:tab w:val="left" w:pos="457"/>
        </w:tabs>
        <w:spacing w:before="0" w:after="124" w:line="298" w:lineRule="exact"/>
        <w:ind w:right="40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ab/>
      </w:r>
      <w:r w:rsidRPr="00D916D7">
        <w:rPr>
          <w:rStyle w:val="1"/>
          <w:color w:val="000000" w:themeColor="text1"/>
          <w:sz w:val="24"/>
          <w:szCs w:val="24"/>
        </w:rPr>
        <w:tab/>
        <w:t>2.3. Субсидии на реализацию мероприятий предоставляются субъектам малого и среднего предпринимательства в отношении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утвержденных постановлением Правительства Российской Федерации от 1 января 2002 г. № 1 «О Классификации основных средств, включаемых в амортизационные группы» (Собрание законодательства Российской Федерации, 2002, № 1, ст. 52; 2003, № 28, ст. 2940; № 33, ст. 3270; 2006, № 48, ст. 5028; 2008, № 39, ст. 4434; 2009, № 9, ст. 1128; 2010, № 51, ст. 6942),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AB1AE8" w:rsidRPr="00D916D7" w:rsidRDefault="00AB1AE8" w:rsidP="00AB1AE8">
      <w:pPr>
        <w:pStyle w:val="9"/>
        <w:shd w:val="clear" w:color="auto" w:fill="auto"/>
        <w:tabs>
          <w:tab w:val="left" w:pos="457"/>
        </w:tabs>
        <w:spacing w:before="0" w:after="124" w:line="298" w:lineRule="exact"/>
        <w:ind w:right="40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ab/>
      </w:r>
      <w:r w:rsidRPr="00D916D7">
        <w:rPr>
          <w:color w:val="000000" w:themeColor="text1"/>
          <w:sz w:val="24"/>
          <w:szCs w:val="24"/>
        </w:rPr>
        <w:tab/>
        <w:t>2.4. Не допускается субсидирование по договорам приобретения физически изношенного или морально устаревшего оборудования.</w:t>
      </w:r>
    </w:p>
    <w:p w:rsidR="005544CD" w:rsidRPr="00D916D7" w:rsidRDefault="005544CD" w:rsidP="005544CD">
      <w:pPr>
        <w:pStyle w:val="9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188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Критериями отбора для предоставления субсидии являются: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112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количество дополнительно созданных (новых) рабочих мест в период реализации проекта;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27"/>
        </w:tabs>
        <w:spacing w:before="0" w:after="128" w:line="312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прирост поступлений в бюджет Кызылского кожууна налоговых платежей и страховых взносов в государственные внебюджетные фонды;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124" w:line="302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полнота оформления трудовых отношений с работниками, с постановкой на учет в соответствующих государственных фондах и налоговой службе;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84"/>
        </w:tabs>
        <w:spacing w:before="0" w:after="116" w:line="298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обеспечение уровня оплаты труда работников не ниже среднего размера заработной платы на малых предприятиях, осуществляющих соответствующий вид экономической деятельности, и не ниже величины прожиточного минимума трудоспособного населения в Республике Тыва за последний отчетный квартал;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120" w:line="302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приобретаемые по договору оборудования должны быть отечественного производства, за исключением случаев отсутствия аналогов на отечественном рынке.</w:t>
      </w:r>
    </w:p>
    <w:p w:rsidR="005544CD" w:rsidRPr="00D916D7" w:rsidRDefault="005544CD" w:rsidP="005544CD">
      <w:pPr>
        <w:pStyle w:val="9"/>
        <w:numPr>
          <w:ilvl w:val="0"/>
          <w:numId w:val="6"/>
        </w:numPr>
        <w:shd w:val="clear" w:color="auto" w:fill="auto"/>
        <w:tabs>
          <w:tab w:val="left" w:pos="467"/>
        </w:tabs>
        <w:spacing w:before="0" w:after="116" w:line="302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В дополнение к документам, указанным в пункте 1.9 раздела I настоящего Положения, субъекты малого и среднего предпринимательства, участвующие в конкурсном отборе, предоставляют в уполномоченный орган: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99"/>
        </w:tabs>
        <w:spacing w:before="0" w:after="174" w:line="298" w:lineRule="exact"/>
        <w:ind w:right="4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заключенные субъектом малого и среднего предпринимательства договоры (сделки), обеспечивающие строительство (реконструкцию) производственных зданий, помещений, строений, сооружений и (или) приобретение оборудования, недвижимого имущества, включая затраты на монтаж оборудования;</w:t>
      </w:r>
    </w:p>
    <w:p w:rsidR="001013A7" w:rsidRPr="00D916D7" w:rsidRDefault="005544CD" w:rsidP="001013A7">
      <w:pPr>
        <w:pStyle w:val="9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124" w:line="230" w:lineRule="exact"/>
        <w:ind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>бизнес-план использования субсидии.</w:t>
      </w:r>
    </w:p>
    <w:p w:rsidR="001F62B1" w:rsidRPr="00D916D7" w:rsidRDefault="001F62B1" w:rsidP="001013A7">
      <w:pPr>
        <w:pStyle w:val="9"/>
        <w:shd w:val="clear" w:color="auto" w:fill="auto"/>
        <w:tabs>
          <w:tab w:val="left" w:pos="179"/>
        </w:tabs>
        <w:spacing w:before="0" w:after="124" w:line="230" w:lineRule="exact"/>
        <w:jc w:val="both"/>
        <w:rPr>
          <w:color w:val="000000" w:themeColor="text1"/>
          <w:sz w:val="24"/>
          <w:szCs w:val="24"/>
        </w:rPr>
      </w:pPr>
    </w:p>
    <w:p w:rsidR="005544CD" w:rsidRPr="00D916D7" w:rsidRDefault="001013A7" w:rsidP="005544CD">
      <w:pPr>
        <w:keepNext/>
        <w:keepLines/>
        <w:numPr>
          <w:ilvl w:val="0"/>
          <w:numId w:val="2"/>
        </w:numPr>
        <w:tabs>
          <w:tab w:val="left" w:pos="438"/>
        </w:tabs>
        <w:spacing w:after="129" w:line="230" w:lineRule="exact"/>
        <w:ind w:left="40"/>
        <w:jc w:val="center"/>
        <w:outlineLvl w:val="0"/>
        <w:rPr>
          <w:b/>
          <w:color w:val="000000" w:themeColor="text1"/>
        </w:rPr>
      </w:pPr>
      <w:bookmarkStart w:id="1" w:name="bookmark1"/>
      <w:r w:rsidRPr="00D916D7">
        <w:rPr>
          <w:rStyle w:val="11"/>
          <w:rFonts w:eastAsia="Verdana"/>
          <w:b w:val="0"/>
          <w:bCs w:val="0"/>
          <w:color w:val="000000" w:themeColor="text1"/>
          <w:sz w:val="24"/>
          <w:szCs w:val="24"/>
        </w:rPr>
        <w:t>Грант</w:t>
      </w:r>
      <w:r w:rsidR="005544CD" w:rsidRPr="00D916D7">
        <w:rPr>
          <w:rStyle w:val="11"/>
          <w:rFonts w:eastAsia="Verdana"/>
          <w:b w:val="0"/>
          <w:bCs w:val="0"/>
          <w:color w:val="000000" w:themeColor="text1"/>
          <w:sz w:val="24"/>
          <w:szCs w:val="24"/>
        </w:rPr>
        <w:t xml:space="preserve"> председателя </w:t>
      </w:r>
      <w:r w:rsidRPr="00D916D7">
        <w:rPr>
          <w:rStyle w:val="11"/>
          <w:rFonts w:eastAsia="Verdana"/>
          <w:b w:val="0"/>
          <w:bCs w:val="0"/>
          <w:color w:val="000000" w:themeColor="text1"/>
          <w:sz w:val="24"/>
          <w:szCs w:val="24"/>
        </w:rPr>
        <w:t>администрации муниципального района «Кызылский</w:t>
      </w:r>
      <w:r w:rsidR="005544CD" w:rsidRPr="00D916D7">
        <w:rPr>
          <w:rStyle w:val="11"/>
          <w:rFonts w:eastAsia="Verdana"/>
          <w:b w:val="0"/>
          <w:bCs w:val="0"/>
          <w:color w:val="000000" w:themeColor="text1"/>
          <w:sz w:val="24"/>
          <w:szCs w:val="24"/>
        </w:rPr>
        <w:t xml:space="preserve"> кожуун</w:t>
      </w:r>
      <w:bookmarkEnd w:id="1"/>
      <w:r w:rsidRPr="00D916D7">
        <w:rPr>
          <w:rStyle w:val="11"/>
          <w:rFonts w:eastAsia="Verdana"/>
          <w:b w:val="0"/>
          <w:bCs w:val="0"/>
          <w:color w:val="000000" w:themeColor="text1"/>
          <w:sz w:val="24"/>
          <w:szCs w:val="24"/>
        </w:rPr>
        <w:t>»</w:t>
      </w:r>
    </w:p>
    <w:p w:rsidR="001013A7" w:rsidRPr="00D916D7" w:rsidRDefault="001013A7" w:rsidP="005544CD">
      <w:pPr>
        <w:pStyle w:val="9"/>
        <w:numPr>
          <w:ilvl w:val="0"/>
          <w:numId w:val="7"/>
        </w:numPr>
        <w:shd w:val="clear" w:color="auto" w:fill="auto"/>
        <w:tabs>
          <w:tab w:val="left" w:pos="621"/>
        </w:tabs>
        <w:spacing w:before="0" w:after="174" w:line="298" w:lineRule="exact"/>
        <w:ind w:right="40"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>Грант</w:t>
      </w:r>
      <w:r w:rsidR="005544CD" w:rsidRPr="00D916D7">
        <w:rPr>
          <w:rStyle w:val="1"/>
          <w:color w:val="000000" w:themeColor="text1"/>
          <w:sz w:val="24"/>
          <w:szCs w:val="24"/>
        </w:rPr>
        <w:t xml:space="preserve"> председателя администрации муниципального района «</w:t>
      </w:r>
      <w:r w:rsidRPr="00D916D7">
        <w:rPr>
          <w:rStyle w:val="1"/>
          <w:color w:val="000000" w:themeColor="text1"/>
          <w:sz w:val="24"/>
          <w:szCs w:val="24"/>
        </w:rPr>
        <w:t xml:space="preserve">Кызылский кожуун» </w:t>
      </w:r>
      <w:r w:rsidRPr="00D916D7">
        <w:rPr>
          <w:rStyle w:val="1"/>
          <w:color w:val="000000" w:themeColor="text1"/>
          <w:sz w:val="24"/>
          <w:szCs w:val="24"/>
        </w:rPr>
        <w:lastRenderedPageBreak/>
        <w:t>(далее - Грант</w:t>
      </w:r>
      <w:r w:rsidR="005544CD" w:rsidRPr="00D916D7">
        <w:rPr>
          <w:rStyle w:val="1"/>
          <w:color w:val="000000" w:themeColor="text1"/>
          <w:sz w:val="24"/>
          <w:szCs w:val="24"/>
        </w:rPr>
        <w:t xml:space="preserve">) - субсидии индивидуальным предпринимателям и юридическим лицам - производителям товаров, работ, услуг предоставляются на финансирование расходов, связанных с реализацией бизнес-плана на создание и (или) развитие бизнеса на территории Кызылского кожууна. </w:t>
      </w:r>
    </w:p>
    <w:p w:rsidR="001013A7" w:rsidRPr="00D916D7" w:rsidRDefault="001013A7" w:rsidP="001013A7">
      <w:pPr>
        <w:pStyle w:val="9"/>
        <w:shd w:val="clear" w:color="auto" w:fill="auto"/>
        <w:tabs>
          <w:tab w:val="left" w:pos="621"/>
        </w:tabs>
        <w:spacing w:before="0" w:after="174" w:line="298" w:lineRule="exact"/>
        <w:ind w:right="40"/>
        <w:jc w:val="both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ab/>
      </w:r>
      <w:r w:rsidR="005544CD" w:rsidRPr="00D916D7">
        <w:rPr>
          <w:rStyle w:val="1"/>
          <w:color w:val="000000" w:themeColor="text1"/>
          <w:sz w:val="24"/>
          <w:szCs w:val="24"/>
        </w:rPr>
        <w:t>Преимущественным правом при предоставлении гранта пользуются субъекты малого и среднего предпринимательства, занимающиеся деятельностью</w:t>
      </w:r>
      <w:r w:rsidRPr="00D916D7">
        <w:rPr>
          <w:rStyle w:val="1"/>
          <w:color w:val="000000" w:themeColor="text1"/>
          <w:sz w:val="24"/>
          <w:szCs w:val="24"/>
        </w:rPr>
        <w:t>:</w:t>
      </w:r>
    </w:p>
    <w:p w:rsidR="001013A7" w:rsidRPr="00D916D7" w:rsidRDefault="001013A7" w:rsidP="001013A7">
      <w:pPr>
        <w:pStyle w:val="9"/>
        <w:shd w:val="clear" w:color="auto" w:fill="auto"/>
        <w:tabs>
          <w:tab w:val="left" w:pos="621"/>
        </w:tabs>
        <w:spacing w:before="0" w:after="174" w:line="298" w:lineRule="exact"/>
        <w:ind w:right="40"/>
        <w:jc w:val="both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- </w:t>
      </w:r>
      <w:r w:rsidR="005544CD" w:rsidRPr="00D916D7">
        <w:rPr>
          <w:rStyle w:val="1"/>
          <w:color w:val="000000" w:themeColor="text1"/>
          <w:sz w:val="24"/>
          <w:szCs w:val="24"/>
        </w:rPr>
        <w:t xml:space="preserve"> в сфере промышленности, </w:t>
      </w:r>
    </w:p>
    <w:p w:rsidR="001013A7" w:rsidRPr="00D916D7" w:rsidRDefault="001013A7" w:rsidP="001013A7">
      <w:pPr>
        <w:pStyle w:val="9"/>
        <w:shd w:val="clear" w:color="auto" w:fill="auto"/>
        <w:tabs>
          <w:tab w:val="left" w:pos="621"/>
        </w:tabs>
        <w:spacing w:before="0" w:after="174" w:line="298" w:lineRule="exact"/>
        <w:ind w:right="40"/>
        <w:jc w:val="both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- </w:t>
      </w:r>
      <w:r w:rsidR="005544CD" w:rsidRPr="00D916D7">
        <w:rPr>
          <w:rStyle w:val="1"/>
          <w:color w:val="000000" w:themeColor="text1"/>
          <w:sz w:val="24"/>
          <w:szCs w:val="24"/>
        </w:rPr>
        <w:t>строительства, обрабатывающих производств, переработки,</w:t>
      </w:r>
      <w:r w:rsidRPr="00D916D7">
        <w:rPr>
          <w:rStyle w:val="1"/>
          <w:color w:val="000000" w:themeColor="text1"/>
          <w:sz w:val="24"/>
          <w:szCs w:val="24"/>
        </w:rPr>
        <w:t xml:space="preserve"> общепита,</w:t>
      </w:r>
    </w:p>
    <w:p w:rsidR="00920DD9" w:rsidRPr="00D916D7" w:rsidRDefault="001013A7" w:rsidP="001013A7">
      <w:pPr>
        <w:pStyle w:val="9"/>
        <w:shd w:val="clear" w:color="auto" w:fill="auto"/>
        <w:tabs>
          <w:tab w:val="left" w:pos="621"/>
        </w:tabs>
        <w:spacing w:before="0" w:after="174" w:line="298" w:lineRule="exact"/>
        <w:ind w:right="40"/>
        <w:jc w:val="both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- </w:t>
      </w:r>
      <w:r w:rsidR="005544CD" w:rsidRPr="00D916D7">
        <w:rPr>
          <w:rStyle w:val="1"/>
          <w:color w:val="000000" w:themeColor="text1"/>
          <w:sz w:val="24"/>
          <w:szCs w:val="24"/>
        </w:rPr>
        <w:t>жилищно-коммунального хозяйства (благоустройство территорий</w:t>
      </w:r>
      <w:r w:rsidRPr="00D916D7">
        <w:rPr>
          <w:rStyle w:val="1"/>
          <w:color w:val="000000" w:themeColor="text1"/>
          <w:sz w:val="24"/>
          <w:szCs w:val="24"/>
        </w:rPr>
        <w:t>, оказание услуг населению</w:t>
      </w:r>
      <w:r w:rsidR="005544CD" w:rsidRPr="00D916D7">
        <w:rPr>
          <w:rStyle w:val="1"/>
          <w:color w:val="000000" w:themeColor="text1"/>
          <w:sz w:val="24"/>
          <w:szCs w:val="24"/>
        </w:rPr>
        <w:t xml:space="preserve">), </w:t>
      </w:r>
    </w:p>
    <w:p w:rsidR="001013A7" w:rsidRPr="00D916D7" w:rsidRDefault="001013A7" w:rsidP="001013A7">
      <w:pPr>
        <w:pStyle w:val="9"/>
        <w:shd w:val="clear" w:color="auto" w:fill="auto"/>
        <w:tabs>
          <w:tab w:val="left" w:pos="621"/>
        </w:tabs>
        <w:spacing w:before="0" w:after="174" w:line="298" w:lineRule="exact"/>
        <w:ind w:right="40"/>
        <w:jc w:val="both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- </w:t>
      </w:r>
      <w:r w:rsidR="005544CD" w:rsidRPr="00D916D7">
        <w:rPr>
          <w:rStyle w:val="1"/>
          <w:color w:val="000000" w:themeColor="text1"/>
          <w:sz w:val="24"/>
          <w:szCs w:val="24"/>
        </w:rPr>
        <w:t xml:space="preserve">развития инфраструктуры туризма, </w:t>
      </w:r>
    </w:p>
    <w:p w:rsidR="005544CD" w:rsidRPr="00D916D7" w:rsidRDefault="001013A7" w:rsidP="001013A7">
      <w:pPr>
        <w:pStyle w:val="9"/>
        <w:shd w:val="clear" w:color="auto" w:fill="auto"/>
        <w:tabs>
          <w:tab w:val="left" w:pos="621"/>
        </w:tabs>
        <w:spacing w:before="0" w:after="174" w:line="298" w:lineRule="exact"/>
        <w:ind w:right="40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- </w:t>
      </w:r>
      <w:r w:rsidR="005544CD" w:rsidRPr="00D916D7">
        <w:rPr>
          <w:rStyle w:val="1"/>
          <w:color w:val="000000" w:themeColor="text1"/>
          <w:sz w:val="24"/>
          <w:szCs w:val="24"/>
        </w:rPr>
        <w:t>развития социального предпринимательства</w:t>
      </w:r>
      <w:r w:rsidRPr="00D916D7">
        <w:rPr>
          <w:rStyle w:val="1"/>
          <w:color w:val="000000" w:themeColor="text1"/>
          <w:sz w:val="24"/>
          <w:szCs w:val="24"/>
        </w:rPr>
        <w:t>, бытового обслуживания</w:t>
      </w:r>
      <w:r w:rsidR="005544CD" w:rsidRPr="00D916D7">
        <w:rPr>
          <w:rStyle w:val="1"/>
          <w:color w:val="000000" w:themeColor="text1"/>
          <w:sz w:val="24"/>
          <w:szCs w:val="24"/>
        </w:rPr>
        <w:t xml:space="preserve"> на территории Кызылского кожууна.</w:t>
      </w:r>
    </w:p>
    <w:p w:rsidR="0001369F" w:rsidRPr="00D916D7" w:rsidRDefault="005544CD" w:rsidP="00A14D02">
      <w:pPr>
        <w:pStyle w:val="9"/>
        <w:numPr>
          <w:ilvl w:val="0"/>
          <w:numId w:val="7"/>
        </w:numPr>
        <w:shd w:val="clear" w:color="auto" w:fill="auto"/>
        <w:tabs>
          <w:tab w:val="left" w:pos="453"/>
        </w:tabs>
        <w:spacing w:before="0" w:after="53" w:line="230" w:lineRule="exact"/>
        <w:ind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>Ра</w:t>
      </w:r>
      <w:r w:rsidR="001013A7" w:rsidRPr="00D916D7">
        <w:rPr>
          <w:rStyle w:val="1"/>
          <w:color w:val="000000" w:themeColor="text1"/>
          <w:sz w:val="24"/>
          <w:szCs w:val="24"/>
        </w:rPr>
        <w:t>змер Гранта не может превышать 5</w:t>
      </w:r>
      <w:r w:rsidRPr="00D916D7">
        <w:rPr>
          <w:rStyle w:val="1"/>
          <w:color w:val="000000" w:themeColor="text1"/>
          <w:sz w:val="24"/>
          <w:szCs w:val="24"/>
        </w:rPr>
        <w:t>00,0 тыс. рублей на одного получателя поддержки</w:t>
      </w:r>
      <w:r w:rsidR="001013A7" w:rsidRPr="00D916D7">
        <w:rPr>
          <w:rStyle w:val="1"/>
          <w:color w:val="000000" w:themeColor="text1"/>
          <w:sz w:val="24"/>
          <w:szCs w:val="24"/>
        </w:rPr>
        <w:t>.</w:t>
      </w:r>
    </w:p>
    <w:p w:rsidR="00276811" w:rsidRPr="00D916D7" w:rsidRDefault="00276811" w:rsidP="00276811">
      <w:pPr>
        <w:pStyle w:val="9"/>
        <w:shd w:val="clear" w:color="auto" w:fill="auto"/>
        <w:tabs>
          <w:tab w:val="left" w:pos="424"/>
        </w:tabs>
        <w:spacing w:before="0" w:line="230" w:lineRule="exact"/>
        <w:ind w:left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3.4. Субсидии в виде грантов предоставляются на безвозмездной и безвозвратной основах.</w:t>
      </w:r>
    </w:p>
    <w:p w:rsidR="005544CD" w:rsidRPr="00D916D7" w:rsidRDefault="005544CD" w:rsidP="005544CD">
      <w:pPr>
        <w:pStyle w:val="9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182" w:line="307" w:lineRule="exact"/>
        <w:ind w:right="80"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>В дополнение к документам, указанным в пункте 1.9 раздела 1 настоящего Положения, субъекты малого и среднего предпринимательства, участвующие в конкурсном отборе, предоставляют в уполномоченный орган бизнес-план.</w:t>
      </w:r>
    </w:p>
    <w:p w:rsidR="001013A7" w:rsidRPr="00D916D7" w:rsidRDefault="00162D27" w:rsidP="005544CD">
      <w:pPr>
        <w:pStyle w:val="9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182" w:line="307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Устанавливаются следующие требования к проектам:</w:t>
      </w:r>
    </w:p>
    <w:p w:rsidR="00162D27" w:rsidRPr="00D916D7" w:rsidRDefault="00162D27" w:rsidP="00162D27">
      <w:pPr>
        <w:pStyle w:val="9"/>
        <w:shd w:val="clear" w:color="auto" w:fill="auto"/>
        <w:tabs>
          <w:tab w:val="left" w:pos="507"/>
        </w:tabs>
        <w:spacing w:before="0" w:after="182" w:line="307" w:lineRule="exact"/>
        <w:ind w:left="709" w:right="80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</w:t>
      </w:r>
      <w:r w:rsidR="00995A36" w:rsidRPr="00D916D7">
        <w:rPr>
          <w:color w:val="000000" w:themeColor="text1"/>
          <w:sz w:val="24"/>
          <w:szCs w:val="24"/>
        </w:rPr>
        <w:t>наличие помещения для реализации проекта;</w:t>
      </w:r>
    </w:p>
    <w:p w:rsidR="00995A36" w:rsidRPr="00D916D7" w:rsidRDefault="00995A36" w:rsidP="00162D27">
      <w:pPr>
        <w:pStyle w:val="9"/>
        <w:shd w:val="clear" w:color="auto" w:fill="auto"/>
        <w:tabs>
          <w:tab w:val="left" w:pos="507"/>
        </w:tabs>
        <w:spacing w:before="0" w:after="182" w:line="307" w:lineRule="exact"/>
        <w:ind w:left="709" w:right="80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- наличие технологического подключения к объектам электросетевого хозяйства с необходимой мощностью для реализации проекта.</w:t>
      </w:r>
    </w:p>
    <w:p w:rsidR="005544CD" w:rsidRPr="00D916D7" w:rsidRDefault="005544CD" w:rsidP="005544CD">
      <w:pPr>
        <w:pStyle w:val="9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103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Критериями отбора для предоставления гранта являются:</w:t>
      </w:r>
    </w:p>
    <w:p w:rsidR="005544CD" w:rsidRPr="00D916D7" w:rsidRDefault="0001369F" w:rsidP="005544CD">
      <w:pPr>
        <w:pStyle w:val="9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83" w:line="336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обеспечение</w:t>
      </w:r>
      <w:r w:rsidR="00B156D7" w:rsidRPr="00D916D7">
        <w:rPr>
          <w:rStyle w:val="1"/>
          <w:color w:val="000000" w:themeColor="text1"/>
          <w:sz w:val="24"/>
          <w:szCs w:val="24"/>
        </w:rPr>
        <w:t xml:space="preserve"> поступлений в бюджет кожууна</w:t>
      </w:r>
      <w:r w:rsidRPr="00D916D7">
        <w:rPr>
          <w:rStyle w:val="1"/>
          <w:color w:val="000000" w:themeColor="text1"/>
          <w:sz w:val="24"/>
          <w:szCs w:val="24"/>
        </w:rPr>
        <w:t xml:space="preserve"> </w:t>
      </w:r>
      <w:r w:rsidR="005544CD" w:rsidRPr="00D916D7">
        <w:rPr>
          <w:rStyle w:val="1"/>
          <w:color w:val="000000" w:themeColor="text1"/>
          <w:sz w:val="24"/>
          <w:szCs w:val="24"/>
        </w:rPr>
        <w:t>налоговых платежей и страховых взносов</w:t>
      </w:r>
      <w:r w:rsidR="007E34E4" w:rsidRPr="00D916D7">
        <w:rPr>
          <w:rStyle w:val="1"/>
          <w:color w:val="000000" w:themeColor="text1"/>
          <w:sz w:val="24"/>
          <w:szCs w:val="24"/>
        </w:rPr>
        <w:t>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133" w:line="322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создание дополнительных рабочих мест, в первую очередь, для безработных граждан, состоящих на учете в органах занятости кожууна, и социально незащищенных групп населения кожууна;</w:t>
      </w:r>
    </w:p>
    <w:p w:rsidR="005544CD" w:rsidRPr="00D916D7" w:rsidRDefault="0071665A" w:rsidP="005544CD">
      <w:pPr>
        <w:pStyle w:val="9"/>
        <w:numPr>
          <w:ilvl w:val="0"/>
          <w:numId w:val="4"/>
        </w:numPr>
        <w:shd w:val="clear" w:color="auto" w:fill="auto"/>
        <w:tabs>
          <w:tab w:val="left" w:pos="210"/>
        </w:tabs>
        <w:spacing w:before="0" w:after="212" w:line="230" w:lineRule="exact"/>
        <w:ind w:firstLine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</w:rPr>
        <w:t>размер собственных средств на развитие проекта, рублей;</w:t>
      </w:r>
    </w:p>
    <w:p w:rsidR="007625AC" w:rsidRPr="00D916D7" w:rsidRDefault="0087242C" w:rsidP="00A14D02">
      <w:pPr>
        <w:pStyle w:val="9"/>
        <w:shd w:val="clear" w:color="auto" w:fill="auto"/>
        <w:tabs>
          <w:tab w:val="left" w:pos="210"/>
        </w:tabs>
        <w:spacing w:before="0" w:after="212" w:line="230" w:lineRule="exact"/>
        <w:ind w:left="709"/>
        <w:jc w:val="both"/>
        <w:rPr>
          <w:rStyle w:val="1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color w:val="000000" w:themeColor="text1"/>
          <w:sz w:val="24"/>
          <w:szCs w:val="24"/>
          <w:shd w:val="clear" w:color="auto" w:fill="auto"/>
        </w:rPr>
        <w:t xml:space="preserve">- </w:t>
      </w:r>
      <w:r w:rsidR="007625AC" w:rsidRPr="00D916D7">
        <w:rPr>
          <w:rStyle w:val="1"/>
          <w:color w:val="000000" w:themeColor="text1"/>
          <w:sz w:val="24"/>
          <w:szCs w:val="24"/>
          <w:shd w:val="clear" w:color="auto" w:fill="auto"/>
        </w:rPr>
        <w:t xml:space="preserve">        готовность бизнес-проекта к внедрению.</w:t>
      </w:r>
    </w:p>
    <w:p w:rsidR="003133E2" w:rsidRPr="00D916D7" w:rsidRDefault="00D54234" w:rsidP="00A14D02">
      <w:pPr>
        <w:pStyle w:val="9"/>
        <w:tabs>
          <w:tab w:val="left" w:pos="210"/>
        </w:tabs>
        <w:spacing w:before="0" w:line="360" w:lineRule="auto"/>
        <w:ind w:firstLine="567"/>
        <w:rPr>
          <w:color w:val="000000" w:themeColor="text1"/>
          <w:sz w:val="24"/>
          <w:szCs w:val="24"/>
        </w:rPr>
      </w:pPr>
      <w:r w:rsidRPr="00D916D7">
        <w:rPr>
          <w:b/>
          <w:color w:val="000000" w:themeColor="text1"/>
          <w:sz w:val="24"/>
          <w:szCs w:val="24"/>
          <w:lang w:val="en-US"/>
        </w:rPr>
        <w:t>IV</w:t>
      </w:r>
      <w:r w:rsidRPr="00D916D7">
        <w:rPr>
          <w:b/>
          <w:color w:val="000000" w:themeColor="text1"/>
          <w:sz w:val="24"/>
          <w:szCs w:val="24"/>
        </w:rPr>
        <w:t>.</w:t>
      </w:r>
      <w:r w:rsidR="003133E2" w:rsidRPr="00D916D7">
        <w:rPr>
          <w:color w:val="000000" w:themeColor="text1"/>
          <w:sz w:val="24"/>
          <w:szCs w:val="24"/>
        </w:rPr>
        <w:t xml:space="preserve"> Субсидии субъектам малого и среднего предпринимательства  на организацию частных детских садов</w:t>
      </w:r>
    </w:p>
    <w:p w:rsidR="00851ED4" w:rsidRPr="00D916D7" w:rsidRDefault="00851ED4" w:rsidP="00A14D02">
      <w:pPr>
        <w:pStyle w:val="9"/>
        <w:tabs>
          <w:tab w:val="left" w:pos="210"/>
        </w:tabs>
        <w:spacing w:before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 4.2</w:t>
      </w:r>
      <w:r w:rsidR="003133E2" w:rsidRPr="00D916D7">
        <w:rPr>
          <w:color w:val="000000" w:themeColor="text1"/>
          <w:sz w:val="24"/>
          <w:szCs w:val="24"/>
        </w:rPr>
        <w:t xml:space="preserve">. Субсидии субъектам малого и среднего предпринимательства на организацию </w:t>
      </w:r>
      <w:r w:rsidRPr="00D916D7">
        <w:rPr>
          <w:color w:val="000000" w:themeColor="text1"/>
          <w:sz w:val="24"/>
          <w:szCs w:val="24"/>
        </w:rPr>
        <w:t>частных детских садов</w:t>
      </w:r>
      <w:r w:rsidR="003133E2" w:rsidRPr="00D916D7">
        <w:rPr>
          <w:color w:val="000000" w:themeColor="text1"/>
          <w:sz w:val="24"/>
          <w:szCs w:val="24"/>
        </w:rPr>
        <w:t xml:space="preserve"> предоставляются в целях их создания и (или) развития.   </w:t>
      </w:r>
    </w:p>
    <w:p w:rsidR="009B4A92" w:rsidRPr="00D916D7" w:rsidRDefault="00851ED4" w:rsidP="00A14D02">
      <w:pPr>
        <w:pStyle w:val="9"/>
        <w:tabs>
          <w:tab w:val="left" w:pos="210"/>
        </w:tabs>
        <w:spacing w:before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4.3</w:t>
      </w:r>
      <w:r w:rsidR="003133E2" w:rsidRPr="00D916D7">
        <w:rPr>
          <w:color w:val="000000" w:themeColor="text1"/>
          <w:sz w:val="24"/>
          <w:szCs w:val="24"/>
        </w:rPr>
        <w:t xml:space="preserve">. Субсидия на организацию </w:t>
      </w:r>
      <w:r w:rsidR="00C814E3" w:rsidRPr="00D916D7">
        <w:rPr>
          <w:color w:val="000000" w:themeColor="text1"/>
          <w:sz w:val="24"/>
          <w:szCs w:val="24"/>
        </w:rPr>
        <w:t>частных детских садов</w:t>
      </w:r>
      <w:r w:rsidR="003133E2" w:rsidRPr="00D916D7">
        <w:rPr>
          <w:color w:val="000000" w:themeColor="text1"/>
          <w:sz w:val="24"/>
          <w:szCs w:val="24"/>
        </w:rPr>
        <w:t xml:space="preserve"> предоставляется на конкурсной основе как начинающим (зарегистрированным в налоговых органах и действующим менее одного года), так и действующим более одного года субъектам малого и среднего предпринимательства. </w:t>
      </w:r>
    </w:p>
    <w:p w:rsidR="00F459B7" w:rsidRPr="00D916D7" w:rsidRDefault="009B4A92" w:rsidP="00A14D02">
      <w:pPr>
        <w:pStyle w:val="9"/>
        <w:tabs>
          <w:tab w:val="left" w:pos="210"/>
        </w:tabs>
        <w:spacing w:before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4.4</w:t>
      </w:r>
      <w:r w:rsidR="003133E2" w:rsidRPr="00D916D7">
        <w:rPr>
          <w:color w:val="000000" w:themeColor="text1"/>
          <w:sz w:val="24"/>
          <w:szCs w:val="24"/>
        </w:rPr>
        <w:t xml:space="preserve">. Субсидия предоставляется при соблюдении следующих условий:  </w:t>
      </w:r>
    </w:p>
    <w:p w:rsidR="00F459B7" w:rsidRPr="00D916D7" w:rsidRDefault="003133E2" w:rsidP="00A14D02">
      <w:pPr>
        <w:pStyle w:val="9"/>
        <w:tabs>
          <w:tab w:val="left" w:pos="210"/>
        </w:tabs>
        <w:spacing w:before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 - софинансирование субъектом малого и среднего предпринимательства расходов на реализацию проекта в размере не менее 15 процентов от размера получаемой субсидии; </w:t>
      </w:r>
    </w:p>
    <w:p w:rsidR="00F459B7" w:rsidRPr="00D916D7" w:rsidRDefault="003133E2" w:rsidP="00A14D02">
      <w:pPr>
        <w:pStyle w:val="9"/>
        <w:tabs>
          <w:tab w:val="left" w:pos="210"/>
        </w:tabs>
        <w:spacing w:before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lastRenderedPageBreak/>
        <w:t xml:space="preserve">- обеспечение соответствия  помещений </w:t>
      </w:r>
      <w:r w:rsidR="00C814E3" w:rsidRPr="00D916D7">
        <w:rPr>
          <w:color w:val="000000" w:themeColor="text1"/>
          <w:sz w:val="24"/>
          <w:szCs w:val="24"/>
        </w:rPr>
        <w:t>частных детских садов</w:t>
      </w:r>
      <w:r w:rsidRPr="00D916D7">
        <w:rPr>
          <w:color w:val="000000" w:themeColor="text1"/>
          <w:sz w:val="24"/>
          <w:szCs w:val="24"/>
        </w:rPr>
        <w:t xml:space="preserve"> санитарно-эпидемиологическим требованиям и нормам пожарной безопасности. </w:t>
      </w:r>
    </w:p>
    <w:p w:rsidR="0041542E" w:rsidRPr="00D916D7" w:rsidRDefault="00F459B7" w:rsidP="00BE27DC">
      <w:pPr>
        <w:pStyle w:val="9"/>
        <w:tabs>
          <w:tab w:val="left" w:pos="210"/>
        </w:tabs>
        <w:spacing w:before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4.5</w:t>
      </w:r>
      <w:r w:rsidR="003133E2" w:rsidRPr="00D916D7">
        <w:rPr>
          <w:color w:val="000000" w:themeColor="text1"/>
          <w:sz w:val="24"/>
          <w:szCs w:val="24"/>
        </w:rPr>
        <w:t xml:space="preserve">. Размер субсидии не превышает 1,0 млн. рублей на одного получателя субсидии.  </w:t>
      </w:r>
    </w:p>
    <w:p w:rsidR="00C814E3" w:rsidRPr="00D916D7" w:rsidRDefault="00AE1EEA" w:rsidP="00CA5149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4.6</w:t>
      </w:r>
      <w:r w:rsidR="003133E2" w:rsidRPr="00D916D7">
        <w:rPr>
          <w:color w:val="000000" w:themeColor="text1"/>
          <w:sz w:val="24"/>
          <w:szCs w:val="24"/>
        </w:rPr>
        <w:t xml:space="preserve">. Субсидия субъектам малого и среднего предпринимательства, прошедшим конкурсный отбор, предоставляется в следующем порядке: </w:t>
      </w:r>
    </w:p>
    <w:p w:rsidR="00C814E3" w:rsidRPr="00D916D7" w:rsidRDefault="003133E2" w:rsidP="00CA5149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первый транш в размере не более 5 процентов от размера субсидии предоставляется субъекту малого и среднего предпринимательства – победителю конкурса после защиты бизнес-плана проекта и заключения соглашения с уполномоченным органом по обеспечению функционирования </w:t>
      </w:r>
      <w:r w:rsidR="00C814E3" w:rsidRPr="00D916D7">
        <w:rPr>
          <w:color w:val="000000" w:themeColor="text1"/>
          <w:sz w:val="24"/>
          <w:szCs w:val="24"/>
        </w:rPr>
        <w:t>частных детских садов</w:t>
      </w:r>
      <w:r w:rsidRPr="00D916D7">
        <w:rPr>
          <w:color w:val="000000" w:themeColor="text1"/>
          <w:sz w:val="24"/>
          <w:szCs w:val="24"/>
        </w:rPr>
        <w:t xml:space="preserve"> в течение не менее 3 лет с момента получения субсидии на создание </w:t>
      </w:r>
      <w:r w:rsidR="00C814E3" w:rsidRPr="00D916D7">
        <w:rPr>
          <w:color w:val="000000" w:themeColor="text1"/>
          <w:sz w:val="24"/>
          <w:szCs w:val="24"/>
        </w:rPr>
        <w:t>частных детских садов</w:t>
      </w:r>
      <w:r w:rsidRPr="00D916D7">
        <w:rPr>
          <w:color w:val="000000" w:themeColor="text1"/>
          <w:sz w:val="24"/>
          <w:szCs w:val="24"/>
        </w:rPr>
        <w:t xml:space="preserve">; </w:t>
      </w:r>
    </w:p>
    <w:p w:rsidR="00C814E3" w:rsidRPr="00D916D7" w:rsidRDefault="003133E2" w:rsidP="00CA5149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второй транш в размере не более 45 процентов от размера субсидии предоставляется субъекту малого и среднего предпринимательства при предоставлении в  уполномоченный орган одного или нескольких документов, подтверждающих понесенные затраты (копии договора аренды помещения, копии документов на право собственности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договора (ов) на покупку оборудования), в том числе на подготовку помещения для </w:t>
      </w:r>
      <w:r w:rsidR="00C814E3" w:rsidRPr="00D916D7">
        <w:rPr>
          <w:color w:val="000000" w:themeColor="text1"/>
          <w:sz w:val="24"/>
          <w:szCs w:val="24"/>
        </w:rPr>
        <w:t>частных детских садов</w:t>
      </w:r>
      <w:r w:rsidRPr="00D916D7">
        <w:rPr>
          <w:color w:val="000000" w:themeColor="text1"/>
          <w:sz w:val="24"/>
          <w:szCs w:val="24"/>
        </w:rPr>
        <w:t>;</w:t>
      </w:r>
    </w:p>
    <w:p w:rsidR="00C814E3" w:rsidRPr="00D916D7" w:rsidRDefault="003133E2" w:rsidP="00CA5149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третий транш в размере оставшейся части суммы субсидии предоставляется субъекту малого и среднего предпринимательства при предоставлении документов (в свободной форме), подтверждающих соответствие помещения санитарноэпидемиологическим требованиям, нормам пожарной безопасности, а также подтверждение о начале деятельности </w:t>
      </w:r>
      <w:r w:rsidR="00C814E3" w:rsidRPr="00D916D7">
        <w:rPr>
          <w:color w:val="000000" w:themeColor="text1"/>
          <w:sz w:val="24"/>
          <w:szCs w:val="24"/>
        </w:rPr>
        <w:t>частных детских садов</w:t>
      </w:r>
    </w:p>
    <w:p w:rsidR="00C814E3" w:rsidRPr="00D916D7" w:rsidRDefault="00C814E3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4.7</w:t>
      </w:r>
      <w:r w:rsidR="003133E2" w:rsidRPr="00D916D7">
        <w:rPr>
          <w:color w:val="000000" w:themeColor="text1"/>
          <w:sz w:val="24"/>
          <w:szCs w:val="24"/>
        </w:rPr>
        <w:t xml:space="preserve">. Субсидия на открытие </w:t>
      </w:r>
      <w:r w:rsidRPr="00D916D7">
        <w:rPr>
          <w:color w:val="000000" w:themeColor="text1"/>
          <w:sz w:val="24"/>
          <w:szCs w:val="24"/>
        </w:rPr>
        <w:t>частных детских садов</w:t>
      </w:r>
      <w:r w:rsidR="003133E2" w:rsidRPr="00D916D7">
        <w:rPr>
          <w:color w:val="000000" w:themeColor="text1"/>
          <w:sz w:val="24"/>
          <w:szCs w:val="24"/>
        </w:rPr>
        <w:t xml:space="preserve"> используется субъектом малого и среднего предпринимательства на финансирование обоснованных и документально подтвержденных затрат (оплата ар</w:t>
      </w:r>
      <w:r w:rsidR="001669A1" w:rsidRPr="00D916D7">
        <w:rPr>
          <w:color w:val="000000" w:themeColor="text1"/>
          <w:sz w:val="24"/>
          <w:szCs w:val="24"/>
        </w:rPr>
        <w:t xml:space="preserve">енды и (или) выкупа помещения, </w:t>
      </w:r>
      <w:r w:rsidR="003133E2" w:rsidRPr="00D916D7">
        <w:rPr>
          <w:color w:val="000000" w:themeColor="text1"/>
          <w:sz w:val="24"/>
          <w:szCs w:val="24"/>
        </w:rPr>
        <w:t xml:space="preserve">ремонт (реконструкция) помещения, покупка оборудования, мебели, материалов, инвентаря, коммунальных услуг, услуг электроснабжения, оборудования, необходимого для обеспечения соответствия санитарно-эпидемиологическим требованиям, нормам пожарной безопасности и иным требованиям законодательства Российской Федерации, необходимым для организации работы </w:t>
      </w:r>
      <w:r w:rsidRPr="00D916D7">
        <w:rPr>
          <w:color w:val="000000" w:themeColor="text1"/>
          <w:sz w:val="24"/>
          <w:szCs w:val="24"/>
        </w:rPr>
        <w:t>частных детских садов</w:t>
      </w:r>
      <w:r w:rsidR="003133E2" w:rsidRPr="00D916D7">
        <w:rPr>
          <w:color w:val="000000" w:themeColor="text1"/>
          <w:sz w:val="24"/>
          <w:szCs w:val="24"/>
        </w:rPr>
        <w:t xml:space="preserve">. </w:t>
      </w:r>
    </w:p>
    <w:p w:rsidR="006F21C5" w:rsidRPr="00D916D7" w:rsidRDefault="00C814E3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4.8</w:t>
      </w:r>
      <w:r w:rsidR="003133E2" w:rsidRPr="00D916D7">
        <w:rPr>
          <w:color w:val="000000" w:themeColor="text1"/>
          <w:sz w:val="24"/>
          <w:szCs w:val="24"/>
        </w:rPr>
        <w:t xml:space="preserve">. Субсидия на создание </w:t>
      </w:r>
      <w:r w:rsidRPr="00D916D7">
        <w:rPr>
          <w:color w:val="000000" w:themeColor="text1"/>
          <w:sz w:val="24"/>
          <w:szCs w:val="24"/>
        </w:rPr>
        <w:t xml:space="preserve">частных детских садов </w:t>
      </w:r>
      <w:r w:rsidR="003133E2" w:rsidRPr="00D916D7">
        <w:rPr>
          <w:color w:val="000000" w:themeColor="text1"/>
          <w:sz w:val="24"/>
          <w:szCs w:val="24"/>
        </w:rPr>
        <w:t xml:space="preserve">предоставляется единовременно в полном объеме при условии выполнения требований, указанных в пункте 2.5 настоящего Положения. </w:t>
      </w:r>
    </w:p>
    <w:p w:rsidR="006F21C5" w:rsidRPr="00D916D7" w:rsidRDefault="006F21C5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4.9</w:t>
      </w:r>
      <w:r w:rsidR="003133E2" w:rsidRPr="00D916D7">
        <w:rPr>
          <w:color w:val="000000" w:themeColor="text1"/>
          <w:sz w:val="24"/>
          <w:szCs w:val="24"/>
        </w:rPr>
        <w:t xml:space="preserve">. Субсидия на развитие деятельности </w:t>
      </w:r>
      <w:r w:rsidRPr="00D916D7">
        <w:rPr>
          <w:color w:val="000000" w:themeColor="text1"/>
          <w:sz w:val="24"/>
          <w:szCs w:val="24"/>
        </w:rPr>
        <w:t xml:space="preserve">частных детских садов, </w:t>
      </w:r>
      <w:r w:rsidR="003133E2" w:rsidRPr="00D916D7">
        <w:rPr>
          <w:color w:val="000000" w:themeColor="text1"/>
          <w:sz w:val="24"/>
          <w:szCs w:val="24"/>
        </w:rPr>
        <w:t xml:space="preserve">действующего более 1 (одного) года, предоставляется субъекту малого и среднего предпринимательства в полном объеме при условии соблюдения получателем поддержки требований, указанных в пункте 2.5 настоящего Положения. </w:t>
      </w:r>
    </w:p>
    <w:p w:rsidR="006F21C5" w:rsidRPr="00D916D7" w:rsidRDefault="006F21C5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4.10</w:t>
      </w:r>
      <w:r w:rsidR="003133E2" w:rsidRPr="00D916D7">
        <w:rPr>
          <w:color w:val="000000" w:themeColor="text1"/>
          <w:sz w:val="24"/>
          <w:szCs w:val="24"/>
        </w:rPr>
        <w:t xml:space="preserve">. Критериями отбора для предоставления Субсидии являются: </w:t>
      </w:r>
    </w:p>
    <w:p w:rsidR="006F21C5" w:rsidRPr="00D916D7" w:rsidRDefault="003133E2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рост налоговых поступлений в бюджеты всех уровней; </w:t>
      </w:r>
    </w:p>
    <w:p w:rsidR="006F21C5" w:rsidRPr="00D916D7" w:rsidRDefault="003133E2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повышение заработной платы работникам; </w:t>
      </w:r>
    </w:p>
    <w:p w:rsidR="006F21C5" w:rsidRPr="00D916D7" w:rsidRDefault="003133E2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создание дополнительных рабочих мест, в первую очередь, для безработных граждан, состоящих на учете в органах занятости и социально незащищенных групп населения. </w:t>
      </w:r>
    </w:p>
    <w:p w:rsidR="006F21C5" w:rsidRPr="00D916D7" w:rsidRDefault="006F21C5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>4.11</w:t>
      </w:r>
      <w:r w:rsidR="003133E2" w:rsidRPr="00D916D7">
        <w:rPr>
          <w:color w:val="000000" w:themeColor="text1"/>
          <w:sz w:val="24"/>
          <w:szCs w:val="24"/>
        </w:rPr>
        <w:t xml:space="preserve">. В дополнение к документам, указанным в пункте 1.8 раздела I настоящего Положения, субъекты малого и среднего предпринимательства, участвующие в конкурсном отборе, предоставляют в уполномоченный орган: </w:t>
      </w:r>
    </w:p>
    <w:p w:rsidR="006F21C5" w:rsidRPr="00D916D7" w:rsidRDefault="003133E2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 -  бизнес-план; </w:t>
      </w:r>
    </w:p>
    <w:p w:rsidR="006F21C5" w:rsidRPr="00D916D7" w:rsidRDefault="003133E2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документы, подтверждающие обоснованные и документально подтвержденные затраты в соответствии с пунктом 2.6 настоящего Положения; </w:t>
      </w:r>
    </w:p>
    <w:p w:rsidR="003133E2" w:rsidRPr="00D916D7" w:rsidRDefault="003133E2" w:rsidP="00C814E3">
      <w:pPr>
        <w:pStyle w:val="9"/>
        <w:tabs>
          <w:tab w:val="left" w:pos="210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t xml:space="preserve">- документы (в свободной форме), подтверждающие соответствие помещения санитарно-эпидемиологическим требованиям, нормам пожарной безопасности, а также подтверждение о начале деятельности </w:t>
      </w:r>
      <w:r w:rsidR="006F21C5" w:rsidRPr="00D916D7">
        <w:rPr>
          <w:color w:val="000000" w:themeColor="text1"/>
          <w:sz w:val="24"/>
          <w:szCs w:val="24"/>
        </w:rPr>
        <w:t>частных детских садов</w:t>
      </w:r>
      <w:r w:rsidRPr="00D916D7">
        <w:rPr>
          <w:color w:val="000000" w:themeColor="text1"/>
          <w:sz w:val="24"/>
          <w:szCs w:val="24"/>
        </w:rPr>
        <w:t xml:space="preserve"> (при наличии). В случае несоответствия помещений </w:t>
      </w:r>
      <w:r w:rsidR="006F21C5" w:rsidRPr="00D916D7">
        <w:rPr>
          <w:color w:val="000000" w:themeColor="text1"/>
          <w:sz w:val="24"/>
          <w:szCs w:val="24"/>
        </w:rPr>
        <w:t>частных детских садов</w:t>
      </w:r>
      <w:r w:rsidRPr="00D916D7">
        <w:rPr>
          <w:color w:val="000000" w:themeColor="text1"/>
          <w:sz w:val="24"/>
          <w:szCs w:val="24"/>
        </w:rPr>
        <w:t xml:space="preserve"> санитарно-эпидемиологическим требованиям и нормам пожарной безопасности заявитель предоставляет обязательство об обеспечении приведения помещений </w:t>
      </w:r>
      <w:r w:rsidR="006F21C5" w:rsidRPr="00D916D7">
        <w:rPr>
          <w:color w:val="000000" w:themeColor="text1"/>
          <w:sz w:val="24"/>
          <w:szCs w:val="24"/>
        </w:rPr>
        <w:t>частных детских садов</w:t>
      </w:r>
      <w:r w:rsidRPr="00D916D7">
        <w:rPr>
          <w:color w:val="000000" w:themeColor="text1"/>
          <w:sz w:val="24"/>
          <w:szCs w:val="24"/>
        </w:rPr>
        <w:t xml:space="preserve"> в соответствие с санитарно-эпидемиологическими требованиями и нормами пожарной безопасности по форме согласно приложению № 2 к настоящему Положению.  </w:t>
      </w:r>
    </w:p>
    <w:p w:rsidR="00CC6ECE" w:rsidRPr="00D916D7" w:rsidRDefault="00CC6ECE" w:rsidP="00CA5149">
      <w:pPr>
        <w:pStyle w:val="9"/>
        <w:shd w:val="clear" w:color="auto" w:fill="auto"/>
        <w:tabs>
          <w:tab w:val="left" w:pos="210"/>
        </w:tabs>
        <w:spacing w:before="0" w:after="212" w:line="230" w:lineRule="exact"/>
        <w:ind w:firstLine="567"/>
        <w:jc w:val="both"/>
        <w:rPr>
          <w:color w:val="000000" w:themeColor="text1"/>
          <w:sz w:val="24"/>
          <w:szCs w:val="24"/>
        </w:rPr>
      </w:pPr>
    </w:p>
    <w:p w:rsidR="005544CD" w:rsidRPr="00D916D7" w:rsidRDefault="005544CD" w:rsidP="005544CD">
      <w:pPr>
        <w:keepNext/>
        <w:keepLines/>
        <w:numPr>
          <w:ilvl w:val="0"/>
          <w:numId w:val="2"/>
        </w:numPr>
        <w:tabs>
          <w:tab w:val="left" w:pos="459"/>
        </w:tabs>
        <w:spacing w:after="149" w:line="230" w:lineRule="exact"/>
        <w:ind w:left="80"/>
        <w:jc w:val="center"/>
        <w:outlineLvl w:val="0"/>
        <w:rPr>
          <w:color w:val="000000" w:themeColor="text1"/>
        </w:rPr>
      </w:pPr>
      <w:bookmarkStart w:id="2" w:name="bookmark2"/>
      <w:r w:rsidRPr="00D916D7">
        <w:rPr>
          <w:rStyle w:val="11"/>
          <w:rFonts w:eastAsia="Verdana"/>
          <w:b w:val="0"/>
          <w:bCs w:val="0"/>
          <w:color w:val="000000" w:themeColor="text1"/>
          <w:sz w:val="24"/>
          <w:szCs w:val="24"/>
        </w:rPr>
        <w:lastRenderedPageBreak/>
        <w:t>Порядок приема документов и принятия решения о предоставлении Субсидии</w:t>
      </w:r>
      <w:bookmarkEnd w:id="2"/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512"/>
        </w:tabs>
        <w:spacing w:before="0" w:after="49" w:line="302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Прием заявок на участие в отборе проектов осуществляется в течение 10 дней со дня официального опубликования объявления о проведении конкурса в средствах массовой информации или на официальном сайте уполномоченного органа в информационно</w:t>
      </w:r>
      <w:r w:rsidRPr="00D916D7">
        <w:rPr>
          <w:rStyle w:val="1"/>
          <w:color w:val="000000" w:themeColor="text1"/>
          <w:sz w:val="24"/>
          <w:szCs w:val="24"/>
        </w:rPr>
        <w:softHyphen/>
        <w:t>телекоммуникационной сети «Интернет». Прием заявок на получение Субсидии не осуществляется со дня освоения Субсидии в пределах бюджетных ассигнований, предусмотренных в бюджете муниципального района «Кызылский кожуун» на реализацию Программы.</w:t>
      </w:r>
    </w:p>
    <w:p w:rsidR="001013A7" w:rsidRPr="00D916D7" w:rsidRDefault="005544CD" w:rsidP="001013A7">
      <w:pPr>
        <w:pStyle w:val="9"/>
        <w:numPr>
          <w:ilvl w:val="0"/>
          <w:numId w:val="8"/>
        </w:numPr>
        <w:shd w:val="clear" w:color="auto" w:fill="auto"/>
        <w:tabs>
          <w:tab w:val="left" w:pos="517"/>
        </w:tabs>
        <w:spacing w:before="0" w:after="56" w:line="317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В объявлении указывается время, место и срок приема документов, а также перечень документов, предоставляемых на конкурсный отбор.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570"/>
        </w:tabs>
        <w:spacing w:before="0" w:after="193" w:line="322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Заявка на субсидирование считается принятой с момента регистрации в журнале регистрации заявок на получение Субсидии.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110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Уполномоченный орган: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310"/>
        </w:tabs>
        <w:spacing w:before="0" w:after="120" w:line="302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осуществляет прием заявок от субъектов малого и среднего предпринимательства, претендующих на муниципальную поддержку в рамках настоящего Положения;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97" w:line="302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организовывает рассмотрение заявок на заседании Комиссии, в том числе подготовку материалов (краткой информации о проекте, презентации, фото- и видеоматериалов);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75" w:line="331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подводит итоги конкурсного отбора, информирует заявителей об итогах конкурсного отбора;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116" w:line="312" w:lineRule="exact"/>
        <w:ind w:right="8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заключает с победителем конкурсного отбора соглашение о целевом и эффективном использовании средств Субсидий (далее - Соглашение).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526"/>
        </w:tabs>
        <w:spacing w:before="0" w:after="178" w:line="302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Заседания Комиссии проводятся не ранее чем по истечении 5 календарных дней после окончания срока приема заявок.</w:t>
      </w:r>
      <w:r w:rsidR="009514C8" w:rsidRPr="00D916D7">
        <w:rPr>
          <w:rStyle w:val="1"/>
          <w:color w:val="000000" w:themeColor="text1"/>
          <w:sz w:val="24"/>
          <w:szCs w:val="24"/>
        </w:rPr>
        <w:t xml:space="preserve"> </w:t>
      </w:r>
      <w:r w:rsidRPr="00D916D7">
        <w:rPr>
          <w:rStyle w:val="1"/>
          <w:color w:val="000000" w:themeColor="text1"/>
          <w:sz w:val="24"/>
          <w:szCs w:val="24"/>
        </w:rPr>
        <w:t>По результатам рассмотрения представленных заявок, Комиссия в течение 5 рабочих дней принимает решение о предоставлении Субсидии или об отказе в предоставлении Субсидии, определяет объем предоставляемой Субсидии. В случае недостаточности бюджетных средств в текущем финансовом году, Комиссией принимается решение о сокращении средств Субсидии в отношении одного или нескольких получателей поддержки, либо о предоставлении получателю поддержки недостающих средств в следующем финансовом году без проведения конкурсного отбора.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498"/>
        </w:tabs>
        <w:spacing w:before="0" w:after="97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Основаниями для отказа в предоставлении Субсидии являются: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34"/>
        </w:tabs>
        <w:spacing w:before="0" w:after="190" w:line="317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предоставление неполного комплекта документов, установленных пунктами 1.9 раздела 1, 2.5 раздела II, 3.3 раздела III, настоящего Положения или предоставлены недостоверные сведения или документы;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224"/>
        </w:tabs>
        <w:spacing w:before="0" w:after="83" w:line="230" w:lineRule="exact"/>
        <w:ind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несоответствие критериям отбора для предоставления муниципальной поддержки;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406"/>
        </w:tabs>
        <w:spacing w:before="0" w:after="128" w:line="317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отсутствие лимитов средств бюджета, предусмотренных для финансирования мероприятий по субсидированию субъектов малого и среднего предпринимательства в текущем финансовом году;</w:t>
      </w:r>
    </w:p>
    <w:p w:rsidR="005544CD" w:rsidRPr="00D916D7" w:rsidRDefault="005544CD" w:rsidP="005544CD">
      <w:pPr>
        <w:pStyle w:val="9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116" w:line="307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несоблюдение условий и порядка предоставления субсидий, в том числе предусмотренных Федеральным законом от 24.07.2007 </w:t>
      </w:r>
      <w:r w:rsidRPr="00D916D7">
        <w:rPr>
          <w:rStyle w:val="1"/>
          <w:color w:val="000000" w:themeColor="text1"/>
          <w:sz w:val="24"/>
          <w:szCs w:val="24"/>
          <w:lang w:val="en-US"/>
        </w:rPr>
        <w:t>N</w:t>
      </w:r>
      <w:r w:rsidRPr="00D916D7">
        <w:rPr>
          <w:rStyle w:val="1"/>
          <w:color w:val="000000" w:themeColor="text1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512"/>
        </w:tabs>
        <w:spacing w:before="0" w:after="116" w:line="312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Решение об итогах Конкурса принимается Комиссией простым большинством голосов присутствующих на заседании членов Комиссии путем открытого голосования, оформляется протоколом и подписывается всеми присутствующими на заседании членами Комиссии.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120" w:line="317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Решения Комиссии и должностных лиц, принимаемые в соответствии с настоящим </w:t>
      </w:r>
      <w:r w:rsidRPr="00D916D7">
        <w:rPr>
          <w:rStyle w:val="1"/>
          <w:color w:val="000000" w:themeColor="text1"/>
          <w:sz w:val="24"/>
          <w:szCs w:val="24"/>
        </w:rPr>
        <w:lastRenderedPageBreak/>
        <w:t>Положением, могут быть обжалованы в порядке, установленном действующим законодательством.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680"/>
        </w:tabs>
        <w:spacing w:before="0" w:after="132" w:line="317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Уполномоченный орган в течение 5 дней после подписания протокола Комиссии размещает на своем официальном сайте информацию об итогах рассмотрения заявок заявителей.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627"/>
        </w:tabs>
        <w:spacing w:before="0" w:after="116" w:line="302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Уполномоченный орган в течение 30 календарных дней с даты подписания протокола заключает с победителем конкурса Соглашение, после чего Субсидия перечисляется в установленном порядке на расчетный счет получателя Субсидии.</w:t>
      </w:r>
    </w:p>
    <w:p w:rsidR="005544CD" w:rsidRPr="00D916D7" w:rsidRDefault="005544CD" w:rsidP="005544CD">
      <w:pPr>
        <w:pStyle w:val="9"/>
        <w:numPr>
          <w:ilvl w:val="0"/>
          <w:numId w:val="8"/>
        </w:numPr>
        <w:shd w:val="clear" w:color="auto" w:fill="auto"/>
        <w:tabs>
          <w:tab w:val="left" w:pos="632"/>
        </w:tabs>
        <w:spacing w:before="0" w:after="182" w:line="307" w:lineRule="exact"/>
        <w:ind w:right="6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Субъекты, получившие государственную или муниципальную поддержку, заполняют анкету получателя поддержки согласно п.2 приложения к настоящему Положению заявки не позднее 1 мая года, следующего за годом получения поддержки.</w:t>
      </w:r>
    </w:p>
    <w:p w:rsidR="005544CD" w:rsidRPr="00D916D7" w:rsidRDefault="005544CD" w:rsidP="005544CD">
      <w:pPr>
        <w:numPr>
          <w:ilvl w:val="0"/>
          <w:numId w:val="2"/>
        </w:numPr>
        <w:tabs>
          <w:tab w:val="left" w:pos="368"/>
        </w:tabs>
        <w:spacing w:after="93" w:line="230" w:lineRule="exact"/>
        <w:ind w:left="80"/>
        <w:jc w:val="center"/>
        <w:rPr>
          <w:b/>
          <w:color w:val="000000" w:themeColor="text1"/>
        </w:rPr>
      </w:pPr>
      <w:r w:rsidRPr="00D916D7">
        <w:rPr>
          <w:rStyle w:val="50"/>
          <w:rFonts w:eastAsia="Verdana"/>
          <w:b w:val="0"/>
          <w:color w:val="000000" w:themeColor="text1"/>
          <w:sz w:val="24"/>
          <w:szCs w:val="24"/>
        </w:rPr>
        <w:t>Контроль за целевым использованием Субсидий и порядок возврата</w:t>
      </w:r>
    </w:p>
    <w:p w:rsidR="005544CD" w:rsidRPr="00D916D7" w:rsidRDefault="005544CD" w:rsidP="00DE0F99">
      <w:pPr>
        <w:pStyle w:val="9"/>
        <w:numPr>
          <w:ilvl w:val="0"/>
          <w:numId w:val="9"/>
        </w:numPr>
        <w:shd w:val="clear" w:color="auto" w:fill="auto"/>
        <w:tabs>
          <w:tab w:val="left" w:pos="670"/>
        </w:tabs>
        <w:spacing w:before="0" w:after="83" w:line="331" w:lineRule="exact"/>
        <w:ind w:left="100" w:right="10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Уполномоченный орган заключает с заявителем, признанным победителем конкурсного отбора на получение Субсидии (далее - получатель), Соглашение, предусматривающее условия, сроки предоставления Субсидии, права, обязанности и ответственность сторон, а также условия и сроки предоставления отчетности. В Соглашении в обязательном порядке должны быть пункты, предусматривающие обязанность получателей поддержки осуществлять деятельность в качестве субъекта предпринимательства не менее трех лет с момента получения муниципальной поддержки, создавать дополнительные рабочие места исходя из реальной потребности</w:t>
      </w:r>
      <w:r w:rsidR="009514C8" w:rsidRPr="00D916D7">
        <w:rPr>
          <w:rStyle w:val="1"/>
          <w:color w:val="000000" w:themeColor="text1"/>
          <w:sz w:val="24"/>
          <w:szCs w:val="24"/>
        </w:rPr>
        <w:t xml:space="preserve"> </w:t>
      </w:r>
      <w:r w:rsidRPr="00D916D7">
        <w:rPr>
          <w:rStyle w:val="1"/>
          <w:color w:val="000000" w:themeColor="text1"/>
          <w:sz w:val="24"/>
          <w:szCs w:val="24"/>
        </w:rPr>
        <w:t>соответствующего проекта, обеспечить уровень заработной платы работникам не ниже прожиточного минимума, установленного на территории республики.</w:t>
      </w:r>
    </w:p>
    <w:p w:rsidR="005544CD" w:rsidRPr="00D916D7" w:rsidRDefault="005544CD" w:rsidP="005544CD">
      <w:pPr>
        <w:pStyle w:val="9"/>
        <w:shd w:val="clear" w:color="auto" w:fill="auto"/>
        <w:spacing w:before="0" w:after="60" w:line="302" w:lineRule="exact"/>
        <w:ind w:right="10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5</w:t>
      </w:r>
      <w:r w:rsidR="002D16D8" w:rsidRPr="00D916D7">
        <w:rPr>
          <w:rStyle w:val="1"/>
          <w:color w:val="000000" w:themeColor="text1"/>
          <w:sz w:val="24"/>
          <w:szCs w:val="24"/>
        </w:rPr>
        <w:t>.</w:t>
      </w:r>
      <w:r w:rsidRPr="00D916D7">
        <w:rPr>
          <w:rStyle w:val="1"/>
          <w:color w:val="000000" w:themeColor="text1"/>
          <w:sz w:val="24"/>
          <w:szCs w:val="24"/>
        </w:rPr>
        <w:t>2</w:t>
      </w:r>
      <w:r w:rsidR="002D16D8" w:rsidRPr="00D916D7">
        <w:rPr>
          <w:rStyle w:val="1"/>
          <w:color w:val="000000" w:themeColor="text1"/>
          <w:sz w:val="24"/>
          <w:szCs w:val="24"/>
        </w:rPr>
        <w:t>.</w:t>
      </w:r>
      <w:r w:rsidRPr="00D916D7">
        <w:rPr>
          <w:rStyle w:val="1"/>
          <w:color w:val="000000" w:themeColor="text1"/>
          <w:sz w:val="24"/>
          <w:szCs w:val="24"/>
        </w:rPr>
        <w:t xml:space="preserve"> Контроль за целевым использованием Субсидий осуществляется уполномоченным органом.</w:t>
      </w:r>
      <w:r w:rsidR="002D16D8" w:rsidRPr="00D916D7">
        <w:rPr>
          <w:rStyle w:val="1"/>
          <w:color w:val="000000" w:themeColor="text1"/>
          <w:sz w:val="24"/>
          <w:szCs w:val="24"/>
        </w:rPr>
        <w:t xml:space="preserve"> В </w:t>
      </w:r>
      <w:r w:rsidRPr="00D916D7">
        <w:rPr>
          <w:rStyle w:val="1"/>
          <w:color w:val="000000" w:themeColor="text1"/>
          <w:sz w:val="24"/>
          <w:szCs w:val="24"/>
        </w:rPr>
        <w:t xml:space="preserve">соответствии н.5 статьи 78 Бюджетном </w:t>
      </w:r>
      <w:r w:rsidRPr="00D916D7">
        <w:rPr>
          <w:rStyle w:val="2"/>
          <w:color w:val="000000" w:themeColor="text1"/>
          <w:sz w:val="24"/>
          <w:szCs w:val="24"/>
        </w:rPr>
        <w:t xml:space="preserve">Кодекса </w:t>
      </w:r>
      <w:r w:rsidRPr="00D916D7">
        <w:rPr>
          <w:rStyle w:val="1"/>
          <w:color w:val="000000" w:themeColor="text1"/>
          <w:sz w:val="24"/>
          <w:szCs w:val="24"/>
        </w:rPr>
        <w:t xml:space="preserve">РФ субсидии </w:t>
      </w:r>
      <w:r w:rsidRPr="00D916D7">
        <w:rPr>
          <w:rStyle w:val="2"/>
          <w:color w:val="000000" w:themeColor="text1"/>
          <w:sz w:val="24"/>
          <w:szCs w:val="24"/>
        </w:rPr>
        <w:t xml:space="preserve">обязательным условием их предоставления, включаемым в </w:t>
      </w:r>
      <w:r w:rsidRPr="00D916D7">
        <w:rPr>
          <w:rStyle w:val="1"/>
          <w:color w:val="000000" w:themeColor="text1"/>
          <w:sz w:val="24"/>
          <w:szCs w:val="24"/>
        </w:rPr>
        <w:t xml:space="preserve">(соглашения) </w:t>
      </w:r>
      <w:r w:rsidRPr="00D916D7">
        <w:rPr>
          <w:rStyle w:val="2"/>
          <w:color w:val="000000" w:themeColor="text1"/>
          <w:sz w:val="24"/>
          <w:szCs w:val="24"/>
        </w:rPr>
        <w:t xml:space="preserve">о предоставлении субсидий, является согласие </w:t>
      </w:r>
      <w:r w:rsidR="002D16D8" w:rsidRPr="00D916D7">
        <w:rPr>
          <w:rStyle w:val="2"/>
          <w:color w:val="000000" w:themeColor="text1"/>
          <w:sz w:val="24"/>
          <w:szCs w:val="24"/>
        </w:rPr>
        <w:t xml:space="preserve">их </w:t>
      </w:r>
      <w:r w:rsidRPr="00D916D7">
        <w:rPr>
          <w:rStyle w:val="2"/>
          <w:color w:val="000000" w:themeColor="text1"/>
          <w:sz w:val="24"/>
          <w:szCs w:val="24"/>
        </w:rPr>
        <w:t xml:space="preserve">получателей </w:t>
      </w:r>
      <w:r w:rsidR="002D16D8" w:rsidRPr="00D916D7">
        <w:rPr>
          <w:rStyle w:val="2"/>
          <w:color w:val="000000" w:themeColor="text1"/>
          <w:sz w:val="24"/>
          <w:szCs w:val="24"/>
        </w:rPr>
        <w:t>на</w:t>
      </w:r>
      <w:r w:rsidRPr="00D916D7">
        <w:rPr>
          <w:rStyle w:val="2"/>
          <w:color w:val="000000" w:themeColor="text1"/>
          <w:sz w:val="24"/>
          <w:szCs w:val="24"/>
        </w:rPr>
        <w:t xml:space="preserve"> </w:t>
      </w:r>
      <w:r w:rsidRPr="00D916D7">
        <w:rPr>
          <w:rStyle w:val="1"/>
          <w:color w:val="000000" w:themeColor="text1"/>
          <w:sz w:val="24"/>
          <w:szCs w:val="24"/>
        </w:rPr>
        <w:t xml:space="preserve">осуществление </w:t>
      </w:r>
      <w:r w:rsidRPr="00D916D7">
        <w:rPr>
          <w:rStyle w:val="2"/>
          <w:color w:val="000000" w:themeColor="text1"/>
          <w:sz w:val="24"/>
          <w:szCs w:val="24"/>
        </w:rPr>
        <w:t xml:space="preserve">главным распорядителем </w:t>
      </w:r>
      <w:r w:rsidRPr="00D916D7">
        <w:rPr>
          <w:rStyle w:val="1"/>
          <w:color w:val="000000" w:themeColor="text1"/>
          <w:sz w:val="24"/>
          <w:szCs w:val="24"/>
        </w:rPr>
        <w:t xml:space="preserve">бюджетных средств, </w:t>
      </w:r>
      <w:r w:rsidRPr="00D916D7">
        <w:rPr>
          <w:rStyle w:val="2"/>
          <w:color w:val="000000" w:themeColor="text1"/>
          <w:sz w:val="24"/>
          <w:szCs w:val="24"/>
        </w:rPr>
        <w:t xml:space="preserve">предоставившим </w:t>
      </w:r>
      <w:r w:rsidR="002D16D8" w:rsidRPr="00D916D7">
        <w:rPr>
          <w:rStyle w:val="2"/>
          <w:color w:val="000000" w:themeColor="text1"/>
          <w:sz w:val="24"/>
          <w:szCs w:val="24"/>
        </w:rPr>
        <w:t>субсидии</w:t>
      </w:r>
      <w:r w:rsidRPr="00D916D7">
        <w:rPr>
          <w:rStyle w:val="2"/>
          <w:color w:val="000000" w:themeColor="text1"/>
          <w:sz w:val="24"/>
          <w:szCs w:val="24"/>
        </w:rPr>
        <w:t xml:space="preserve"> и </w:t>
      </w:r>
      <w:r w:rsidR="002D16D8" w:rsidRPr="00D916D7">
        <w:rPr>
          <w:rStyle w:val="2"/>
          <w:color w:val="000000" w:themeColor="text1"/>
          <w:sz w:val="24"/>
          <w:szCs w:val="24"/>
        </w:rPr>
        <w:t>органами мун</w:t>
      </w:r>
      <w:r w:rsidRPr="00D916D7">
        <w:rPr>
          <w:rStyle w:val="1"/>
          <w:color w:val="000000" w:themeColor="text1"/>
          <w:sz w:val="24"/>
          <w:szCs w:val="24"/>
        </w:rPr>
        <w:t>и</w:t>
      </w:r>
      <w:r w:rsidR="002D16D8" w:rsidRPr="00D916D7">
        <w:rPr>
          <w:rStyle w:val="1"/>
          <w:color w:val="000000" w:themeColor="text1"/>
          <w:sz w:val="24"/>
          <w:szCs w:val="24"/>
        </w:rPr>
        <w:t>ц</w:t>
      </w:r>
      <w:r w:rsidRPr="00D916D7">
        <w:rPr>
          <w:rStyle w:val="1"/>
          <w:color w:val="000000" w:themeColor="text1"/>
          <w:sz w:val="24"/>
          <w:szCs w:val="24"/>
        </w:rPr>
        <w:t>ипаль</w:t>
      </w:r>
      <w:r w:rsidR="002D16D8" w:rsidRPr="00D916D7">
        <w:rPr>
          <w:rStyle w:val="1"/>
          <w:color w:val="000000" w:themeColor="text1"/>
          <w:sz w:val="24"/>
          <w:szCs w:val="24"/>
        </w:rPr>
        <w:t>н</w:t>
      </w:r>
      <w:r w:rsidRPr="00D916D7">
        <w:rPr>
          <w:rStyle w:val="1"/>
          <w:color w:val="000000" w:themeColor="text1"/>
          <w:sz w:val="24"/>
          <w:szCs w:val="24"/>
        </w:rPr>
        <w:t>ого финансово</w:t>
      </w:r>
      <w:r w:rsidR="002D16D8" w:rsidRPr="00D916D7">
        <w:rPr>
          <w:rStyle w:val="1"/>
          <w:color w:val="000000" w:themeColor="text1"/>
          <w:sz w:val="24"/>
          <w:szCs w:val="24"/>
        </w:rPr>
        <w:t>го</w:t>
      </w:r>
      <w:r w:rsidRPr="00D916D7">
        <w:rPr>
          <w:rStyle w:val="1"/>
          <w:color w:val="000000" w:themeColor="text1"/>
          <w:sz w:val="24"/>
          <w:szCs w:val="24"/>
        </w:rPr>
        <w:t xml:space="preserve"> контроля проверок соблюдения получателей субсидий условий, целей и порядка их предоставления.</w:t>
      </w:r>
    </w:p>
    <w:p w:rsidR="005544CD" w:rsidRPr="00D916D7" w:rsidRDefault="005544CD" w:rsidP="002D16D8">
      <w:pPr>
        <w:pStyle w:val="9"/>
        <w:shd w:val="clear" w:color="auto" w:fill="auto"/>
        <w:tabs>
          <w:tab w:val="left" w:pos="9446"/>
        </w:tabs>
        <w:spacing w:before="0" w:line="302" w:lineRule="exact"/>
        <w:ind w:right="10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5</w:t>
      </w:r>
      <w:r w:rsidR="002D16D8" w:rsidRPr="00D916D7">
        <w:rPr>
          <w:rStyle w:val="1"/>
          <w:color w:val="000000" w:themeColor="text1"/>
          <w:sz w:val="24"/>
          <w:szCs w:val="24"/>
        </w:rPr>
        <w:t>.</w:t>
      </w:r>
      <w:r w:rsidRPr="00D916D7">
        <w:rPr>
          <w:rStyle w:val="1"/>
          <w:color w:val="000000" w:themeColor="text1"/>
          <w:sz w:val="24"/>
          <w:szCs w:val="24"/>
        </w:rPr>
        <w:t>3</w:t>
      </w:r>
      <w:r w:rsidR="002D16D8" w:rsidRPr="00D916D7">
        <w:rPr>
          <w:rStyle w:val="1"/>
          <w:color w:val="000000" w:themeColor="text1"/>
          <w:sz w:val="24"/>
          <w:szCs w:val="24"/>
        </w:rPr>
        <w:t>.</w:t>
      </w:r>
      <w:r w:rsidRPr="00D916D7">
        <w:rPr>
          <w:rStyle w:val="1"/>
          <w:color w:val="000000" w:themeColor="text1"/>
          <w:sz w:val="24"/>
          <w:szCs w:val="24"/>
        </w:rPr>
        <w:t xml:space="preserve"> В случае выявления факта нецелевого и (или) неэффективного использования Субсидии, а также иных условий, установленных при ее предоставлении, упол</w:t>
      </w:r>
      <w:r w:rsidRPr="00D916D7">
        <w:rPr>
          <w:rStyle w:val="31"/>
          <w:color w:val="000000" w:themeColor="text1"/>
          <w:sz w:val="24"/>
          <w:szCs w:val="24"/>
          <w:u w:val="none"/>
        </w:rPr>
        <w:t>номоченный</w:t>
      </w:r>
      <w:r w:rsidRPr="00D916D7">
        <w:rPr>
          <w:rStyle w:val="1"/>
          <w:color w:val="000000" w:themeColor="text1"/>
          <w:sz w:val="24"/>
          <w:szCs w:val="24"/>
        </w:rPr>
        <w:t xml:space="preserve"> орган в течение 5 рабочих дней с момента обнаружения нарушений направляет получа</w:t>
      </w:r>
      <w:r w:rsidR="002D16D8" w:rsidRPr="00D916D7">
        <w:rPr>
          <w:rStyle w:val="1"/>
          <w:color w:val="000000" w:themeColor="text1"/>
          <w:sz w:val="24"/>
          <w:szCs w:val="24"/>
        </w:rPr>
        <w:t>телю</w:t>
      </w:r>
      <w:r w:rsidRPr="00D916D7">
        <w:rPr>
          <w:rStyle w:val="1"/>
          <w:color w:val="000000" w:themeColor="text1"/>
          <w:sz w:val="24"/>
          <w:szCs w:val="24"/>
        </w:rPr>
        <w:t xml:space="preserve"> письменное уведомление с требованием возврата в бюджет </w:t>
      </w:r>
      <w:r w:rsidR="002D16D8" w:rsidRPr="00D916D7">
        <w:rPr>
          <w:rStyle w:val="1"/>
          <w:color w:val="000000" w:themeColor="text1"/>
          <w:sz w:val="24"/>
          <w:szCs w:val="24"/>
        </w:rPr>
        <w:t>муниципального района «Кызылский кожуун»</w:t>
      </w:r>
      <w:r w:rsidRPr="00D916D7">
        <w:rPr>
          <w:rStyle w:val="1"/>
          <w:color w:val="000000" w:themeColor="text1"/>
          <w:sz w:val="24"/>
          <w:szCs w:val="24"/>
        </w:rPr>
        <w:t xml:space="preserve"> суммы Субсидии с указанием платежных</w:t>
      </w:r>
      <w:r w:rsidR="002D16D8" w:rsidRPr="00D916D7">
        <w:rPr>
          <w:rStyle w:val="1"/>
          <w:color w:val="000000" w:themeColor="text1"/>
          <w:sz w:val="24"/>
          <w:szCs w:val="24"/>
        </w:rPr>
        <w:t xml:space="preserve"> реквизитов возврата. В </w:t>
      </w:r>
      <w:r w:rsidRPr="00D916D7">
        <w:rPr>
          <w:rStyle w:val="1"/>
          <w:color w:val="000000" w:themeColor="text1"/>
          <w:sz w:val="24"/>
          <w:szCs w:val="24"/>
        </w:rPr>
        <w:t xml:space="preserve">случае выявления у получателя Субсидии в отчетном финансовом году суммы остатка неиспользованной Субсидии, уполномоченный орган в течение 5 рабочих дней с обнаружения такого факта направляет получателю письменное уведомление с требование </w:t>
      </w:r>
      <w:r w:rsidR="002D16D8" w:rsidRPr="00D916D7">
        <w:rPr>
          <w:rStyle w:val="1"/>
          <w:color w:val="000000" w:themeColor="text1"/>
          <w:sz w:val="24"/>
          <w:szCs w:val="24"/>
        </w:rPr>
        <w:t xml:space="preserve">возврата в </w:t>
      </w:r>
      <w:r w:rsidRPr="00D916D7">
        <w:rPr>
          <w:rStyle w:val="1"/>
          <w:color w:val="000000" w:themeColor="text1"/>
          <w:sz w:val="24"/>
          <w:szCs w:val="24"/>
        </w:rPr>
        <w:t xml:space="preserve">бюджет </w:t>
      </w:r>
      <w:r w:rsidR="002D16D8" w:rsidRPr="00D916D7">
        <w:rPr>
          <w:rStyle w:val="1"/>
          <w:color w:val="000000" w:themeColor="text1"/>
          <w:sz w:val="24"/>
          <w:szCs w:val="24"/>
        </w:rPr>
        <w:t xml:space="preserve">муниципального района «Кызылский кожуун» </w:t>
      </w:r>
      <w:r w:rsidRPr="00D916D7">
        <w:rPr>
          <w:rStyle w:val="1"/>
          <w:color w:val="000000" w:themeColor="text1"/>
          <w:sz w:val="24"/>
          <w:szCs w:val="24"/>
        </w:rPr>
        <w:t>суммы остатка Субсидии с указанием платежных реквизитов возврата.</w:t>
      </w:r>
    </w:p>
    <w:p w:rsidR="005544CD" w:rsidRPr="00D916D7" w:rsidRDefault="005544CD" w:rsidP="005544CD">
      <w:pPr>
        <w:pStyle w:val="9"/>
        <w:shd w:val="clear" w:color="auto" w:fill="auto"/>
        <w:spacing w:before="0" w:after="41" w:line="307" w:lineRule="exact"/>
        <w:ind w:right="100" w:firstLine="709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5</w:t>
      </w:r>
      <w:r w:rsidR="002D16D8" w:rsidRPr="00D916D7">
        <w:rPr>
          <w:rStyle w:val="1"/>
          <w:color w:val="000000" w:themeColor="text1"/>
          <w:sz w:val="24"/>
          <w:szCs w:val="24"/>
        </w:rPr>
        <w:t>.</w:t>
      </w:r>
      <w:r w:rsidRPr="00D916D7">
        <w:rPr>
          <w:rStyle w:val="1"/>
          <w:color w:val="000000" w:themeColor="text1"/>
          <w:sz w:val="24"/>
          <w:szCs w:val="24"/>
        </w:rPr>
        <w:t>4</w:t>
      </w:r>
      <w:r w:rsidR="002D16D8" w:rsidRPr="00D916D7">
        <w:rPr>
          <w:rStyle w:val="1"/>
          <w:color w:val="000000" w:themeColor="text1"/>
          <w:sz w:val="24"/>
          <w:szCs w:val="24"/>
        </w:rPr>
        <w:t>.</w:t>
      </w:r>
      <w:r w:rsidRPr="00D916D7">
        <w:rPr>
          <w:rStyle w:val="1"/>
          <w:color w:val="000000" w:themeColor="text1"/>
          <w:sz w:val="24"/>
          <w:szCs w:val="24"/>
        </w:rPr>
        <w:t xml:space="preserve"> В течение 30 календарных дней с даты получения письменного уведомления получатель обязан осуществить возврат Субсидии по платежным реквизитам, указанным в уведомлении, либо представить подтверждающие документы об отсутствии нарушении.</w:t>
      </w:r>
    </w:p>
    <w:p w:rsidR="002E575D" w:rsidRPr="003A42C1" w:rsidRDefault="005544CD" w:rsidP="002E575D">
      <w:pPr>
        <w:pStyle w:val="9"/>
        <w:shd w:val="clear" w:color="auto" w:fill="auto"/>
        <w:tabs>
          <w:tab w:val="left" w:pos="5245"/>
        </w:tabs>
        <w:spacing w:before="0" w:line="331" w:lineRule="exact"/>
        <w:ind w:right="100" w:firstLine="709"/>
        <w:jc w:val="left"/>
        <w:rPr>
          <w:rStyle w:val="1"/>
          <w:color w:val="262626" w:themeColor="text1" w:themeTint="D9"/>
        </w:rPr>
      </w:pPr>
      <w:r w:rsidRPr="00D916D7">
        <w:rPr>
          <w:rStyle w:val="1"/>
          <w:color w:val="000000" w:themeColor="text1"/>
          <w:sz w:val="24"/>
          <w:szCs w:val="24"/>
        </w:rPr>
        <w:t>5</w:t>
      </w:r>
      <w:r w:rsidR="002D16D8" w:rsidRPr="00D916D7">
        <w:rPr>
          <w:rStyle w:val="1"/>
          <w:color w:val="000000" w:themeColor="text1"/>
          <w:sz w:val="24"/>
          <w:szCs w:val="24"/>
        </w:rPr>
        <w:t>.</w:t>
      </w:r>
      <w:r w:rsidRPr="00D916D7">
        <w:rPr>
          <w:rStyle w:val="1"/>
          <w:color w:val="000000" w:themeColor="text1"/>
          <w:sz w:val="24"/>
          <w:szCs w:val="24"/>
        </w:rPr>
        <w:t>5</w:t>
      </w:r>
      <w:r w:rsidR="002D16D8" w:rsidRPr="00D916D7">
        <w:rPr>
          <w:rStyle w:val="1"/>
          <w:color w:val="000000" w:themeColor="text1"/>
          <w:sz w:val="24"/>
          <w:szCs w:val="24"/>
        </w:rPr>
        <w:t xml:space="preserve">. </w:t>
      </w:r>
      <w:r w:rsidRPr="00D916D7">
        <w:rPr>
          <w:rStyle w:val="1"/>
          <w:color w:val="000000" w:themeColor="text1"/>
          <w:sz w:val="24"/>
          <w:szCs w:val="24"/>
        </w:rPr>
        <w:t>В случае отсутствия подтверждающих документов, а также отказа от добровольного возврата Субсидии средства подлежат взысканию в судебном порядке в соответствии с действующим законодательством.</w:t>
      </w:r>
      <w:r w:rsidRPr="003A42C1">
        <w:rPr>
          <w:rStyle w:val="1"/>
          <w:color w:val="262626" w:themeColor="text1" w:themeTint="D9"/>
        </w:rPr>
        <w:br w:type="page"/>
      </w:r>
    </w:p>
    <w:p w:rsidR="005544CD" w:rsidRPr="00D916D7" w:rsidRDefault="005544CD" w:rsidP="002E575D">
      <w:pPr>
        <w:pStyle w:val="9"/>
        <w:shd w:val="clear" w:color="auto" w:fill="auto"/>
        <w:tabs>
          <w:tab w:val="left" w:pos="5245"/>
        </w:tabs>
        <w:spacing w:before="0" w:line="331" w:lineRule="exact"/>
        <w:ind w:right="100" w:firstLine="709"/>
        <w:jc w:val="right"/>
        <w:rPr>
          <w:color w:val="000000" w:themeColor="text1"/>
          <w:sz w:val="24"/>
          <w:szCs w:val="24"/>
        </w:rPr>
      </w:pPr>
      <w:r w:rsidRPr="00D916D7">
        <w:rPr>
          <w:color w:val="000000" w:themeColor="text1"/>
          <w:sz w:val="24"/>
          <w:szCs w:val="24"/>
        </w:rPr>
        <w:lastRenderedPageBreak/>
        <w:t>Приложение № 1</w:t>
      </w:r>
    </w:p>
    <w:p w:rsidR="005544CD" w:rsidRPr="00D916D7" w:rsidRDefault="005544CD" w:rsidP="002E575D">
      <w:pPr>
        <w:tabs>
          <w:tab w:val="left" w:pos="5812"/>
        </w:tabs>
        <w:ind w:left="5670"/>
        <w:rPr>
          <w:rFonts w:ascii="Times New Roman" w:hAnsi="Times New Roman"/>
          <w:color w:val="000000" w:themeColor="text1"/>
        </w:rPr>
      </w:pPr>
      <w:r w:rsidRPr="00D916D7">
        <w:rPr>
          <w:rFonts w:ascii="Times New Roman" w:hAnsi="Times New Roman"/>
          <w:color w:val="000000" w:themeColor="text1"/>
        </w:rPr>
        <w:t>к Положению о предоставлении муниципальной поддержки на реализацию мероприятий по развитию и поддержке малого и среднего предпринимательства в Кызылском кожууне</w:t>
      </w: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Pr="00A3557F" w:rsidRDefault="00A3557F" w:rsidP="00A3557F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_______________________________________________________________</w:t>
      </w:r>
    </w:p>
    <w:p w:rsidR="00A3557F" w:rsidRPr="00A3557F" w:rsidRDefault="00A3557F" w:rsidP="00A3557F">
      <w:pPr>
        <w:widowControl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оказать поддержку в виде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предоставления субсидии на:               </w:t>
      </w: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</w:t>
      </w: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(указать цель затрат)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В размере ______________________________________________рублей.</w:t>
      </w:r>
    </w:p>
    <w:p w:rsidR="00A3557F" w:rsidRPr="00A3557F" w:rsidRDefault="00A3557F" w:rsidP="00A355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(цифрой и прописью)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сумма затрат __________________________________________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</w:t>
      </w: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_____ рублей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(перечислить документы, прилагаемые к заявлению):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1.___________________________________________________________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2.____________________________________________________________</w:t>
      </w:r>
    </w:p>
    <w:p w:rsid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3.____________________________________________________________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4.____________________________________________________________</w:t>
      </w: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т.д.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подтверждает: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- вся информация, содержащаяся в заявлении и прилагаемых к ней документах, является достоверной;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- заявитель не находится в стадии реорганизации, ликвидации, ликвидации или банкротства, а также его деятельность не приостановлена в соответствии с действующим законодательством;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- выполнение решений комиссии о возврате полученной субсидии в бюджет района при наличии оснований.</w:t>
      </w:r>
    </w:p>
    <w:p w:rsid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 организации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(индивидуальный предприниматель) ____________ /_____________________/</w:t>
      </w:r>
    </w:p>
    <w:p w:rsid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«___» ________ 20__ г.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57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557F" w:rsidRPr="00A3557F" w:rsidRDefault="00A3557F" w:rsidP="00A3557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  <w:bookmarkStart w:id="3" w:name="_GoBack"/>
      <w:bookmarkEnd w:id="3"/>
    </w:p>
    <w:p w:rsidR="00A3557F" w:rsidRDefault="00A3557F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</w:p>
    <w:p w:rsidR="002D16D8" w:rsidRPr="00D916D7" w:rsidRDefault="005544CD" w:rsidP="002D16D8">
      <w:pPr>
        <w:pStyle w:val="9"/>
        <w:shd w:val="clear" w:color="auto" w:fill="auto"/>
        <w:spacing w:before="0"/>
        <w:ind w:left="4820" w:right="340"/>
        <w:jc w:val="right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Приложение </w:t>
      </w:r>
      <w:r w:rsidRPr="00D916D7">
        <w:rPr>
          <w:rStyle w:val="1"/>
          <w:color w:val="000000" w:themeColor="text1"/>
          <w:sz w:val="24"/>
          <w:szCs w:val="24"/>
          <w:lang w:val="en-US"/>
        </w:rPr>
        <w:t>N</w:t>
      </w:r>
      <w:r w:rsidRPr="00D916D7">
        <w:rPr>
          <w:rStyle w:val="1"/>
          <w:color w:val="000000" w:themeColor="text1"/>
          <w:sz w:val="24"/>
          <w:szCs w:val="24"/>
        </w:rPr>
        <w:t xml:space="preserve"> 2 </w:t>
      </w:r>
    </w:p>
    <w:p w:rsidR="005544CD" w:rsidRPr="00D916D7" w:rsidRDefault="005544CD" w:rsidP="002D16D8">
      <w:pPr>
        <w:pStyle w:val="9"/>
        <w:shd w:val="clear" w:color="auto" w:fill="auto"/>
        <w:spacing w:before="0"/>
        <w:ind w:left="4820" w:right="340"/>
        <w:jc w:val="right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к Положению о предоставлении муниципальной поддержки на реализацию мероприятий по развитию</w:t>
      </w:r>
      <w:r w:rsidR="000C3EC1" w:rsidRPr="00D916D7">
        <w:rPr>
          <w:rStyle w:val="1"/>
          <w:color w:val="000000" w:themeColor="text1"/>
          <w:sz w:val="24"/>
          <w:szCs w:val="24"/>
        </w:rPr>
        <w:t xml:space="preserve"> и поддержке</w:t>
      </w:r>
      <w:r w:rsidRPr="00D916D7">
        <w:rPr>
          <w:rStyle w:val="1"/>
          <w:color w:val="000000" w:themeColor="text1"/>
          <w:sz w:val="24"/>
          <w:szCs w:val="24"/>
        </w:rPr>
        <w:t xml:space="preserve"> малого и среднего предпринимательства в Кызылском кожууне</w:t>
      </w:r>
    </w:p>
    <w:p w:rsidR="002D16D8" w:rsidRPr="00D916D7" w:rsidRDefault="002D16D8" w:rsidP="005544CD">
      <w:pPr>
        <w:pStyle w:val="9"/>
        <w:shd w:val="clear" w:color="auto" w:fill="auto"/>
        <w:spacing w:before="0" w:after="210" w:line="230" w:lineRule="exact"/>
        <w:ind w:right="340"/>
        <w:jc w:val="right"/>
        <w:rPr>
          <w:rStyle w:val="1"/>
          <w:color w:val="000000" w:themeColor="text1"/>
          <w:sz w:val="24"/>
          <w:szCs w:val="24"/>
        </w:rPr>
      </w:pPr>
    </w:p>
    <w:p w:rsidR="005544CD" w:rsidRPr="00D916D7" w:rsidRDefault="005544CD" w:rsidP="005544CD">
      <w:pPr>
        <w:pStyle w:val="9"/>
        <w:shd w:val="clear" w:color="auto" w:fill="auto"/>
        <w:spacing w:before="0" w:after="210" w:line="230" w:lineRule="exact"/>
        <w:ind w:right="340"/>
        <w:jc w:val="right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Форма</w:t>
      </w:r>
    </w:p>
    <w:p w:rsidR="005544CD" w:rsidRPr="00D916D7" w:rsidRDefault="005544CD" w:rsidP="005544CD">
      <w:pPr>
        <w:pStyle w:val="9"/>
        <w:shd w:val="clear" w:color="auto" w:fill="auto"/>
        <w:tabs>
          <w:tab w:val="left" w:leader="underscore" w:pos="8751"/>
        </w:tabs>
        <w:spacing w:before="0" w:line="283" w:lineRule="exact"/>
        <w:ind w:left="4820"/>
        <w:jc w:val="left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В Межрайонную ИФНС России </w:t>
      </w:r>
      <w:r w:rsidRPr="00D916D7">
        <w:rPr>
          <w:rStyle w:val="1"/>
          <w:color w:val="000000" w:themeColor="text1"/>
          <w:sz w:val="24"/>
          <w:szCs w:val="24"/>
          <w:lang w:val="en-US"/>
        </w:rPr>
        <w:t>N</w:t>
      </w:r>
      <w:r w:rsidR="002D16D8" w:rsidRPr="00D916D7">
        <w:rPr>
          <w:rStyle w:val="1"/>
          <w:color w:val="000000" w:themeColor="text1"/>
          <w:sz w:val="24"/>
          <w:szCs w:val="24"/>
        </w:rPr>
        <w:t xml:space="preserve"> ____</w:t>
      </w:r>
    </w:p>
    <w:p w:rsidR="005544CD" w:rsidRPr="00D916D7" w:rsidRDefault="005544CD" w:rsidP="005544CD">
      <w:pPr>
        <w:pStyle w:val="9"/>
        <w:shd w:val="clear" w:color="auto" w:fill="auto"/>
        <w:spacing w:before="0" w:line="283" w:lineRule="exact"/>
        <w:ind w:left="4820"/>
        <w:jc w:val="left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по Республике Тыва</w:t>
      </w:r>
    </w:p>
    <w:p w:rsidR="005544CD" w:rsidRPr="00D916D7" w:rsidRDefault="005544CD" w:rsidP="005544CD">
      <w:pPr>
        <w:tabs>
          <w:tab w:val="left" w:leader="underscore" w:pos="6913"/>
          <w:tab w:val="left" w:leader="underscore" w:pos="8266"/>
          <w:tab w:val="left" w:leader="underscore" w:pos="9058"/>
        </w:tabs>
        <w:spacing w:after="523"/>
        <w:ind w:left="4820"/>
        <w:rPr>
          <w:color w:val="000000" w:themeColor="text1"/>
        </w:rPr>
      </w:pPr>
      <w:r w:rsidRPr="00D916D7">
        <w:rPr>
          <w:rStyle w:val="60"/>
          <w:rFonts w:eastAsia="Courier New"/>
          <w:color w:val="000000" w:themeColor="text1"/>
          <w:sz w:val="24"/>
          <w:szCs w:val="24"/>
        </w:rPr>
        <w:t xml:space="preserve">от </w:t>
      </w:r>
      <w:r w:rsidR="002D16D8" w:rsidRPr="00D916D7">
        <w:rPr>
          <w:rStyle w:val="60"/>
          <w:rFonts w:eastAsia="Courier New"/>
          <w:color w:val="000000" w:themeColor="text1"/>
          <w:sz w:val="24"/>
          <w:szCs w:val="24"/>
        </w:rPr>
        <w:t>______________________________________</w:t>
      </w:r>
    </w:p>
    <w:p w:rsidR="005544CD" w:rsidRPr="00D916D7" w:rsidRDefault="005544CD" w:rsidP="005544CD">
      <w:pPr>
        <w:pStyle w:val="9"/>
        <w:shd w:val="clear" w:color="auto" w:fill="auto"/>
        <w:tabs>
          <w:tab w:val="left" w:leader="underscore" w:pos="6788"/>
          <w:tab w:val="left" w:leader="underscore" w:pos="6956"/>
        </w:tabs>
        <w:spacing w:before="0" w:line="230" w:lineRule="exact"/>
        <w:ind w:left="4820"/>
        <w:jc w:val="left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ИНН </w:t>
      </w:r>
      <w:r w:rsidR="002D16D8" w:rsidRPr="00D916D7">
        <w:rPr>
          <w:rStyle w:val="1"/>
          <w:color w:val="000000" w:themeColor="text1"/>
          <w:sz w:val="24"/>
          <w:szCs w:val="24"/>
        </w:rPr>
        <w:t>________________</w:t>
      </w:r>
      <w:r w:rsidRPr="00D916D7">
        <w:rPr>
          <w:rStyle w:val="2"/>
          <w:color w:val="000000" w:themeColor="text1"/>
          <w:sz w:val="24"/>
          <w:szCs w:val="24"/>
        </w:rPr>
        <w:t xml:space="preserve"> </w:t>
      </w:r>
      <w:r w:rsidRPr="00D916D7">
        <w:rPr>
          <w:rStyle w:val="1"/>
          <w:color w:val="000000" w:themeColor="text1"/>
          <w:sz w:val="24"/>
          <w:szCs w:val="24"/>
        </w:rPr>
        <w:t>КПП</w:t>
      </w:r>
      <w:r w:rsidR="002D16D8" w:rsidRPr="00D916D7">
        <w:rPr>
          <w:rStyle w:val="1"/>
          <w:color w:val="000000" w:themeColor="text1"/>
          <w:sz w:val="24"/>
          <w:szCs w:val="24"/>
        </w:rPr>
        <w:t xml:space="preserve"> ______________</w:t>
      </w:r>
    </w:p>
    <w:p w:rsidR="005544CD" w:rsidRPr="00D916D7" w:rsidRDefault="005544CD" w:rsidP="005544CD">
      <w:pPr>
        <w:pStyle w:val="9"/>
        <w:shd w:val="clear" w:color="auto" w:fill="auto"/>
        <w:tabs>
          <w:tab w:val="left" w:leader="underscore" w:pos="7071"/>
        </w:tabs>
        <w:spacing w:before="0" w:line="230" w:lineRule="exact"/>
        <w:ind w:left="4820"/>
        <w:jc w:val="left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ОГРНИП </w:t>
      </w:r>
      <w:r w:rsidR="002D16D8" w:rsidRPr="00D916D7">
        <w:rPr>
          <w:rStyle w:val="1"/>
          <w:color w:val="000000" w:themeColor="text1"/>
          <w:sz w:val="24"/>
          <w:szCs w:val="24"/>
        </w:rPr>
        <w:t>__________________________________</w:t>
      </w:r>
    </w:p>
    <w:p w:rsidR="000C3EC1" w:rsidRPr="00D916D7" w:rsidRDefault="002D16D8" w:rsidP="000C3EC1">
      <w:pPr>
        <w:pStyle w:val="9"/>
        <w:shd w:val="clear" w:color="auto" w:fill="auto"/>
        <w:spacing w:before="0" w:line="230" w:lineRule="exact"/>
        <w:ind w:left="4820"/>
        <w:jc w:val="left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Адрес: _________________________________</w:t>
      </w:r>
      <w:r w:rsidR="000C3EC1" w:rsidRPr="00D916D7">
        <w:rPr>
          <w:rStyle w:val="1"/>
          <w:color w:val="000000" w:themeColor="text1"/>
          <w:sz w:val="24"/>
          <w:szCs w:val="24"/>
        </w:rPr>
        <w:t>__</w:t>
      </w:r>
      <w:r w:rsidRPr="00D916D7">
        <w:rPr>
          <w:rStyle w:val="1"/>
          <w:color w:val="000000" w:themeColor="text1"/>
          <w:sz w:val="24"/>
          <w:szCs w:val="24"/>
        </w:rPr>
        <w:t>_</w:t>
      </w:r>
    </w:p>
    <w:p w:rsidR="002D16D8" w:rsidRPr="00D916D7" w:rsidRDefault="002D16D8" w:rsidP="000C3EC1">
      <w:pPr>
        <w:pStyle w:val="9"/>
        <w:shd w:val="clear" w:color="auto" w:fill="auto"/>
        <w:spacing w:before="0" w:line="230" w:lineRule="exact"/>
        <w:ind w:left="4820"/>
        <w:jc w:val="left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__________________________________</w:t>
      </w:r>
      <w:r w:rsidR="000C3EC1" w:rsidRPr="00D916D7">
        <w:rPr>
          <w:rStyle w:val="1"/>
          <w:color w:val="000000" w:themeColor="text1"/>
          <w:sz w:val="24"/>
          <w:szCs w:val="24"/>
        </w:rPr>
        <w:t>________</w:t>
      </w:r>
      <w:r w:rsidRPr="00D916D7">
        <w:rPr>
          <w:rStyle w:val="1"/>
          <w:color w:val="000000" w:themeColor="text1"/>
          <w:sz w:val="24"/>
          <w:szCs w:val="24"/>
        </w:rPr>
        <w:t>_</w:t>
      </w:r>
    </w:p>
    <w:p w:rsidR="005544CD" w:rsidRPr="00D916D7" w:rsidRDefault="005544CD" w:rsidP="002D16D8">
      <w:pPr>
        <w:pStyle w:val="9"/>
        <w:shd w:val="clear" w:color="auto" w:fill="auto"/>
        <w:spacing w:before="0" w:after="739" w:line="230" w:lineRule="exact"/>
        <w:ind w:left="4820"/>
        <w:jc w:val="left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Телефон:</w:t>
      </w:r>
      <w:r w:rsidR="002D16D8" w:rsidRPr="00D916D7">
        <w:rPr>
          <w:rStyle w:val="1"/>
          <w:color w:val="000000" w:themeColor="text1"/>
          <w:sz w:val="24"/>
          <w:szCs w:val="24"/>
        </w:rPr>
        <w:t>___________________________________</w:t>
      </w:r>
    </w:p>
    <w:p w:rsidR="005544CD" w:rsidRPr="00D916D7" w:rsidRDefault="005544CD" w:rsidP="005544CD">
      <w:pPr>
        <w:spacing w:line="278" w:lineRule="exact"/>
        <w:ind w:left="60"/>
        <w:jc w:val="center"/>
        <w:rPr>
          <w:color w:val="000000" w:themeColor="text1"/>
        </w:rPr>
      </w:pPr>
      <w:r w:rsidRPr="00D916D7">
        <w:rPr>
          <w:rStyle w:val="50"/>
          <w:rFonts w:eastAsia="Verdana"/>
          <w:color w:val="000000" w:themeColor="text1"/>
          <w:sz w:val="24"/>
          <w:szCs w:val="24"/>
        </w:rPr>
        <w:t>ЗАЯВЛЕНИЕ</w:t>
      </w:r>
    </w:p>
    <w:p w:rsidR="005544CD" w:rsidRPr="00D916D7" w:rsidRDefault="005544CD" w:rsidP="005544CD">
      <w:pPr>
        <w:spacing w:after="339" w:line="278" w:lineRule="exact"/>
        <w:ind w:left="60"/>
        <w:jc w:val="center"/>
        <w:rPr>
          <w:color w:val="000000" w:themeColor="text1"/>
        </w:rPr>
      </w:pPr>
      <w:r w:rsidRPr="00D916D7">
        <w:rPr>
          <w:rStyle w:val="50"/>
          <w:rFonts w:eastAsia="Verdana"/>
          <w:color w:val="000000" w:themeColor="text1"/>
          <w:sz w:val="24"/>
          <w:szCs w:val="24"/>
        </w:rPr>
        <w:t>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</w:t>
      </w:r>
    </w:p>
    <w:p w:rsidR="005544CD" w:rsidRPr="00D916D7" w:rsidRDefault="005544CD" w:rsidP="005544CD">
      <w:pPr>
        <w:pStyle w:val="9"/>
        <w:shd w:val="clear" w:color="auto" w:fill="auto"/>
        <w:tabs>
          <w:tab w:val="left" w:leader="underscore" w:pos="2018"/>
          <w:tab w:val="left" w:leader="underscore" w:pos="3838"/>
          <w:tab w:val="left" w:leader="underscore" w:pos="4001"/>
          <w:tab w:val="left" w:leader="underscore" w:pos="7898"/>
        </w:tabs>
        <w:spacing w:before="0" w:line="230" w:lineRule="exact"/>
        <w:ind w:left="60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Я,</w:t>
      </w:r>
      <w:r w:rsidR="00184A1A" w:rsidRPr="00D916D7">
        <w:rPr>
          <w:rStyle w:val="1"/>
          <w:color w:val="000000" w:themeColor="text1"/>
          <w:sz w:val="24"/>
          <w:szCs w:val="24"/>
        </w:rPr>
        <w:t xml:space="preserve"> </w:t>
      </w:r>
      <w:r w:rsidRPr="00D916D7">
        <w:rPr>
          <w:rStyle w:val="1"/>
          <w:color w:val="000000" w:themeColor="text1"/>
          <w:sz w:val="24"/>
          <w:szCs w:val="24"/>
        </w:rPr>
        <w:t>__________________________________________</w:t>
      </w:r>
      <w:r w:rsidR="00184A1A" w:rsidRPr="00D916D7">
        <w:rPr>
          <w:rStyle w:val="1"/>
          <w:color w:val="000000" w:themeColor="text1"/>
          <w:sz w:val="24"/>
          <w:szCs w:val="24"/>
        </w:rPr>
        <w:t>__________________</w:t>
      </w:r>
      <w:r w:rsidRPr="00D916D7">
        <w:rPr>
          <w:rStyle w:val="1"/>
          <w:color w:val="000000" w:themeColor="text1"/>
          <w:sz w:val="24"/>
          <w:szCs w:val="24"/>
        </w:rPr>
        <w:t>_____________________</w:t>
      </w:r>
      <w:r w:rsidRPr="00D916D7">
        <w:rPr>
          <w:rStyle w:val="2"/>
          <w:color w:val="000000" w:themeColor="text1"/>
          <w:sz w:val="24"/>
          <w:szCs w:val="24"/>
        </w:rPr>
        <w:t>,</w:t>
      </w:r>
    </w:p>
    <w:p w:rsidR="005544CD" w:rsidRPr="00D916D7" w:rsidRDefault="005544CD" w:rsidP="005544CD">
      <w:pPr>
        <w:pStyle w:val="9"/>
        <w:shd w:val="clear" w:color="auto" w:fill="auto"/>
        <w:spacing w:before="0" w:after="217" w:line="230" w:lineRule="exact"/>
        <w:ind w:left="540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(Ф.И.О. индивидуального предпринимателя, юридического лица)</w:t>
      </w:r>
    </w:p>
    <w:p w:rsidR="005544CD" w:rsidRPr="00D916D7" w:rsidRDefault="005544CD" w:rsidP="005544CD">
      <w:pPr>
        <w:pStyle w:val="9"/>
        <w:shd w:val="clear" w:color="auto" w:fill="auto"/>
        <w:spacing w:before="0" w:after="530" w:line="293" w:lineRule="exact"/>
        <w:ind w:left="60" w:right="340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 xml:space="preserve">даю согласие на раскрытие должностным лицам </w:t>
      </w:r>
      <w:r w:rsidR="003D6C4B" w:rsidRPr="00D916D7">
        <w:rPr>
          <w:rStyle w:val="1"/>
          <w:color w:val="000000" w:themeColor="text1"/>
          <w:sz w:val="24"/>
          <w:szCs w:val="24"/>
        </w:rPr>
        <w:t>администрации</w:t>
      </w:r>
      <w:r w:rsidRPr="00D916D7">
        <w:rPr>
          <w:rStyle w:val="1"/>
          <w:color w:val="000000" w:themeColor="text1"/>
          <w:sz w:val="24"/>
          <w:szCs w:val="24"/>
        </w:rPr>
        <w:t xml:space="preserve"> Кызылского кожууна сведений, являющихся налоговой тайной в соответствии со </w:t>
      </w:r>
      <w:r w:rsidRPr="00D916D7">
        <w:rPr>
          <w:rStyle w:val="31"/>
          <w:color w:val="000000" w:themeColor="text1"/>
          <w:sz w:val="24"/>
          <w:szCs w:val="24"/>
        </w:rPr>
        <w:t>ст. 102</w:t>
      </w:r>
      <w:r w:rsidRPr="00D916D7">
        <w:rPr>
          <w:rStyle w:val="1"/>
          <w:color w:val="000000" w:themeColor="text1"/>
          <w:sz w:val="24"/>
          <w:szCs w:val="24"/>
        </w:rPr>
        <w:t xml:space="preserve"> Налогового кодекса Российской Федерации.</w:t>
      </w:r>
    </w:p>
    <w:p w:rsidR="005544CD" w:rsidRPr="00D916D7" w:rsidRDefault="005544CD" w:rsidP="005544CD">
      <w:pPr>
        <w:pStyle w:val="9"/>
        <w:shd w:val="clear" w:color="auto" w:fill="auto"/>
        <w:tabs>
          <w:tab w:val="left" w:leader="underscore" w:pos="5234"/>
          <w:tab w:val="left" w:leader="underscore" w:pos="6948"/>
          <w:tab w:val="left" w:leader="underscore" w:pos="8028"/>
        </w:tabs>
        <w:spacing w:before="0" w:line="230" w:lineRule="exact"/>
        <w:ind w:left="60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Индивидуальный предприниматель</w:t>
      </w:r>
      <w:r w:rsidRPr="00D916D7">
        <w:rPr>
          <w:rStyle w:val="2"/>
          <w:color w:val="000000" w:themeColor="text1"/>
          <w:sz w:val="24"/>
          <w:szCs w:val="24"/>
        </w:rPr>
        <w:t xml:space="preserve"> ______________________ _________________________</w:t>
      </w:r>
    </w:p>
    <w:p w:rsidR="005544CD" w:rsidRPr="00D916D7" w:rsidRDefault="005544CD" w:rsidP="005544CD">
      <w:pPr>
        <w:pStyle w:val="9"/>
        <w:shd w:val="clear" w:color="auto" w:fill="auto"/>
        <w:tabs>
          <w:tab w:val="left" w:pos="5177"/>
          <w:tab w:val="left" w:pos="7366"/>
        </w:tabs>
        <w:spacing w:before="0" w:after="298" w:line="230" w:lineRule="exact"/>
        <w:ind w:left="60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или юридическое лицо                                  (подпись)</w:t>
      </w:r>
      <w:r w:rsidRPr="00D916D7">
        <w:rPr>
          <w:rStyle w:val="1"/>
          <w:color w:val="000000" w:themeColor="text1"/>
          <w:sz w:val="24"/>
          <w:szCs w:val="24"/>
        </w:rPr>
        <w:tab/>
        <w:t>(Ф.И.О.)</w:t>
      </w:r>
    </w:p>
    <w:p w:rsidR="005544CD" w:rsidRPr="00D916D7" w:rsidRDefault="005544CD" w:rsidP="005544CD">
      <w:pPr>
        <w:pStyle w:val="9"/>
        <w:shd w:val="clear" w:color="auto" w:fill="auto"/>
        <w:tabs>
          <w:tab w:val="left" w:pos="2273"/>
        </w:tabs>
        <w:spacing w:before="0" w:after="298" w:line="230" w:lineRule="exact"/>
        <w:ind w:left="60"/>
        <w:jc w:val="both"/>
        <w:rPr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"___"________________20__ г.</w:t>
      </w:r>
    </w:p>
    <w:p w:rsidR="005544CD" w:rsidRPr="00D916D7" w:rsidRDefault="005544CD" w:rsidP="005544CD">
      <w:pPr>
        <w:pStyle w:val="9"/>
        <w:shd w:val="clear" w:color="auto" w:fill="auto"/>
        <w:spacing w:before="0" w:line="230" w:lineRule="exact"/>
        <w:ind w:left="60"/>
        <w:jc w:val="both"/>
        <w:rPr>
          <w:rStyle w:val="1"/>
          <w:color w:val="000000" w:themeColor="text1"/>
          <w:sz w:val="24"/>
          <w:szCs w:val="24"/>
        </w:rPr>
      </w:pPr>
      <w:r w:rsidRPr="00D916D7">
        <w:rPr>
          <w:rStyle w:val="1"/>
          <w:color w:val="000000" w:themeColor="text1"/>
          <w:sz w:val="24"/>
          <w:szCs w:val="24"/>
        </w:rPr>
        <w:t>М.П.</w:t>
      </w:r>
    </w:p>
    <w:p w:rsidR="005544CD" w:rsidRPr="00D916D7" w:rsidRDefault="005544CD" w:rsidP="005544CD">
      <w:pPr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br w:type="page"/>
      </w:r>
    </w:p>
    <w:p w:rsidR="005544CD" w:rsidRPr="003A42C1" w:rsidRDefault="005544CD" w:rsidP="000C3EC1">
      <w:pPr>
        <w:pStyle w:val="9"/>
        <w:shd w:val="clear" w:color="auto" w:fill="auto"/>
        <w:spacing w:before="0" w:line="240" w:lineRule="auto"/>
        <w:ind w:left="60"/>
        <w:jc w:val="both"/>
        <w:rPr>
          <w:color w:val="262626" w:themeColor="text1" w:themeTint="D9"/>
        </w:rPr>
      </w:pPr>
    </w:p>
    <w:p w:rsidR="00AC679E" w:rsidRPr="00D916D7" w:rsidRDefault="00AC679E" w:rsidP="00AC679E">
      <w:pPr>
        <w:pStyle w:val="9"/>
        <w:shd w:val="clear" w:color="auto" w:fill="auto"/>
        <w:spacing w:before="0" w:line="240" w:lineRule="auto"/>
        <w:ind w:left="60"/>
        <w:jc w:val="both"/>
        <w:rPr>
          <w:color w:val="000000" w:themeColor="text1"/>
        </w:rPr>
      </w:pPr>
    </w:p>
    <w:p w:rsidR="00AC679E" w:rsidRPr="00D916D7" w:rsidRDefault="00AC679E" w:rsidP="00A0096B">
      <w:pPr>
        <w:pStyle w:val="9"/>
        <w:shd w:val="clear" w:color="auto" w:fill="auto"/>
        <w:spacing w:before="0" w:line="240" w:lineRule="auto"/>
        <w:ind w:left="5387" w:right="-15"/>
        <w:jc w:val="right"/>
        <w:rPr>
          <w:rStyle w:val="1"/>
          <w:color w:val="000000" w:themeColor="text1"/>
        </w:rPr>
      </w:pPr>
      <w:r w:rsidRPr="00D916D7">
        <w:rPr>
          <w:rStyle w:val="1"/>
          <w:color w:val="000000" w:themeColor="text1"/>
        </w:rPr>
        <w:t xml:space="preserve">Приложение </w:t>
      </w:r>
      <w:r w:rsidRPr="00D916D7">
        <w:rPr>
          <w:rStyle w:val="1"/>
          <w:color w:val="000000" w:themeColor="text1"/>
          <w:lang w:val="en-US"/>
        </w:rPr>
        <w:t>N</w:t>
      </w:r>
      <w:r w:rsidR="00696224" w:rsidRPr="00D916D7">
        <w:rPr>
          <w:rStyle w:val="1"/>
          <w:color w:val="000000" w:themeColor="text1"/>
        </w:rPr>
        <w:t xml:space="preserve"> 3</w:t>
      </w:r>
    </w:p>
    <w:p w:rsidR="00AC679E" w:rsidRPr="00D916D7" w:rsidRDefault="00AC679E" w:rsidP="00A0096B">
      <w:pPr>
        <w:pStyle w:val="9"/>
        <w:shd w:val="clear" w:color="auto" w:fill="auto"/>
        <w:spacing w:before="0" w:line="240" w:lineRule="auto"/>
        <w:ind w:left="5387" w:right="-15"/>
        <w:jc w:val="right"/>
        <w:rPr>
          <w:rStyle w:val="1"/>
          <w:color w:val="000000" w:themeColor="text1"/>
        </w:rPr>
      </w:pPr>
      <w:r w:rsidRPr="00D916D7">
        <w:rPr>
          <w:rStyle w:val="1"/>
          <w:color w:val="000000" w:themeColor="text1"/>
        </w:rPr>
        <w:t>к Положению о предоставлении муниципальной поддержки на реализацию мероприятий по развитию и поддержке малого и среднего предпринимательства в Кызылском кожууне</w:t>
      </w:r>
    </w:p>
    <w:p w:rsidR="00AC679E" w:rsidRPr="00D916D7" w:rsidRDefault="00AC679E" w:rsidP="00A0096B">
      <w:pPr>
        <w:widowControl/>
        <w:spacing w:after="160" w:line="259" w:lineRule="auto"/>
        <w:jc w:val="right"/>
        <w:rPr>
          <w:color w:val="000000" w:themeColor="text1"/>
        </w:rPr>
      </w:pPr>
    </w:p>
    <w:p w:rsidR="00A1342F" w:rsidRPr="00D916D7" w:rsidRDefault="00A1342F" w:rsidP="00A1342F">
      <w:pPr>
        <w:ind w:left="20"/>
        <w:jc w:val="center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Соглашение</w:t>
      </w:r>
    </w:p>
    <w:p w:rsidR="00A1342F" w:rsidRPr="00D916D7" w:rsidRDefault="00A1342F" w:rsidP="00A1342F">
      <w:pPr>
        <w:spacing w:after="173"/>
        <w:ind w:left="200" w:right="200"/>
        <w:jc w:val="center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о предоставлении субсидии из кожуунного бюджета муниципального района</w:t>
      </w:r>
    </w:p>
    <w:p w:rsidR="00A1342F" w:rsidRPr="00D916D7" w:rsidRDefault="00A1342F" w:rsidP="00A1342F">
      <w:pPr>
        <w:spacing w:after="173"/>
        <w:ind w:left="200" w:right="200"/>
        <w:jc w:val="center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«Кызылский кожуун» РТ субъектам малого и среднего предпринимательства</w:t>
      </w:r>
    </w:p>
    <w:p w:rsidR="00A1342F" w:rsidRPr="00D916D7" w:rsidRDefault="00A1342F" w:rsidP="00A1342F">
      <w:pPr>
        <w:tabs>
          <w:tab w:val="center" w:pos="3236"/>
          <w:tab w:val="center" w:pos="6764"/>
          <w:tab w:val="right" w:pos="7254"/>
          <w:tab w:val="right" w:pos="8458"/>
          <w:tab w:val="left" w:pos="8818"/>
        </w:tabs>
        <w:spacing w:after="189" w:line="260" w:lineRule="exact"/>
        <w:ind w:left="20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пгт. Каа-Хем                                                                                   «___»_____________ 20___ г</w:t>
      </w:r>
    </w:p>
    <w:p w:rsidR="00A1342F" w:rsidRPr="00D916D7" w:rsidRDefault="00A1342F" w:rsidP="00A1342F">
      <w:pPr>
        <w:spacing w:line="317" w:lineRule="exact"/>
        <w:ind w:left="20" w:right="40" w:firstLine="540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Администрация муниципального района «Кызылский кожуун Республики Тыва», именуемая в дальнейшем «Администрация», в лице председателя администрации </w:t>
      </w:r>
      <w:r w:rsidR="00225922" w:rsidRPr="00D916D7">
        <w:rPr>
          <w:rStyle w:val="1"/>
          <w:rFonts w:eastAsia="Courier New"/>
          <w:color w:val="000000" w:themeColor="text1"/>
          <w:sz w:val="24"/>
          <w:szCs w:val="24"/>
        </w:rPr>
        <w:t>Догур-оол А.-Х.В.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 действующего на основании Устава, с одной стороны, и __________________________ именуем в дальнейшем «Получатель», в лице____________________________________________________________________</w:t>
      </w:r>
    </w:p>
    <w:p w:rsidR="00A1342F" w:rsidRPr="00D916D7" w:rsidRDefault="00A1342F" w:rsidP="00A1342F">
      <w:pPr>
        <w:tabs>
          <w:tab w:val="right" w:pos="7023"/>
          <w:tab w:val="left" w:pos="7258"/>
        </w:tabs>
        <w:spacing w:line="312" w:lineRule="exact"/>
        <w:ind w:left="20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действующего на основании ____________________________________ с другой стороны, заключили настоящее Соглашение о нижеследующем:</w:t>
      </w:r>
    </w:p>
    <w:p w:rsidR="00A1342F" w:rsidRPr="00D916D7" w:rsidRDefault="00A1342F" w:rsidP="00A1342F">
      <w:pPr>
        <w:tabs>
          <w:tab w:val="right" w:pos="7023"/>
          <w:tab w:val="left" w:pos="7258"/>
        </w:tabs>
        <w:spacing w:line="312" w:lineRule="exact"/>
        <w:ind w:left="20"/>
        <w:jc w:val="both"/>
        <w:rPr>
          <w:rFonts w:ascii="Times New Roman" w:hAnsi="Times New Roman" w:cs="Times New Roman"/>
          <w:color w:val="000000" w:themeColor="text1"/>
        </w:rPr>
      </w:pPr>
    </w:p>
    <w:p w:rsidR="00A1342F" w:rsidRPr="00D916D7" w:rsidRDefault="00A1342F" w:rsidP="00A1342F">
      <w:pPr>
        <w:numPr>
          <w:ilvl w:val="0"/>
          <w:numId w:val="10"/>
        </w:numPr>
        <w:tabs>
          <w:tab w:val="left" w:pos="4000"/>
        </w:tabs>
        <w:spacing w:after="185" w:line="260" w:lineRule="exact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Предмет Соглашения</w:t>
      </w:r>
    </w:p>
    <w:p w:rsidR="00CC6517" w:rsidRPr="00D916D7" w:rsidRDefault="00A1342F" w:rsidP="005767C0">
      <w:pPr>
        <w:numPr>
          <w:ilvl w:val="1"/>
          <w:numId w:val="10"/>
        </w:numPr>
        <w:spacing w:line="317" w:lineRule="exact"/>
        <w:ind w:left="20" w:right="40"/>
        <w:jc w:val="both"/>
        <w:rPr>
          <w:rStyle w:val="1"/>
          <w:rFonts w:eastAsia="Courier New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 </w:t>
      </w:r>
      <w:r w:rsidR="00CC6517"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Предметом соглашения является </w:t>
      </w:r>
      <w:r w:rsidR="003C2165" w:rsidRPr="00D916D7">
        <w:rPr>
          <w:rStyle w:val="1"/>
          <w:rFonts w:eastAsia="Courier New"/>
          <w:color w:val="000000" w:themeColor="text1"/>
          <w:sz w:val="24"/>
          <w:szCs w:val="24"/>
        </w:rPr>
        <w:t>предоставление субсидии (гранты в форме субсидии) на ________________________________________________________________________________________________________________________________________________________________________</w:t>
      </w:r>
    </w:p>
    <w:p w:rsidR="00B86386" w:rsidRPr="00D916D7" w:rsidRDefault="00B86386" w:rsidP="00B86386">
      <w:pPr>
        <w:spacing w:line="317" w:lineRule="exact"/>
        <w:ind w:left="20" w:right="40"/>
        <w:jc w:val="both"/>
        <w:rPr>
          <w:rStyle w:val="1"/>
          <w:rFonts w:eastAsia="Courier New"/>
          <w:color w:val="000000" w:themeColor="text1"/>
          <w:sz w:val="24"/>
          <w:szCs w:val="24"/>
          <w:shd w:val="clear" w:color="auto" w:fill="auto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в сумме ______________________________________________________________________рублей.</w:t>
      </w:r>
    </w:p>
    <w:p w:rsidR="005209B3" w:rsidRPr="00D916D7" w:rsidRDefault="005209B3" w:rsidP="005209B3">
      <w:pPr>
        <w:spacing w:line="260" w:lineRule="exact"/>
        <w:ind w:left="20"/>
        <w:jc w:val="both"/>
        <w:rPr>
          <w:rFonts w:ascii="Times New Roman" w:hAnsi="Times New Roman" w:cs="Times New Roman"/>
          <w:color w:val="000000" w:themeColor="text1"/>
        </w:rPr>
      </w:pPr>
    </w:p>
    <w:p w:rsidR="00A1342F" w:rsidRPr="00D916D7" w:rsidRDefault="00A1342F" w:rsidP="00A1342F">
      <w:pPr>
        <w:numPr>
          <w:ilvl w:val="0"/>
          <w:numId w:val="10"/>
        </w:numPr>
        <w:tabs>
          <w:tab w:val="left" w:pos="4000"/>
        </w:tabs>
        <w:spacing w:line="480" w:lineRule="exact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30"/>
          <w:rFonts w:eastAsia="Courier New"/>
          <w:color w:val="000000" w:themeColor="text1"/>
          <w:sz w:val="24"/>
          <w:szCs w:val="24"/>
        </w:rPr>
        <w:t>Обязанности сторон</w:t>
      </w:r>
    </w:p>
    <w:p w:rsidR="00A1342F" w:rsidRPr="00D916D7" w:rsidRDefault="00A1342F" w:rsidP="00A1342F">
      <w:pPr>
        <w:numPr>
          <w:ilvl w:val="1"/>
          <w:numId w:val="10"/>
        </w:numPr>
        <w:tabs>
          <w:tab w:val="left" w:pos="1154"/>
        </w:tabs>
        <w:spacing w:line="480" w:lineRule="exact"/>
        <w:ind w:left="20" w:firstLine="540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30"/>
          <w:rFonts w:eastAsia="Courier New"/>
          <w:color w:val="000000" w:themeColor="text1"/>
          <w:sz w:val="24"/>
          <w:szCs w:val="24"/>
        </w:rPr>
        <w:t>Обязанности Администрации:</w:t>
      </w:r>
    </w:p>
    <w:p w:rsidR="00A1342F" w:rsidRPr="00D916D7" w:rsidRDefault="00A1342F" w:rsidP="00A1342F">
      <w:pPr>
        <w:ind w:left="180" w:firstLine="689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40"/>
          <w:rFonts w:eastAsia="Courier New"/>
          <w:bCs/>
          <w:color w:val="000000" w:themeColor="text1"/>
        </w:rPr>
        <w:t>2.1.1</w:t>
      </w:r>
      <w:r w:rsidRPr="00D916D7">
        <w:rPr>
          <w:rStyle w:val="40"/>
          <w:rFonts w:eastAsia="Courier New"/>
          <w:bCs/>
          <w:color w:val="000000" w:themeColor="text1"/>
        </w:rPr>
        <w:tab/>
      </w:r>
      <w:r w:rsidRPr="00D916D7">
        <w:rPr>
          <w:rStyle w:val="40"/>
          <w:rFonts w:eastAsia="Courier New"/>
          <w:color w:val="000000" w:themeColor="text1"/>
          <w:sz w:val="24"/>
          <w:szCs w:val="24"/>
        </w:rPr>
        <w:t>Осуществлять контроль за целевым использованием бюджетных средств.</w:t>
      </w:r>
    </w:p>
    <w:p w:rsidR="00A1342F" w:rsidRPr="00D916D7" w:rsidRDefault="00A1342F" w:rsidP="00A1342F">
      <w:pPr>
        <w:numPr>
          <w:ilvl w:val="2"/>
          <w:numId w:val="10"/>
        </w:numPr>
        <w:tabs>
          <w:tab w:val="left" w:pos="1701"/>
        </w:tabs>
        <w:ind w:left="180" w:right="-21" w:firstLine="680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Перечислить Получателю из </w:t>
      </w:r>
      <w:r w:rsidRPr="00D916D7">
        <w:rPr>
          <w:rFonts w:ascii="Times New Roman" w:hAnsi="Times New Roman" w:cs="Times New Roman"/>
          <w:color w:val="000000" w:themeColor="text1"/>
        </w:rPr>
        <w:t>кожуунного бюджета</w:t>
      </w:r>
      <w:r w:rsidRPr="00D916D7">
        <w:rPr>
          <w:rStyle w:val="af3"/>
          <w:rFonts w:eastAsia="Courier New"/>
          <w:color w:val="000000" w:themeColor="text1"/>
          <w:sz w:val="24"/>
          <w:szCs w:val="24"/>
        </w:rPr>
        <w:t xml:space="preserve"> в 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>установленном порядке средства в размере, указанном в пункте 1.2. настоящего Соглашения.</w:t>
      </w:r>
    </w:p>
    <w:p w:rsidR="00A1342F" w:rsidRPr="00D916D7" w:rsidRDefault="00A1342F" w:rsidP="00A1342F">
      <w:pPr>
        <w:numPr>
          <w:ilvl w:val="1"/>
          <w:numId w:val="10"/>
        </w:numPr>
        <w:ind w:left="180" w:firstLine="680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 Обязанности Получателя: </w:t>
      </w:r>
    </w:p>
    <w:p w:rsidR="00265517" w:rsidRPr="00D916D7" w:rsidRDefault="00A1342F" w:rsidP="00A1342F">
      <w:pPr>
        <w:numPr>
          <w:ilvl w:val="2"/>
          <w:numId w:val="10"/>
        </w:numPr>
        <w:ind w:left="851" w:right="-21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Использование бюджетных сред</w:t>
      </w:r>
      <w:r w:rsidR="00265517" w:rsidRPr="00D916D7">
        <w:rPr>
          <w:rStyle w:val="1"/>
          <w:rFonts w:eastAsia="Courier New"/>
          <w:color w:val="000000" w:themeColor="text1"/>
          <w:sz w:val="24"/>
          <w:szCs w:val="24"/>
        </w:rPr>
        <w:t>ств, предусмотренные пунктом 1.1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>. настоящего Соглашения</w:t>
      </w:r>
      <w:r w:rsidR="00265517" w:rsidRPr="00D916D7">
        <w:rPr>
          <w:rStyle w:val="1"/>
          <w:rFonts w:eastAsia="Courier New"/>
          <w:color w:val="000000" w:themeColor="text1"/>
          <w:sz w:val="24"/>
          <w:szCs w:val="24"/>
        </w:rPr>
        <w:t>.</w:t>
      </w:r>
    </w:p>
    <w:p w:rsidR="00A1342F" w:rsidRPr="00D916D7" w:rsidRDefault="00A1342F" w:rsidP="00A1342F">
      <w:pPr>
        <w:numPr>
          <w:ilvl w:val="2"/>
          <w:numId w:val="10"/>
        </w:numPr>
        <w:ind w:left="851" w:right="-21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Представлять отчёт об использовании бюджетных средств в Отдел </w:t>
      </w:r>
      <w:r w:rsidR="00225922"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экономики, анализа, прогнозирования и 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>организации проектного управления- проектный офис администрации муниципального района «Кызылский кожуун» РТ согласно приложению №5 Порядка.</w:t>
      </w:r>
    </w:p>
    <w:p w:rsidR="00A1342F" w:rsidRPr="00D916D7" w:rsidRDefault="00A1342F" w:rsidP="00A1342F">
      <w:pPr>
        <w:numPr>
          <w:ilvl w:val="2"/>
          <w:numId w:val="10"/>
        </w:numPr>
        <w:tabs>
          <w:tab w:val="left" w:pos="1560"/>
        </w:tabs>
        <w:ind w:left="851" w:right="-21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В течение трех дней с момента принятия решения о реорганизации либо ликвидации СМСП уведомить Отдел </w:t>
      </w:r>
      <w:r w:rsidR="00225922" w:rsidRPr="00D916D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экономики, анализа, прогнозирования и организации 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>проектного управления- проектный офис администрации муниципального района «Кызылский кожуун» РТ.</w:t>
      </w:r>
    </w:p>
    <w:p w:rsidR="00A1342F" w:rsidRPr="00D916D7" w:rsidRDefault="00A1342F" w:rsidP="00A1342F">
      <w:pPr>
        <w:pStyle w:val="ae"/>
        <w:widowControl w:val="0"/>
        <w:numPr>
          <w:ilvl w:val="2"/>
          <w:numId w:val="10"/>
        </w:numPr>
        <w:spacing w:after="0" w:line="240" w:lineRule="auto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При выявлении факта нецелевого использования бюджетных средств Получатель обязан возвратить в кожуунный бюджет денежные средства, использованные не по целевому назначению в течение 30 рабочих дней со дня его уведомления Отделом </w:t>
      </w:r>
      <w:r w:rsidR="00225922" w:rsidRPr="00D916D7">
        <w:rPr>
          <w:rStyle w:val="1"/>
          <w:rFonts w:eastAsiaTheme="minorHAnsi"/>
          <w:color w:val="000000" w:themeColor="text1"/>
          <w:sz w:val="24"/>
          <w:szCs w:val="24"/>
        </w:rPr>
        <w:t>экономики, анализа, прогнозирования и</w:t>
      </w:r>
      <w:r w:rsidRPr="00D916D7">
        <w:rPr>
          <w:rStyle w:val="1"/>
          <w:rFonts w:eastAsiaTheme="minorHAnsi"/>
          <w:color w:val="000000" w:themeColor="text1"/>
          <w:sz w:val="24"/>
          <w:szCs w:val="24"/>
        </w:rPr>
        <w:t xml:space="preserve"> организации проектного управления- проектный офис</w:t>
      </w: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 Администрации муниципального района «Кызылский кожуун» РТ.</w:t>
      </w:r>
    </w:p>
    <w:p w:rsidR="00A1342F" w:rsidRPr="00D916D7" w:rsidRDefault="004D1DFC" w:rsidP="005B7479">
      <w:pPr>
        <w:pStyle w:val="ae"/>
        <w:numPr>
          <w:ilvl w:val="2"/>
          <w:numId w:val="10"/>
        </w:numPr>
        <w:jc w:val="both"/>
        <w:rPr>
          <w:rStyle w:val="1"/>
          <w:rFonts w:eastAsia="Courier New"/>
          <w:color w:val="000000" w:themeColor="text1"/>
          <w:sz w:val="24"/>
          <w:szCs w:val="24"/>
          <w:lang w:eastAsia="ru-RU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  <w:lang w:eastAsia="ru-RU"/>
        </w:rPr>
        <w:t xml:space="preserve">Получатель при получении поддержки должен осуществлять деятельность в качестве субъекта предпринимательства не менее трех лет с момента получения муниципальной поддержки, создавать дополнительные рабочие места исходя из реальной потребности </w:t>
      </w:r>
      <w:r w:rsidRPr="00D916D7">
        <w:rPr>
          <w:rStyle w:val="1"/>
          <w:rFonts w:eastAsia="Courier New"/>
          <w:color w:val="000000" w:themeColor="text1"/>
          <w:sz w:val="24"/>
          <w:szCs w:val="24"/>
          <w:lang w:eastAsia="ru-RU"/>
        </w:rPr>
        <w:lastRenderedPageBreak/>
        <w:t>соответствующего проекта, обеспечить уровень заработной платы работникам не ниже прожиточного минимума, установленного на территории республики.</w:t>
      </w:r>
    </w:p>
    <w:p w:rsidR="00A1342F" w:rsidRPr="00D916D7" w:rsidRDefault="005B7479" w:rsidP="005B7479">
      <w:pPr>
        <w:pStyle w:val="ae"/>
        <w:numPr>
          <w:ilvl w:val="2"/>
          <w:numId w:val="10"/>
        </w:numPr>
        <w:tabs>
          <w:tab w:val="left" w:pos="1560"/>
        </w:tabs>
        <w:ind w:right="-21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Ответственность сторон: </w:t>
      </w:r>
      <w:r w:rsidR="00A1342F" w:rsidRPr="00D916D7">
        <w:rPr>
          <w:rStyle w:val="1"/>
          <w:rFonts w:eastAsia="Courier New"/>
          <w:color w:val="000000" w:themeColor="text1"/>
          <w:sz w:val="24"/>
          <w:szCs w:val="24"/>
        </w:rPr>
        <w:t>Стороны несут ответственность за неисполнение или ненадлежащее исполнение возложенных на них обязательств на основании и в порядке, определенном действующим законодательством.</w:t>
      </w:r>
    </w:p>
    <w:p w:rsidR="00A1342F" w:rsidRPr="00D916D7" w:rsidRDefault="00A1342F" w:rsidP="005B7479">
      <w:pPr>
        <w:numPr>
          <w:ilvl w:val="0"/>
          <w:numId w:val="10"/>
        </w:numPr>
        <w:tabs>
          <w:tab w:val="left" w:pos="1701"/>
          <w:tab w:val="left" w:pos="3373"/>
          <w:tab w:val="left" w:pos="3969"/>
          <w:tab w:val="left" w:pos="4111"/>
          <w:tab w:val="left" w:pos="4253"/>
        </w:tabs>
        <w:spacing w:after="238" w:line="514" w:lineRule="exact"/>
        <w:ind w:right="540"/>
        <w:jc w:val="center"/>
        <w:rPr>
          <w:rStyle w:val="30"/>
          <w:rFonts w:eastAsia="Courier New"/>
          <w:color w:val="000000" w:themeColor="text1"/>
          <w:sz w:val="24"/>
          <w:szCs w:val="24"/>
        </w:rPr>
      </w:pPr>
      <w:r w:rsidRPr="00D916D7">
        <w:rPr>
          <w:rStyle w:val="30"/>
          <w:rFonts w:eastAsia="Courier New"/>
          <w:color w:val="000000" w:themeColor="text1"/>
          <w:sz w:val="24"/>
          <w:szCs w:val="24"/>
        </w:rPr>
        <w:t>Прочие условия</w:t>
      </w:r>
    </w:p>
    <w:p w:rsidR="00A1342F" w:rsidRPr="00D916D7" w:rsidRDefault="00A1342F" w:rsidP="005B7479">
      <w:pPr>
        <w:numPr>
          <w:ilvl w:val="1"/>
          <w:numId w:val="10"/>
        </w:numPr>
        <w:tabs>
          <w:tab w:val="left" w:pos="1418"/>
        </w:tabs>
        <w:ind w:left="142" w:right="-23" w:firstLine="709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Fonts w:ascii="Times New Roman" w:hAnsi="Times New Roman" w:cs="Times New Roman"/>
          <w:color w:val="000000" w:themeColor="text1"/>
        </w:rPr>
        <w:t>Споры и разногласия по настоящему Соглашению решаются путем переговоров, а в случае не достижения соглашения по спорным вопросам – в соответствии с действующим законодательством.</w:t>
      </w:r>
    </w:p>
    <w:p w:rsidR="00A1342F" w:rsidRPr="00D916D7" w:rsidRDefault="00A1342F" w:rsidP="005B7479">
      <w:pPr>
        <w:numPr>
          <w:ilvl w:val="1"/>
          <w:numId w:val="10"/>
        </w:numPr>
        <w:tabs>
          <w:tab w:val="left" w:pos="1418"/>
        </w:tabs>
        <w:ind w:left="142" w:right="-23" w:firstLine="709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Fonts w:ascii="Times New Roman" w:hAnsi="Times New Roman" w:cs="Times New Roman"/>
          <w:color w:val="000000" w:themeColor="text1"/>
        </w:rPr>
        <w:t>В случае изменения юридических адресов и банковских реквизитов стороны обязуются уведомлять друг друга в трехдневный срок.</w:t>
      </w:r>
    </w:p>
    <w:p w:rsidR="00A1342F" w:rsidRPr="00D916D7" w:rsidRDefault="00A1342F" w:rsidP="005B7479">
      <w:pPr>
        <w:numPr>
          <w:ilvl w:val="1"/>
          <w:numId w:val="10"/>
        </w:numPr>
        <w:tabs>
          <w:tab w:val="left" w:pos="1418"/>
        </w:tabs>
        <w:ind w:left="142" w:right="-23" w:firstLine="709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Fonts w:ascii="Times New Roman" w:hAnsi="Times New Roman" w:cs="Times New Roman"/>
          <w:color w:val="000000" w:themeColor="text1"/>
        </w:rPr>
        <w:t>Все изменения и дополнения к настоящему Соглашению производятся в письменной форме путем подписания дополнительного соглашения, являющегося неотъемлемой частью настоящего Соглашения.</w:t>
      </w:r>
    </w:p>
    <w:p w:rsidR="00A1342F" w:rsidRPr="00D916D7" w:rsidRDefault="00A1342F" w:rsidP="005B7479">
      <w:pPr>
        <w:numPr>
          <w:ilvl w:val="1"/>
          <w:numId w:val="10"/>
        </w:numPr>
        <w:tabs>
          <w:tab w:val="left" w:pos="1418"/>
        </w:tabs>
        <w:ind w:left="142" w:right="-23" w:firstLine="709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Fonts w:ascii="Times New Roman" w:hAnsi="Times New Roman" w:cs="Times New Roman"/>
          <w:color w:val="000000" w:themeColor="text1"/>
        </w:rPr>
        <w:t>Настоящее Соглашение составлено в трех экземплярах, имеющих одинаковую юридическую силу, два из которых выдаются сторонам, а третий хранится в Отделе экономики.</w:t>
      </w:r>
    </w:p>
    <w:p w:rsidR="00A1342F" w:rsidRPr="00D916D7" w:rsidRDefault="00A1342F" w:rsidP="00A1342F">
      <w:pPr>
        <w:tabs>
          <w:tab w:val="left" w:pos="1418"/>
        </w:tabs>
        <w:ind w:left="851" w:right="-23"/>
        <w:jc w:val="both"/>
        <w:rPr>
          <w:rFonts w:ascii="Times New Roman" w:hAnsi="Times New Roman" w:cs="Times New Roman"/>
          <w:color w:val="000000" w:themeColor="text1"/>
        </w:rPr>
      </w:pPr>
    </w:p>
    <w:p w:rsidR="00A1342F" w:rsidRPr="00D916D7" w:rsidRDefault="00A1342F" w:rsidP="005B7479">
      <w:pPr>
        <w:numPr>
          <w:ilvl w:val="0"/>
          <w:numId w:val="10"/>
        </w:numPr>
        <w:tabs>
          <w:tab w:val="left" w:pos="1418"/>
        </w:tabs>
        <w:ind w:left="851" w:right="-23" w:hanging="585"/>
        <w:jc w:val="center"/>
        <w:rPr>
          <w:rFonts w:ascii="Times New Roman" w:hAnsi="Times New Roman" w:cs="Times New Roman"/>
          <w:color w:val="000000" w:themeColor="text1"/>
        </w:rPr>
      </w:pPr>
      <w:r w:rsidRPr="00D916D7">
        <w:rPr>
          <w:rFonts w:ascii="Times New Roman" w:hAnsi="Times New Roman" w:cs="Times New Roman"/>
          <w:color w:val="000000" w:themeColor="text1"/>
        </w:rPr>
        <w:t>Срок действия Соглашения</w:t>
      </w:r>
    </w:p>
    <w:p w:rsidR="00A1342F" w:rsidRPr="00D916D7" w:rsidRDefault="00A1342F" w:rsidP="005B7479">
      <w:pPr>
        <w:numPr>
          <w:ilvl w:val="1"/>
          <w:numId w:val="10"/>
        </w:numPr>
        <w:tabs>
          <w:tab w:val="left" w:pos="1560"/>
        </w:tabs>
        <w:spacing w:line="514" w:lineRule="exact"/>
        <w:ind w:left="1560" w:hanging="720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30"/>
          <w:rFonts w:eastAsia="Courier New"/>
          <w:color w:val="000000" w:themeColor="text1"/>
          <w:sz w:val="24"/>
          <w:szCs w:val="24"/>
        </w:rPr>
        <w:t>Настоящее Соглашение вступает в силу с момента его подписания.</w:t>
      </w:r>
    </w:p>
    <w:p w:rsidR="00A1342F" w:rsidRPr="00D916D7" w:rsidRDefault="00A1342F" w:rsidP="00021E0E">
      <w:pPr>
        <w:numPr>
          <w:ilvl w:val="0"/>
          <w:numId w:val="10"/>
        </w:numPr>
        <w:tabs>
          <w:tab w:val="left" w:leader="underscore" w:pos="3302"/>
        </w:tabs>
        <w:spacing w:line="260" w:lineRule="exact"/>
        <w:ind w:left="1560" w:hanging="708"/>
        <w:jc w:val="center"/>
        <w:rPr>
          <w:rStyle w:val="30"/>
          <w:rFonts w:eastAsia="Courier New"/>
          <w:color w:val="000000" w:themeColor="text1"/>
          <w:sz w:val="24"/>
          <w:szCs w:val="24"/>
        </w:rPr>
      </w:pPr>
      <w:r w:rsidRPr="00D916D7">
        <w:rPr>
          <w:rStyle w:val="30"/>
          <w:rFonts w:eastAsia="Courier New"/>
          <w:color w:val="000000" w:themeColor="text1"/>
          <w:sz w:val="24"/>
          <w:szCs w:val="24"/>
        </w:rPr>
        <w:t>Юридические адреса</w:t>
      </w:r>
    </w:p>
    <w:p w:rsidR="00A1342F" w:rsidRPr="00D916D7" w:rsidRDefault="00A1342F" w:rsidP="00A1342F">
      <w:pPr>
        <w:tabs>
          <w:tab w:val="left" w:leader="underscore" w:pos="3302"/>
        </w:tabs>
        <w:spacing w:line="260" w:lineRule="exact"/>
        <w:ind w:left="567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 xml:space="preserve">    Администрация: Администрация муниципального района «Кызылский кожуун», ул. Таежная,20, пгт. Каа-Хем, 667901.</w:t>
      </w:r>
    </w:p>
    <w:p w:rsidR="00A1342F" w:rsidRPr="00D916D7" w:rsidRDefault="00A1342F" w:rsidP="00A1342F">
      <w:pPr>
        <w:tabs>
          <w:tab w:val="left" w:leader="underscore" w:pos="3302"/>
        </w:tabs>
        <w:spacing w:line="260" w:lineRule="exact"/>
        <w:ind w:left="567"/>
        <w:jc w:val="both"/>
        <w:rPr>
          <w:rStyle w:val="1"/>
          <w:rFonts w:eastAsia="Courier New"/>
          <w:color w:val="000000" w:themeColor="text1"/>
          <w:sz w:val="24"/>
          <w:szCs w:val="24"/>
          <w:u w:val="single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Получатель:_</w:t>
      </w:r>
      <w:r w:rsidRPr="00D916D7">
        <w:rPr>
          <w:rStyle w:val="1"/>
          <w:rFonts w:eastAsia="Courier New"/>
          <w:color w:val="000000" w:themeColor="text1"/>
          <w:sz w:val="24"/>
          <w:szCs w:val="24"/>
          <w:u w:val="single"/>
        </w:rPr>
        <w:t>__________________________________________________________</w:t>
      </w:r>
    </w:p>
    <w:p w:rsidR="00A1342F" w:rsidRPr="00D916D7" w:rsidRDefault="00A1342F" w:rsidP="00A1342F">
      <w:pPr>
        <w:tabs>
          <w:tab w:val="left" w:leader="underscore" w:pos="3302"/>
        </w:tabs>
        <w:spacing w:line="260" w:lineRule="exact"/>
        <w:ind w:left="567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(Ф.И.О. руководителя и наименование субъекта предпринимательства, адрес, контактные телефоны)</w:t>
      </w:r>
    </w:p>
    <w:p w:rsidR="00A1342F" w:rsidRPr="00D916D7" w:rsidRDefault="00A1342F" w:rsidP="00A1342F">
      <w:pPr>
        <w:tabs>
          <w:tab w:val="left" w:leader="underscore" w:pos="3302"/>
        </w:tabs>
        <w:spacing w:line="260" w:lineRule="exact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</w:p>
    <w:p w:rsidR="00A1342F" w:rsidRPr="00D916D7" w:rsidRDefault="00A1342F" w:rsidP="00A1342F">
      <w:pPr>
        <w:tabs>
          <w:tab w:val="left" w:leader="underscore" w:pos="3302"/>
        </w:tabs>
        <w:spacing w:line="26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_____</w:t>
      </w:r>
    </w:p>
    <w:p w:rsidR="00A1342F" w:rsidRPr="00D916D7" w:rsidRDefault="00A1342F" w:rsidP="005B7479">
      <w:pPr>
        <w:numPr>
          <w:ilvl w:val="0"/>
          <w:numId w:val="10"/>
        </w:numPr>
        <w:tabs>
          <w:tab w:val="left" w:pos="4062"/>
        </w:tabs>
        <w:spacing w:line="360" w:lineRule="exact"/>
        <w:ind w:left="5405" w:hanging="585"/>
        <w:jc w:val="center"/>
        <w:rPr>
          <w:rFonts w:ascii="Times New Roman" w:hAnsi="Times New Roman" w:cs="Times New Roman"/>
          <w:color w:val="000000" w:themeColor="text1"/>
        </w:rPr>
      </w:pPr>
      <w:r w:rsidRPr="00D916D7">
        <w:rPr>
          <w:rStyle w:val="1"/>
          <w:rFonts w:eastAsia="Courier New"/>
          <w:color w:val="000000" w:themeColor="text1"/>
          <w:sz w:val="24"/>
          <w:szCs w:val="24"/>
        </w:rPr>
        <w:t>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16D7" w:rsidRPr="00D916D7" w:rsidTr="005767C0">
        <w:tc>
          <w:tcPr>
            <w:tcW w:w="4785" w:type="dxa"/>
            <w:shd w:val="clear" w:color="auto" w:fill="auto"/>
          </w:tcPr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(Получатель субсидий)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ИНН ________________________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КПП________________________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Р/с _________________________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банка___________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_____________________________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БИК банка____________________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 ________(         )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М.П.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«___»____________ 20____ г.</w:t>
            </w:r>
          </w:p>
        </w:tc>
        <w:tc>
          <w:tcPr>
            <w:tcW w:w="4786" w:type="dxa"/>
            <w:shd w:val="clear" w:color="auto" w:fill="auto"/>
          </w:tcPr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Администрация муниципального района «Кызылский кожуун» Республики Тыва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 ________</w:t>
            </w:r>
            <w:r w:rsidR="00225922"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Догур-оол А.-Х.В</w:t>
            </w: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М.П.</w:t>
            </w:r>
          </w:p>
          <w:p w:rsidR="00A1342F" w:rsidRPr="00D916D7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9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«___»____________ 20___г.</w:t>
            </w:r>
          </w:p>
        </w:tc>
      </w:tr>
      <w:tr w:rsidR="003A42C1" w:rsidRPr="003A42C1" w:rsidTr="005767C0">
        <w:tc>
          <w:tcPr>
            <w:tcW w:w="4785" w:type="dxa"/>
            <w:shd w:val="clear" w:color="auto" w:fill="auto"/>
          </w:tcPr>
          <w:p w:rsidR="00A1342F" w:rsidRPr="003A42C1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1342F" w:rsidRDefault="00A1342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  <w:p w:rsidR="00DB7B8F" w:rsidRPr="003A42C1" w:rsidRDefault="00DB7B8F" w:rsidP="00576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</w:pPr>
          </w:p>
        </w:tc>
      </w:tr>
    </w:tbl>
    <w:p w:rsidR="00A1342F" w:rsidRPr="003A42C1" w:rsidRDefault="00A1342F" w:rsidP="00DB7B8F">
      <w:pPr>
        <w:pStyle w:val="9"/>
        <w:shd w:val="clear" w:color="auto" w:fill="auto"/>
        <w:spacing w:before="0" w:line="240" w:lineRule="auto"/>
        <w:ind w:left="5387" w:right="-15"/>
        <w:jc w:val="right"/>
        <w:rPr>
          <w:rStyle w:val="1"/>
          <w:color w:val="262626" w:themeColor="text1" w:themeTint="D9"/>
        </w:rPr>
      </w:pPr>
      <w:r w:rsidRPr="003A42C1">
        <w:rPr>
          <w:rStyle w:val="1"/>
          <w:color w:val="262626" w:themeColor="text1" w:themeTint="D9"/>
        </w:rPr>
        <w:lastRenderedPageBreak/>
        <w:t xml:space="preserve">Приложение </w:t>
      </w:r>
      <w:r w:rsidRPr="003A42C1">
        <w:rPr>
          <w:rStyle w:val="1"/>
          <w:color w:val="262626" w:themeColor="text1" w:themeTint="D9"/>
          <w:lang w:val="en-US"/>
        </w:rPr>
        <w:t>N</w:t>
      </w:r>
      <w:r w:rsidR="00174AB9">
        <w:rPr>
          <w:rStyle w:val="1"/>
          <w:color w:val="262626" w:themeColor="text1" w:themeTint="D9"/>
        </w:rPr>
        <w:t xml:space="preserve"> 4</w:t>
      </w:r>
      <w:r w:rsidRPr="003A42C1">
        <w:rPr>
          <w:rStyle w:val="1"/>
          <w:color w:val="262626" w:themeColor="text1" w:themeTint="D9"/>
        </w:rPr>
        <w:t xml:space="preserve"> </w:t>
      </w:r>
    </w:p>
    <w:p w:rsidR="00A1342F" w:rsidRPr="003A42C1" w:rsidRDefault="00A1342F" w:rsidP="00DB7B8F">
      <w:pPr>
        <w:pStyle w:val="9"/>
        <w:shd w:val="clear" w:color="auto" w:fill="auto"/>
        <w:spacing w:before="0" w:line="240" w:lineRule="auto"/>
        <w:ind w:left="5387" w:right="-15"/>
        <w:jc w:val="right"/>
        <w:rPr>
          <w:rStyle w:val="1"/>
          <w:color w:val="262626" w:themeColor="text1" w:themeTint="D9"/>
        </w:rPr>
      </w:pPr>
      <w:r w:rsidRPr="003A42C1">
        <w:rPr>
          <w:rStyle w:val="1"/>
          <w:color w:val="262626" w:themeColor="text1" w:themeTint="D9"/>
        </w:rPr>
        <w:t>к Положению о предоставлении муниципальной поддержки на реализацию мероприятий по развитию и поддержке малого и среднего предпринимательства в Кызылском кожууне</w:t>
      </w:r>
    </w:p>
    <w:p w:rsidR="003A42C1" w:rsidRPr="003A42C1" w:rsidRDefault="003A42C1" w:rsidP="00DB7B8F">
      <w:pPr>
        <w:tabs>
          <w:tab w:val="left" w:pos="1020"/>
        </w:tabs>
        <w:spacing w:line="400" w:lineRule="exac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ОТЧЕТ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о целевом использовании средств поддержки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________________________________________________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(полное наименование получателя субсидии) на реализацию бизнес-проекта: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_______________________________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(название проекта)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по состоянию на «__»________20__г.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7"/>
        <w:gridCol w:w="1613"/>
        <w:gridCol w:w="1957"/>
        <w:gridCol w:w="1770"/>
        <w:gridCol w:w="1522"/>
        <w:gridCol w:w="1522"/>
      </w:tblGrid>
      <w:tr w:rsidR="003A42C1" w:rsidRPr="003A42C1" w:rsidTr="005767C0">
        <w:tc>
          <w:tcPr>
            <w:tcW w:w="15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п/п</w:t>
            </w:r>
          </w:p>
        </w:tc>
        <w:tc>
          <w:tcPr>
            <w:tcW w:w="3570" w:type="dxa"/>
            <w:gridSpan w:val="2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Расходы, предусмотренные бизнес-проектом</w:t>
            </w:r>
          </w:p>
        </w:tc>
        <w:tc>
          <w:tcPr>
            <w:tcW w:w="4814" w:type="dxa"/>
            <w:gridSpan w:val="3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Фактические расходы</w:t>
            </w:r>
          </w:p>
        </w:tc>
      </w:tr>
      <w:tr w:rsidR="003A42C1" w:rsidRPr="003A42C1" w:rsidTr="005767C0">
        <w:tc>
          <w:tcPr>
            <w:tcW w:w="15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13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на какие цели</w:t>
            </w:r>
          </w:p>
        </w:tc>
        <w:tc>
          <w:tcPr>
            <w:tcW w:w="19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сумма (руб.)</w:t>
            </w:r>
          </w:p>
        </w:tc>
        <w:tc>
          <w:tcPr>
            <w:tcW w:w="1770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номер, дата платежного документа</w:t>
            </w: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назначение платежа</w:t>
            </w: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сумма (руб.)</w:t>
            </w:r>
          </w:p>
        </w:tc>
      </w:tr>
      <w:tr w:rsidR="003A42C1" w:rsidRPr="003A42C1" w:rsidTr="005767C0">
        <w:tc>
          <w:tcPr>
            <w:tcW w:w="15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</w:p>
        </w:tc>
        <w:tc>
          <w:tcPr>
            <w:tcW w:w="1613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70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3A42C1" w:rsidRPr="003A42C1" w:rsidTr="005767C0">
        <w:tc>
          <w:tcPr>
            <w:tcW w:w="15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2.</w:t>
            </w:r>
          </w:p>
        </w:tc>
        <w:tc>
          <w:tcPr>
            <w:tcW w:w="1613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70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3A42C1" w:rsidRPr="003A42C1" w:rsidTr="005767C0">
        <w:tc>
          <w:tcPr>
            <w:tcW w:w="15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13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1957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70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A42C1">
              <w:rPr>
                <w:rFonts w:ascii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22" w:type="dxa"/>
          </w:tcPr>
          <w:p w:rsidR="003A42C1" w:rsidRPr="003A42C1" w:rsidRDefault="003A42C1" w:rsidP="005767C0">
            <w:pPr>
              <w:tabs>
                <w:tab w:val="left" w:pos="102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</w:tbl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3A42C1" w:rsidRPr="003A42C1" w:rsidRDefault="003A42C1" w:rsidP="003A42C1">
      <w:pPr>
        <w:tabs>
          <w:tab w:val="left" w:pos="1020"/>
        </w:tabs>
        <w:spacing w:line="400" w:lineRule="exact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Приложение: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1.______________________________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2.________________________________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«__»________20__г.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Руководитель _________  ____________________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 xml:space="preserve">                                (подпись)               (Ф.И.О.)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>Главный бухгалтер __________  ___________________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  <w:r w:rsidRPr="003A42C1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(подпись)                 (Ф.И.О.)</w:t>
      </w: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</w:rPr>
      </w:pPr>
    </w:p>
    <w:p w:rsidR="003A42C1" w:rsidRPr="003A42C1" w:rsidRDefault="003A42C1" w:rsidP="003A42C1">
      <w:pPr>
        <w:tabs>
          <w:tab w:val="left" w:pos="1020"/>
        </w:tabs>
        <w:spacing w:line="400" w:lineRule="exac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A42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МП</w:t>
      </w:r>
    </w:p>
    <w:p w:rsidR="00AC679E" w:rsidRPr="003A42C1" w:rsidRDefault="00AC679E">
      <w:pPr>
        <w:widowControl/>
        <w:spacing w:after="160" w:line="259" w:lineRule="auto"/>
        <w:rPr>
          <w:rStyle w:val="40"/>
          <w:rFonts w:eastAsia="Courier New"/>
          <w:color w:val="262626" w:themeColor="text1" w:themeTint="D9"/>
          <w:sz w:val="24"/>
          <w:szCs w:val="24"/>
        </w:rPr>
      </w:pPr>
      <w:r w:rsidRPr="003A42C1">
        <w:rPr>
          <w:rStyle w:val="40"/>
          <w:rFonts w:eastAsia="Courier New"/>
          <w:color w:val="262626" w:themeColor="text1" w:themeTint="D9"/>
          <w:sz w:val="24"/>
          <w:szCs w:val="24"/>
        </w:rPr>
        <w:br w:type="page"/>
      </w:r>
    </w:p>
    <w:p w:rsidR="00AC679E" w:rsidRPr="003A42C1" w:rsidRDefault="00AC679E" w:rsidP="00DE0F99">
      <w:pPr>
        <w:ind w:right="20"/>
        <w:jc w:val="right"/>
        <w:rPr>
          <w:rStyle w:val="40"/>
          <w:rFonts w:eastAsia="Courier New"/>
          <w:color w:val="262626" w:themeColor="text1" w:themeTint="D9"/>
          <w:sz w:val="24"/>
          <w:szCs w:val="24"/>
        </w:rPr>
      </w:pPr>
    </w:p>
    <w:p w:rsidR="00DE0F99" w:rsidRPr="003A42C1" w:rsidRDefault="00DE0F99" w:rsidP="00DE0F99">
      <w:pPr>
        <w:ind w:right="20"/>
        <w:jc w:val="right"/>
        <w:rPr>
          <w:color w:val="262626" w:themeColor="text1" w:themeTint="D9"/>
        </w:rPr>
      </w:pPr>
      <w:r w:rsidRPr="003A42C1">
        <w:rPr>
          <w:rStyle w:val="40"/>
          <w:rFonts w:eastAsia="Courier New"/>
          <w:color w:val="262626" w:themeColor="text1" w:themeTint="D9"/>
          <w:sz w:val="24"/>
          <w:szCs w:val="24"/>
        </w:rPr>
        <w:t xml:space="preserve">Приложение2 </w:t>
      </w:r>
    </w:p>
    <w:p w:rsidR="00DE0F99" w:rsidRPr="003A42C1" w:rsidRDefault="00DE0F99" w:rsidP="007D7F44">
      <w:pPr>
        <w:tabs>
          <w:tab w:val="left" w:leader="underscore" w:pos="8108"/>
        </w:tabs>
        <w:ind w:left="6663" w:right="20" w:hanging="567"/>
        <w:rPr>
          <w:rStyle w:val="40"/>
          <w:rFonts w:eastAsia="Courier New"/>
          <w:color w:val="262626" w:themeColor="text1" w:themeTint="D9"/>
          <w:sz w:val="24"/>
          <w:szCs w:val="24"/>
        </w:rPr>
      </w:pPr>
      <w:r w:rsidRPr="003A42C1">
        <w:rPr>
          <w:rStyle w:val="40"/>
          <w:rFonts w:eastAsia="Courier New"/>
          <w:color w:val="262626" w:themeColor="text1" w:themeTint="D9"/>
          <w:sz w:val="24"/>
          <w:szCs w:val="24"/>
        </w:rPr>
        <w:t xml:space="preserve">к постановлению Кызылского кожууна </w:t>
      </w:r>
    </w:p>
    <w:p w:rsidR="00DE0F99" w:rsidRPr="003A42C1" w:rsidRDefault="00DE0F99" w:rsidP="007D7F44">
      <w:pPr>
        <w:tabs>
          <w:tab w:val="left" w:leader="underscore" w:pos="8108"/>
        </w:tabs>
        <w:ind w:left="6663" w:right="20" w:hanging="567"/>
        <w:rPr>
          <w:rStyle w:val="40"/>
          <w:rFonts w:eastAsia="Courier New"/>
          <w:color w:val="262626" w:themeColor="text1" w:themeTint="D9"/>
          <w:sz w:val="24"/>
          <w:szCs w:val="24"/>
        </w:rPr>
      </w:pPr>
      <w:r w:rsidRPr="003A42C1">
        <w:rPr>
          <w:rStyle w:val="40"/>
          <w:rFonts w:eastAsia="Courier New"/>
          <w:color w:val="262626" w:themeColor="text1" w:themeTint="D9"/>
          <w:sz w:val="24"/>
          <w:szCs w:val="24"/>
        </w:rPr>
        <w:t xml:space="preserve">от </w:t>
      </w:r>
      <w:r w:rsidRPr="003A42C1">
        <w:rPr>
          <w:rStyle w:val="4135pt"/>
          <w:rFonts w:eastAsia="Microsoft Sans Serif"/>
          <w:b w:val="0"/>
          <w:i w:val="0"/>
          <w:color w:val="262626" w:themeColor="text1" w:themeTint="D9"/>
          <w:sz w:val="24"/>
          <w:szCs w:val="24"/>
          <w:lang w:val="ru-RU"/>
        </w:rPr>
        <w:t xml:space="preserve">«___» </w:t>
      </w:r>
      <w:r w:rsidRPr="003A42C1">
        <w:rPr>
          <w:rStyle w:val="4135pt"/>
          <w:rFonts w:eastAsia="Microsoft Sans Serif"/>
          <w:color w:val="262626" w:themeColor="text1" w:themeTint="D9"/>
          <w:sz w:val="24"/>
          <w:szCs w:val="24"/>
          <w:lang w:val="ru-RU"/>
        </w:rPr>
        <w:t>_______________</w:t>
      </w:r>
      <w:r w:rsidRPr="003A42C1">
        <w:rPr>
          <w:rStyle w:val="40"/>
          <w:rFonts w:eastAsia="Courier New"/>
          <w:color w:val="262626" w:themeColor="text1" w:themeTint="D9"/>
          <w:sz w:val="24"/>
          <w:szCs w:val="24"/>
        </w:rPr>
        <w:t>20</w:t>
      </w:r>
      <w:r w:rsidR="00225922">
        <w:rPr>
          <w:rStyle w:val="40"/>
          <w:rFonts w:eastAsia="Courier New"/>
          <w:color w:val="262626" w:themeColor="text1" w:themeTint="D9"/>
          <w:sz w:val="24"/>
          <w:szCs w:val="24"/>
        </w:rPr>
        <w:t>22</w:t>
      </w:r>
      <w:r w:rsidRPr="003A42C1">
        <w:rPr>
          <w:rStyle w:val="40"/>
          <w:rFonts w:eastAsia="Courier New"/>
          <w:color w:val="262626" w:themeColor="text1" w:themeTint="D9"/>
          <w:sz w:val="24"/>
          <w:szCs w:val="24"/>
        </w:rPr>
        <w:t>г. №__</w:t>
      </w:r>
    </w:p>
    <w:p w:rsidR="005A3644" w:rsidRPr="003A42C1" w:rsidRDefault="005A3644">
      <w:pPr>
        <w:rPr>
          <w:color w:val="262626" w:themeColor="text1" w:themeTint="D9"/>
        </w:rPr>
      </w:pP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Положение о комиссии по предоставлении муниципальной поддержки на реализацию мероприятий по развитию и поддержке малого и среднего предпринимательства в Кызылском кожууне</w:t>
      </w: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1. Общие положения</w:t>
      </w:r>
    </w:p>
    <w:p w:rsidR="00B31C6B" w:rsidRPr="003A42C1" w:rsidRDefault="00B31C6B" w:rsidP="00B31C6B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1.1. Настоящее Положение определяет порядок работы комиссии по предоставлении муниципальной поддержки на реализацию мероприятий по развитию и поддержке малого и среднего предпринимательства в Кызылском кожууне (далее - комиссия, комиссии).</w:t>
      </w:r>
    </w:p>
    <w:p w:rsidR="00B31C6B" w:rsidRPr="003A42C1" w:rsidRDefault="00B31C6B" w:rsidP="00B31C6B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1.2. Комиссия не является юридическим лицом, в своей деятельности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и иными нормативными правовыми актами муниципального района «Кызылский кожуун» Республики Тыва, настоящим Положением.</w:t>
      </w:r>
      <w:r w:rsidRPr="003A42C1">
        <w:rPr>
          <w:rStyle w:val="30"/>
          <w:rFonts w:eastAsia="Courier New"/>
          <w:color w:val="262626" w:themeColor="text1" w:themeTint="D9"/>
          <w:sz w:val="24"/>
        </w:rPr>
        <w:tab/>
      </w:r>
    </w:p>
    <w:p w:rsidR="00B31C6B" w:rsidRPr="003A42C1" w:rsidRDefault="00B31C6B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2. Основные функции и права комиссии</w:t>
      </w:r>
    </w:p>
    <w:p w:rsidR="00B31C6B" w:rsidRPr="003A42C1" w:rsidRDefault="00B31C6B" w:rsidP="00B31C6B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2.1. Основными функциями комиссии являются:</w:t>
      </w:r>
    </w:p>
    <w:p w:rsidR="00B31C6B" w:rsidRPr="003A42C1" w:rsidRDefault="00B31C6B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- прием и рассмотрение результатов заявочных документов по предоставлении муниципальной поддержки на реализацию мероприятий по развитию и поддержке малого и среднего предпринимательства в Кызылском кожууне</w:t>
      </w:r>
    </w:p>
    <w:p w:rsidR="00B31C6B" w:rsidRPr="003A42C1" w:rsidRDefault="00B31C6B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 xml:space="preserve">- принятие решений по сумме, срокам и условиям предоставления субсидий, а также порядок возврата субсидий в случае нарушения условий их предоставления; </w:t>
      </w:r>
    </w:p>
    <w:p w:rsidR="00B31C6B" w:rsidRPr="003A42C1" w:rsidRDefault="00B31C6B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ab/>
        <w:t xml:space="preserve">2.2. Комиссия формируется в составе не менее </w:t>
      </w:r>
      <w:r w:rsidR="00E434E2">
        <w:rPr>
          <w:rStyle w:val="30"/>
          <w:rFonts w:eastAsia="Courier New"/>
          <w:color w:val="262626" w:themeColor="text1" w:themeTint="D9"/>
          <w:sz w:val="24"/>
        </w:rPr>
        <w:t>7</w:t>
      </w:r>
      <w:r w:rsidRPr="003A42C1">
        <w:rPr>
          <w:rStyle w:val="30"/>
          <w:rFonts w:eastAsia="Courier New"/>
          <w:color w:val="262626" w:themeColor="text1" w:themeTint="D9"/>
          <w:sz w:val="24"/>
        </w:rPr>
        <w:t xml:space="preserve"> человек. Комиссия для выполнения возложенных на них функций вправе: </w:t>
      </w:r>
    </w:p>
    <w:p w:rsidR="00B31C6B" w:rsidRPr="003A42C1" w:rsidRDefault="00B31C6B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- рассматривать вопросы о принятии мер, установленных федеральным законодательством и правовыми актами муниципального района «Кызылский кожуун» Республики Тыва по возмещению в бюджет муниципального образования средств, использованных не по целевому назначению, а также мер, установленных законодательством Российской Федерации к бюджетополучателям при нарушении условий соглашения о предоставлении субсидий;</w:t>
      </w:r>
    </w:p>
    <w:p w:rsidR="00B31C6B" w:rsidRPr="003A42C1" w:rsidRDefault="00B31C6B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- инициировать перед Председателем администрации Кызылского кожууна вопрос о досрочном прекращении действия соглашения о предоставлении субсидий из кожуунного бюджета муниципального района «Кызылский кожуун» Республики Тыва:</w:t>
      </w:r>
    </w:p>
    <w:p w:rsidR="00B31C6B" w:rsidRPr="003A42C1" w:rsidRDefault="008E4056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 xml:space="preserve">- </w:t>
      </w:r>
      <w:r w:rsidR="00B31C6B" w:rsidRPr="003A42C1">
        <w:rPr>
          <w:rStyle w:val="30"/>
          <w:rFonts w:eastAsia="Courier New"/>
          <w:color w:val="262626" w:themeColor="text1" w:themeTint="D9"/>
          <w:sz w:val="24"/>
        </w:rPr>
        <w:t>нарушения юридическим лицом условий предоставления субсидий;</w:t>
      </w:r>
    </w:p>
    <w:p w:rsidR="00B31C6B" w:rsidRPr="003A42C1" w:rsidRDefault="00B31C6B" w:rsidP="00B31C6B">
      <w:pPr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- установления факта нецелевого использования предоставленных бюджетных средств.</w:t>
      </w:r>
    </w:p>
    <w:p w:rsidR="00B31C6B" w:rsidRPr="003A42C1" w:rsidRDefault="00B31C6B" w:rsidP="008E4056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3. Председатель комиссии:</w:t>
      </w:r>
    </w:p>
    <w:p w:rsidR="00B31C6B" w:rsidRPr="003A42C1" w:rsidRDefault="00B31C6B" w:rsidP="008E4056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Организует работу комиссии, определяет дату, время и место проведения заседаний комиссии.</w:t>
      </w:r>
    </w:p>
    <w:p w:rsidR="00B31C6B" w:rsidRPr="003A42C1" w:rsidRDefault="00B31C6B" w:rsidP="008E4056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4. Порядок и организация работы комиссии:</w:t>
      </w:r>
    </w:p>
    <w:p w:rsidR="00B31C6B" w:rsidRPr="003A42C1" w:rsidRDefault="00B31C6B" w:rsidP="008E4056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4.1. Ответственным за организацию проведения заседаний комиссии является секретарь комиссии.</w:t>
      </w:r>
    </w:p>
    <w:p w:rsidR="00B31C6B" w:rsidRPr="003A42C1" w:rsidRDefault="00B31C6B" w:rsidP="008E4056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4.2. Заседания комиссии проводятся по мере необходимости.</w:t>
      </w:r>
    </w:p>
    <w:p w:rsidR="00B31C6B" w:rsidRPr="003A42C1" w:rsidRDefault="00B31C6B" w:rsidP="008E4056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>4.3. Решения комиссии принимаются открытым голосованием простым большинством голосов ее членов, присутствующих на заседании, и оформляются протоколом, который подписывается председателем, секретарем и членами комиссии, принимавшими участие в заседании. При равенстве голосов решающим является голос председателя комиссии.</w:t>
      </w:r>
    </w:p>
    <w:p w:rsidR="00B31C6B" w:rsidRPr="003A42C1" w:rsidRDefault="00B31C6B" w:rsidP="008E4056">
      <w:pPr>
        <w:ind w:firstLine="709"/>
        <w:jc w:val="both"/>
        <w:rPr>
          <w:rStyle w:val="30"/>
          <w:rFonts w:eastAsia="Courier New"/>
          <w:color w:val="262626" w:themeColor="text1" w:themeTint="D9"/>
          <w:sz w:val="24"/>
        </w:rPr>
      </w:pPr>
      <w:r w:rsidRPr="003A42C1">
        <w:rPr>
          <w:rStyle w:val="30"/>
          <w:rFonts w:eastAsia="Courier New"/>
          <w:color w:val="262626" w:themeColor="text1" w:themeTint="D9"/>
          <w:sz w:val="24"/>
        </w:rPr>
        <w:t xml:space="preserve">4.4. Решение комиссии оформляется в течение </w:t>
      </w:r>
      <w:r w:rsidR="00E434E2">
        <w:rPr>
          <w:rStyle w:val="30"/>
          <w:rFonts w:eastAsia="Courier New"/>
          <w:color w:val="262626" w:themeColor="text1" w:themeTint="D9"/>
          <w:sz w:val="24"/>
        </w:rPr>
        <w:t>30</w:t>
      </w:r>
      <w:r w:rsidRPr="003A42C1">
        <w:rPr>
          <w:rStyle w:val="30"/>
          <w:rFonts w:eastAsia="Courier New"/>
          <w:color w:val="262626" w:themeColor="text1" w:themeTint="D9"/>
          <w:sz w:val="24"/>
        </w:rPr>
        <w:t xml:space="preserve"> дней со дня проведения заседания комиссии.</w:t>
      </w: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</w:p>
    <w:p w:rsidR="00B31C6B" w:rsidRPr="003A42C1" w:rsidRDefault="00B31C6B" w:rsidP="00B31C6B">
      <w:pPr>
        <w:jc w:val="center"/>
        <w:rPr>
          <w:rStyle w:val="30"/>
          <w:rFonts w:eastAsia="Courier New"/>
          <w:color w:val="262626" w:themeColor="text1" w:themeTint="D9"/>
          <w:sz w:val="24"/>
        </w:rPr>
      </w:pPr>
    </w:p>
    <w:p w:rsidR="00B31C6B" w:rsidRPr="003A42C1" w:rsidRDefault="00B31C6B" w:rsidP="00BF6A83">
      <w:pPr>
        <w:pStyle w:val="9"/>
        <w:shd w:val="clear" w:color="auto" w:fill="auto"/>
        <w:spacing w:before="0" w:line="240" w:lineRule="auto"/>
        <w:ind w:right="-15"/>
        <w:jc w:val="left"/>
        <w:rPr>
          <w:rStyle w:val="1"/>
          <w:color w:val="262626" w:themeColor="text1" w:themeTint="D9"/>
        </w:rPr>
      </w:pPr>
    </w:p>
    <w:p w:rsidR="00B31C6B" w:rsidRPr="003A42C1" w:rsidRDefault="00B31C6B" w:rsidP="00B31C6B">
      <w:pPr>
        <w:pStyle w:val="9"/>
        <w:shd w:val="clear" w:color="auto" w:fill="auto"/>
        <w:spacing w:before="0" w:line="240" w:lineRule="auto"/>
        <w:ind w:left="5954" w:right="-15"/>
        <w:jc w:val="left"/>
        <w:rPr>
          <w:rStyle w:val="1"/>
          <w:color w:val="262626" w:themeColor="text1" w:themeTint="D9"/>
        </w:rPr>
      </w:pPr>
    </w:p>
    <w:p w:rsidR="00E36022" w:rsidRDefault="00E36022" w:rsidP="00B31C6B">
      <w:pPr>
        <w:pStyle w:val="9"/>
        <w:shd w:val="clear" w:color="auto" w:fill="auto"/>
        <w:spacing w:before="0" w:line="240" w:lineRule="auto"/>
        <w:ind w:left="5954" w:right="-15"/>
        <w:jc w:val="left"/>
        <w:rPr>
          <w:rStyle w:val="1"/>
          <w:color w:val="262626" w:themeColor="text1" w:themeTint="D9"/>
        </w:rPr>
      </w:pPr>
    </w:p>
    <w:p w:rsidR="00B31C6B" w:rsidRPr="001F41F4" w:rsidRDefault="00B31C6B" w:rsidP="00225420">
      <w:pPr>
        <w:pStyle w:val="9"/>
        <w:shd w:val="clear" w:color="auto" w:fill="auto"/>
        <w:spacing w:before="0" w:line="240" w:lineRule="auto"/>
        <w:ind w:left="5954" w:right="-15"/>
        <w:jc w:val="right"/>
        <w:rPr>
          <w:rStyle w:val="1"/>
          <w:color w:val="000000" w:themeColor="text1"/>
        </w:rPr>
      </w:pPr>
      <w:r w:rsidRPr="001F41F4">
        <w:rPr>
          <w:rStyle w:val="1"/>
          <w:color w:val="000000" w:themeColor="text1"/>
        </w:rPr>
        <w:t xml:space="preserve">Приложение </w:t>
      </w:r>
      <w:r w:rsidRPr="001F41F4">
        <w:rPr>
          <w:rStyle w:val="1"/>
          <w:color w:val="000000" w:themeColor="text1"/>
          <w:lang w:val="en-US"/>
        </w:rPr>
        <w:t>N</w:t>
      </w:r>
      <w:r w:rsidRPr="001F41F4">
        <w:rPr>
          <w:rStyle w:val="1"/>
          <w:color w:val="000000" w:themeColor="text1"/>
        </w:rPr>
        <w:t xml:space="preserve"> 1 </w:t>
      </w:r>
    </w:p>
    <w:p w:rsidR="00B31C6B" w:rsidRPr="001F41F4" w:rsidRDefault="00B31C6B" w:rsidP="00225420">
      <w:pPr>
        <w:pStyle w:val="9"/>
        <w:shd w:val="clear" w:color="auto" w:fill="auto"/>
        <w:spacing w:before="0" w:line="240" w:lineRule="auto"/>
        <w:ind w:left="5954" w:right="-15"/>
        <w:jc w:val="right"/>
        <w:rPr>
          <w:rStyle w:val="1"/>
          <w:color w:val="000000" w:themeColor="text1"/>
        </w:rPr>
      </w:pPr>
      <w:r w:rsidRPr="001F41F4">
        <w:rPr>
          <w:rStyle w:val="1"/>
          <w:color w:val="000000" w:themeColor="text1"/>
        </w:rPr>
        <w:t>к Положению о комиссии предоставлении муниципальной поддержки на реализацию мероприятий по развитию и поддержке малого и среднего предпринимательства в Кызылском кожууне</w:t>
      </w:r>
    </w:p>
    <w:p w:rsidR="00DE0F99" w:rsidRPr="001F41F4" w:rsidRDefault="00DE0F99" w:rsidP="00225420">
      <w:pPr>
        <w:jc w:val="center"/>
        <w:rPr>
          <w:rStyle w:val="30"/>
          <w:rFonts w:eastAsia="Courier New"/>
          <w:color w:val="000000" w:themeColor="text1"/>
          <w:sz w:val="24"/>
        </w:rPr>
      </w:pPr>
      <w:r w:rsidRPr="001F41F4">
        <w:rPr>
          <w:rStyle w:val="30"/>
          <w:rFonts w:eastAsia="Courier New"/>
          <w:color w:val="000000" w:themeColor="text1"/>
          <w:sz w:val="24"/>
        </w:rPr>
        <w:t>Состав</w:t>
      </w:r>
    </w:p>
    <w:p w:rsidR="00DE0F99" w:rsidRPr="001F41F4" w:rsidRDefault="00DE0F99" w:rsidP="00225420">
      <w:pPr>
        <w:jc w:val="center"/>
        <w:rPr>
          <w:rStyle w:val="30"/>
          <w:rFonts w:eastAsia="Courier New"/>
          <w:color w:val="000000" w:themeColor="text1"/>
          <w:sz w:val="24"/>
        </w:rPr>
      </w:pPr>
      <w:r w:rsidRPr="001F41F4">
        <w:rPr>
          <w:rStyle w:val="30"/>
          <w:rFonts w:eastAsia="Courier New"/>
          <w:color w:val="000000" w:themeColor="text1"/>
          <w:sz w:val="24"/>
        </w:rPr>
        <w:t>комиссии по предоставлению муниципальной поддержки на реализацию мероприятий по развитию и поддержке малого и среднего предпринимательства в Кызылском кожууне.</w:t>
      </w:r>
    </w:p>
    <w:p w:rsidR="00DE0F99" w:rsidRPr="003A42C1" w:rsidRDefault="00DE0F99" w:rsidP="00DE0F99">
      <w:pPr>
        <w:jc w:val="center"/>
        <w:rPr>
          <w:color w:val="262626" w:themeColor="text1" w:themeTint="D9"/>
        </w:rPr>
      </w:pPr>
    </w:p>
    <w:tbl>
      <w:tblPr>
        <w:tblStyle w:val="af"/>
        <w:tblW w:w="100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  <w:gridCol w:w="222"/>
        <w:gridCol w:w="222"/>
        <w:gridCol w:w="222"/>
      </w:tblGrid>
      <w:tr w:rsidR="00DE0F99" w:rsidRPr="003A42C1" w:rsidTr="00BC0F65">
        <w:tc>
          <w:tcPr>
            <w:tcW w:w="9417" w:type="dxa"/>
          </w:tcPr>
          <w:tbl>
            <w:tblPr>
              <w:tblW w:w="9423" w:type="dxa"/>
              <w:tblLook w:val="01E0" w:firstRow="1" w:lastRow="1" w:firstColumn="1" w:lastColumn="1" w:noHBand="0" w:noVBand="0"/>
            </w:tblPr>
            <w:tblGrid>
              <w:gridCol w:w="3408"/>
              <w:gridCol w:w="545"/>
              <w:gridCol w:w="5470"/>
            </w:tblGrid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ind w:right="-108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Догур-оол Ай-Хан      -</w:t>
                  </w: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Владимирович</w:t>
                  </w:r>
                </w:p>
              </w:tc>
              <w:tc>
                <w:tcPr>
                  <w:tcW w:w="545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70" w:type="dxa"/>
                </w:tcPr>
                <w:p w:rsidR="00E36022" w:rsidRPr="004E6EB3" w:rsidRDefault="00E36022" w:rsidP="00BC0F65">
                  <w:pPr>
                    <w:tabs>
                      <w:tab w:val="left" w:pos="5537"/>
                      <w:tab w:val="left" w:pos="5611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Председатель администрации МР «Кызылский кожуун»</w:t>
                  </w:r>
                </w:p>
              </w:tc>
            </w:tr>
            <w:tr w:rsidR="00E36022" w:rsidRPr="004E6EB3" w:rsidTr="00BC0F65">
              <w:trPr>
                <w:trHeight w:val="307"/>
              </w:trPr>
              <w:tc>
                <w:tcPr>
                  <w:tcW w:w="9423" w:type="dxa"/>
                  <w:gridSpan w:val="3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6022" w:rsidRPr="004E6EB3" w:rsidRDefault="00E36022" w:rsidP="00E36022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Члены комиссии:</w:t>
                  </w: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af"/>
                    <w:tblW w:w="917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77"/>
                    <w:gridCol w:w="5597"/>
                  </w:tblGrid>
                  <w:tr w:rsidR="00E36022" w:rsidRPr="004E6EB3" w:rsidTr="00BC0F65">
                    <w:tc>
                      <w:tcPr>
                        <w:tcW w:w="3577" w:type="dxa"/>
                      </w:tcPr>
                      <w:p w:rsidR="00E36022" w:rsidRPr="004E6EB3" w:rsidRDefault="00E36022" w:rsidP="00E36022">
                        <w:pPr>
                          <w:ind w:left="-112" w:right="-145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4E6EB3">
                          <w:rPr>
                            <w:rFonts w:ascii="Times New Roman" w:hAnsi="Times New Roman" w:cs="Times New Roman"/>
                          </w:rPr>
                          <w:t>Ховалыг Леонид                -</w:t>
                        </w:r>
                      </w:p>
                      <w:p w:rsidR="00E36022" w:rsidRPr="004E6EB3" w:rsidRDefault="00E36022" w:rsidP="00E36022">
                        <w:pPr>
                          <w:ind w:left="-112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4E6EB3">
                          <w:rPr>
                            <w:rFonts w:ascii="Times New Roman" w:hAnsi="Times New Roman" w:cs="Times New Roman"/>
                          </w:rPr>
                          <w:t>Кызыл-оолович</w:t>
                        </w:r>
                      </w:p>
                    </w:tc>
                    <w:tc>
                      <w:tcPr>
                        <w:tcW w:w="5597" w:type="dxa"/>
                      </w:tcPr>
                      <w:p w:rsidR="00E36022" w:rsidRPr="004E6EB3" w:rsidRDefault="00E36022" w:rsidP="004E6EB3">
                        <w:pPr>
                          <w:tabs>
                            <w:tab w:val="left" w:pos="5258"/>
                            <w:tab w:val="left" w:pos="5454"/>
                          </w:tabs>
                          <w:ind w:left="244" w:hanging="244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4E6EB3">
                          <w:rPr>
                            <w:rFonts w:ascii="Times New Roman" w:hAnsi="Times New Roman" w:cs="Times New Roman"/>
                          </w:rPr>
                          <w:t xml:space="preserve">    первый заместитель председателя по           сельскому хозяйству, экономике и  финансам</w:t>
                        </w:r>
                      </w:p>
                    </w:tc>
                  </w:tr>
                </w:tbl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Ховалыг Мерген-Херел Май-оолович</w:t>
                  </w:r>
                </w:p>
              </w:tc>
              <w:tc>
                <w:tcPr>
                  <w:tcW w:w="545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заместитель председателя по жизнеобеспечению и развитию инфраструктуры администрации;</w:t>
                  </w:r>
                </w:p>
              </w:tc>
            </w:tr>
            <w:tr w:rsidR="00E36022" w:rsidRPr="004E6EB3" w:rsidTr="00BC0F65">
              <w:trPr>
                <w:trHeight w:val="736"/>
              </w:trPr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Кочергина Галина Федоровна</w:t>
                  </w:r>
                </w:p>
              </w:tc>
              <w:tc>
                <w:tcPr>
                  <w:tcW w:w="545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70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заместитель председателя по социальной политике и взаимодействию с общественными организациями администрации;</w:t>
                  </w:r>
                </w:p>
              </w:tc>
            </w:tr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Салчак Андрей Маадыр-оолович</w:t>
                  </w:r>
                </w:p>
              </w:tc>
              <w:tc>
                <w:tcPr>
                  <w:tcW w:w="545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  <w:hideMark/>
                </w:tcPr>
                <w:p w:rsidR="00E36022" w:rsidRPr="004E6EB3" w:rsidRDefault="00E36022" w:rsidP="00E360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заместитель председателя по безопасности, профилактике правонарушений и  взаимодействию с правоохранительными органами администрации;</w:t>
                  </w:r>
                </w:p>
              </w:tc>
            </w:tr>
            <w:tr w:rsidR="00E36022" w:rsidRPr="004E6EB3" w:rsidTr="00BC0F65">
              <w:tc>
                <w:tcPr>
                  <w:tcW w:w="3408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Монгуш Аян Борисович</w:t>
                  </w:r>
                </w:p>
              </w:tc>
              <w:tc>
                <w:tcPr>
                  <w:tcW w:w="545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заместитель председателя – управляющий делами администрации;</w:t>
                  </w:r>
                </w:p>
              </w:tc>
            </w:tr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Куулар Арина Калдар-ооловна</w:t>
                  </w:r>
                </w:p>
              </w:tc>
              <w:tc>
                <w:tcPr>
                  <w:tcW w:w="545" w:type="dxa"/>
                  <w:hideMark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начальника Финансового управления администрации;</w:t>
                  </w:r>
                </w:p>
              </w:tc>
            </w:tr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Куулар Аяна Эрес-ооловна</w:t>
                  </w:r>
                </w:p>
              </w:tc>
              <w:tc>
                <w:tcPr>
                  <w:tcW w:w="545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начальник Управления сельского хозяйства администрации;</w:t>
                  </w:r>
                </w:p>
              </w:tc>
            </w:tr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Донгак Айслан Алексеевич</w:t>
                  </w:r>
                </w:p>
              </w:tc>
              <w:tc>
                <w:tcPr>
                  <w:tcW w:w="545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начальник отдела экономики, анализа и прогнозирования и организации проектного офиса администрации;</w:t>
                  </w:r>
                </w:p>
              </w:tc>
            </w:tr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Салчак Алла Борисовна</w:t>
                  </w:r>
                </w:p>
              </w:tc>
              <w:tc>
                <w:tcPr>
                  <w:tcW w:w="545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начальник отдела организационно-документационного обеспечения  администрации;</w:t>
                  </w:r>
                </w:p>
              </w:tc>
            </w:tr>
            <w:tr w:rsidR="00E36022" w:rsidRPr="004E6EB3" w:rsidTr="00BC0F65"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Сат Адыгжы Сотович</w:t>
                  </w: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Оюн Ольга Мергеновна</w:t>
                  </w:r>
                </w:p>
              </w:tc>
              <w:tc>
                <w:tcPr>
                  <w:tcW w:w="545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начальник отдела по жизнеобеспечению и развитию инфраструктуры администрации;</w:t>
                  </w:r>
                </w:p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консультант отдела экономики администрации;</w:t>
                  </w:r>
                </w:p>
              </w:tc>
            </w:tr>
            <w:tr w:rsidR="00E36022" w:rsidRPr="004E6EB3" w:rsidTr="00BC0F65">
              <w:trPr>
                <w:trHeight w:val="80"/>
              </w:trPr>
              <w:tc>
                <w:tcPr>
                  <w:tcW w:w="3408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Лама Айлуна Евгеньевна</w:t>
                  </w:r>
                </w:p>
              </w:tc>
              <w:tc>
                <w:tcPr>
                  <w:tcW w:w="545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470" w:type="dxa"/>
                </w:tcPr>
                <w:p w:rsidR="00E36022" w:rsidRPr="004E6EB3" w:rsidRDefault="00E36022" w:rsidP="00E36022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6EB3">
                    <w:rPr>
                      <w:rFonts w:ascii="Times New Roman" w:hAnsi="Times New Roman" w:cs="Times New Roman"/>
                    </w:rPr>
                    <w:t>главный специалист отдела экономики администрации.</w:t>
                  </w:r>
                </w:p>
              </w:tc>
            </w:tr>
          </w:tbl>
          <w:p w:rsidR="00DE0F99" w:rsidRPr="004E6EB3" w:rsidRDefault="00DE0F99" w:rsidP="00DE0F99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E0F99" w:rsidRPr="003A42C1" w:rsidRDefault="00DE0F99" w:rsidP="007D7F44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E0F99" w:rsidRPr="003A42C1" w:rsidRDefault="00DE0F99" w:rsidP="00DE0F99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DE0F99" w:rsidRPr="003A42C1" w:rsidRDefault="00DE0F99" w:rsidP="00DE0F99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E0F99" w:rsidRPr="003A42C1" w:rsidTr="00BC0F65">
        <w:tc>
          <w:tcPr>
            <w:tcW w:w="9417" w:type="dxa"/>
          </w:tcPr>
          <w:p w:rsidR="00DE0F99" w:rsidRPr="004E6EB3" w:rsidRDefault="00DE0F99" w:rsidP="00DE0F99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E0F99" w:rsidRPr="003A42C1" w:rsidRDefault="00DE0F99" w:rsidP="00DE0F99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E0F99" w:rsidRPr="003A42C1" w:rsidRDefault="00DE0F99" w:rsidP="00DE0F99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DE0F99" w:rsidRPr="003A42C1" w:rsidRDefault="00DE0F99" w:rsidP="00DE0F99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A42C1" w:rsidRPr="003A42C1" w:rsidTr="00BC0F65">
        <w:tc>
          <w:tcPr>
            <w:tcW w:w="9417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4A1A" w:rsidRPr="003A42C1" w:rsidTr="00BC0F65">
        <w:trPr>
          <w:trHeight w:val="4246"/>
        </w:trPr>
        <w:tc>
          <w:tcPr>
            <w:tcW w:w="9417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A42C1" w:rsidRPr="003A42C1" w:rsidTr="00BC0F65">
        <w:tc>
          <w:tcPr>
            <w:tcW w:w="9417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4A1A" w:rsidRPr="003A42C1" w:rsidTr="00BC0F65">
        <w:tc>
          <w:tcPr>
            <w:tcW w:w="9417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4A1A" w:rsidRPr="003A42C1" w:rsidTr="00BC0F65">
        <w:tc>
          <w:tcPr>
            <w:tcW w:w="9417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4A1A" w:rsidRPr="003A42C1" w:rsidTr="00BC0F65">
        <w:tc>
          <w:tcPr>
            <w:tcW w:w="9417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184A1A" w:rsidRPr="003A42C1" w:rsidRDefault="00184A1A" w:rsidP="00184A1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6700D" w:rsidRPr="003A42C1" w:rsidTr="00BC0F65">
        <w:tc>
          <w:tcPr>
            <w:tcW w:w="9417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6700D" w:rsidRPr="003A42C1" w:rsidTr="00BC0F65">
        <w:tc>
          <w:tcPr>
            <w:tcW w:w="9417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A42C1" w:rsidRPr="003A42C1" w:rsidTr="00BC0F65">
        <w:tc>
          <w:tcPr>
            <w:tcW w:w="9417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6700D" w:rsidRPr="003A42C1" w:rsidTr="00BC0F65">
        <w:tc>
          <w:tcPr>
            <w:tcW w:w="9417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6700D" w:rsidRPr="003A42C1" w:rsidTr="00BC0F65">
        <w:tc>
          <w:tcPr>
            <w:tcW w:w="9417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rPr>
                <w:color w:val="262626" w:themeColor="text1" w:themeTint="D9"/>
              </w:rPr>
            </w:pPr>
          </w:p>
        </w:tc>
        <w:tc>
          <w:tcPr>
            <w:tcW w:w="222" w:type="dxa"/>
          </w:tcPr>
          <w:p w:rsidR="00D6700D" w:rsidRPr="003A42C1" w:rsidRDefault="00D6700D" w:rsidP="00D6700D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DE0F99" w:rsidRPr="003A42C1" w:rsidRDefault="00DE0F99" w:rsidP="00DE0F99">
      <w:pPr>
        <w:jc w:val="center"/>
        <w:rPr>
          <w:color w:val="262626" w:themeColor="text1" w:themeTint="D9"/>
          <w:sz w:val="10"/>
        </w:rPr>
      </w:pPr>
    </w:p>
    <w:sectPr w:rsidR="00DE0F99" w:rsidRPr="003A42C1" w:rsidSect="00B85D16">
      <w:type w:val="continuous"/>
      <w:pgSz w:w="11909" w:h="16838"/>
      <w:pgMar w:top="567" w:right="847" w:bottom="567" w:left="87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A1" w:rsidRDefault="000317A1" w:rsidP="005544CD">
      <w:r>
        <w:separator/>
      </w:r>
    </w:p>
  </w:endnote>
  <w:endnote w:type="continuationSeparator" w:id="0">
    <w:p w:rsidR="000317A1" w:rsidRDefault="000317A1" w:rsidP="0055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A1" w:rsidRDefault="000317A1" w:rsidP="005544CD">
      <w:r>
        <w:separator/>
      </w:r>
    </w:p>
  </w:footnote>
  <w:footnote w:type="continuationSeparator" w:id="0">
    <w:p w:rsidR="000317A1" w:rsidRDefault="000317A1" w:rsidP="0055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2EAE"/>
    <w:multiLevelType w:val="multilevel"/>
    <w:tmpl w:val="2EF847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F35CE"/>
    <w:multiLevelType w:val="multilevel"/>
    <w:tmpl w:val="DE2A7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C2132"/>
    <w:multiLevelType w:val="multilevel"/>
    <w:tmpl w:val="914EE9B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ascii="Times New Roman" w:eastAsia="Verdana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00" w:hanging="1080"/>
      </w:pPr>
      <w:rPr>
        <w:rFonts w:ascii="Times New Roman" w:eastAsia="Verdana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970" w:hanging="1440"/>
      </w:pPr>
      <w:rPr>
        <w:rFonts w:ascii="Times New Roman" w:eastAsia="Verdana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480" w:hanging="1440"/>
      </w:pPr>
      <w:rPr>
        <w:rFonts w:ascii="Times New Roman" w:eastAsia="Verdana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350" w:hanging="1800"/>
      </w:pPr>
      <w:rPr>
        <w:rFonts w:ascii="Times New Roman" w:eastAsia="Verdana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2160"/>
      </w:pPr>
      <w:rPr>
        <w:rFonts w:ascii="Times New Roman" w:eastAsia="Verdana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090" w:hanging="2520"/>
      </w:pPr>
      <w:rPr>
        <w:rFonts w:ascii="Times New Roman" w:eastAsia="Verdana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880"/>
      </w:pPr>
      <w:rPr>
        <w:rFonts w:ascii="Times New Roman" w:eastAsia="Verdana" w:hAnsi="Times New Roman" w:cs="Times New Roman" w:hint="default"/>
        <w:b/>
      </w:rPr>
    </w:lvl>
  </w:abstractNum>
  <w:abstractNum w:abstractNumId="3" w15:restartNumberingAfterBreak="0">
    <w:nsid w:val="45FC13BD"/>
    <w:multiLevelType w:val="multilevel"/>
    <w:tmpl w:val="D57A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02146"/>
    <w:multiLevelType w:val="multilevel"/>
    <w:tmpl w:val="40B6E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F0AC7"/>
    <w:multiLevelType w:val="multilevel"/>
    <w:tmpl w:val="36025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82C7C"/>
    <w:multiLevelType w:val="multilevel"/>
    <w:tmpl w:val="AD46E1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C1F06"/>
    <w:multiLevelType w:val="multilevel"/>
    <w:tmpl w:val="CA84A180"/>
    <w:lvl w:ilvl="0">
      <w:start w:val="2"/>
      <w:numFmt w:val="decimal"/>
      <w:lvlText w:val="%1."/>
      <w:lvlJc w:val="left"/>
      <w:pPr>
        <w:ind w:left="540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hint="default"/>
      </w:rPr>
    </w:lvl>
  </w:abstractNum>
  <w:abstractNum w:abstractNumId="8" w15:restartNumberingAfterBreak="0">
    <w:nsid w:val="4F9E22BF"/>
    <w:multiLevelType w:val="multilevel"/>
    <w:tmpl w:val="819A55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E34A8B"/>
    <w:multiLevelType w:val="multilevel"/>
    <w:tmpl w:val="127C5D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8028D6"/>
    <w:multiLevelType w:val="multilevel"/>
    <w:tmpl w:val="A718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B1310B"/>
    <w:multiLevelType w:val="multilevel"/>
    <w:tmpl w:val="4A9CC0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D"/>
    <w:rsid w:val="0001369F"/>
    <w:rsid w:val="00021E0E"/>
    <w:rsid w:val="00023AF1"/>
    <w:rsid w:val="000317A1"/>
    <w:rsid w:val="00081CE6"/>
    <w:rsid w:val="00090098"/>
    <w:rsid w:val="000928F8"/>
    <w:rsid w:val="000C3EC1"/>
    <w:rsid w:val="000D1814"/>
    <w:rsid w:val="001013A7"/>
    <w:rsid w:val="00120E62"/>
    <w:rsid w:val="00135C6E"/>
    <w:rsid w:val="0014321C"/>
    <w:rsid w:val="00146414"/>
    <w:rsid w:val="0015718F"/>
    <w:rsid w:val="00162D27"/>
    <w:rsid w:val="001643C7"/>
    <w:rsid w:val="001669A1"/>
    <w:rsid w:val="00174AB9"/>
    <w:rsid w:val="00184A1A"/>
    <w:rsid w:val="001B2C33"/>
    <w:rsid w:val="001D4463"/>
    <w:rsid w:val="001F0BDB"/>
    <w:rsid w:val="001F41F4"/>
    <w:rsid w:val="001F62B1"/>
    <w:rsid w:val="00225420"/>
    <w:rsid w:val="00225922"/>
    <w:rsid w:val="00265517"/>
    <w:rsid w:val="00276811"/>
    <w:rsid w:val="002D16D8"/>
    <w:rsid w:val="002E0982"/>
    <w:rsid w:val="002E575D"/>
    <w:rsid w:val="002F5140"/>
    <w:rsid w:val="00304306"/>
    <w:rsid w:val="0030662C"/>
    <w:rsid w:val="003133E2"/>
    <w:rsid w:val="0031684D"/>
    <w:rsid w:val="00361095"/>
    <w:rsid w:val="00362313"/>
    <w:rsid w:val="003657FA"/>
    <w:rsid w:val="003A2643"/>
    <w:rsid w:val="003A42C1"/>
    <w:rsid w:val="003A4E53"/>
    <w:rsid w:val="003A6846"/>
    <w:rsid w:val="003C2165"/>
    <w:rsid w:val="003D41DB"/>
    <w:rsid w:val="003D6C4B"/>
    <w:rsid w:val="0041542E"/>
    <w:rsid w:val="00480E6D"/>
    <w:rsid w:val="0048737D"/>
    <w:rsid w:val="004C1723"/>
    <w:rsid w:val="004D1DFC"/>
    <w:rsid w:val="004D58A2"/>
    <w:rsid w:val="004E6EB3"/>
    <w:rsid w:val="00506442"/>
    <w:rsid w:val="005209B3"/>
    <w:rsid w:val="005544CD"/>
    <w:rsid w:val="005767C0"/>
    <w:rsid w:val="005A3644"/>
    <w:rsid w:val="005B055D"/>
    <w:rsid w:val="005B7479"/>
    <w:rsid w:val="005E070A"/>
    <w:rsid w:val="00613958"/>
    <w:rsid w:val="00696224"/>
    <w:rsid w:val="006B3814"/>
    <w:rsid w:val="006F21C5"/>
    <w:rsid w:val="0071665A"/>
    <w:rsid w:val="007625AC"/>
    <w:rsid w:val="00793CED"/>
    <w:rsid w:val="007B6A1E"/>
    <w:rsid w:val="007D7F44"/>
    <w:rsid w:val="007E34E4"/>
    <w:rsid w:val="00806E8E"/>
    <w:rsid w:val="008470F7"/>
    <w:rsid w:val="00851ED4"/>
    <w:rsid w:val="00856604"/>
    <w:rsid w:val="00871F02"/>
    <w:rsid w:val="0087242C"/>
    <w:rsid w:val="008E4056"/>
    <w:rsid w:val="00906271"/>
    <w:rsid w:val="0091714B"/>
    <w:rsid w:val="00920DD9"/>
    <w:rsid w:val="00931932"/>
    <w:rsid w:val="00945AE3"/>
    <w:rsid w:val="009514C8"/>
    <w:rsid w:val="00956959"/>
    <w:rsid w:val="00983D75"/>
    <w:rsid w:val="00994A18"/>
    <w:rsid w:val="00995A36"/>
    <w:rsid w:val="009A01DC"/>
    <w:rsid w:val="009B4A92"/>
    <w:rsid w:val="009F7D3E"/>
    <w:rsid w:val="00A0096B"/>
    <w:rsid w:val="00A1342F"/>
    <w:rsid w:val="00A14D02"/>
    <w:rsid w:val="00A1548C"/>
    <w:rsid w:val="00A3557F"/>
    <w:rsid w:val="00A4482E"/>
    <w:rsid w:val="00A86569"/>
    <w:rsid w:val="00AB1AE8"/>
    <w:rsid w:val="00AC679E"/>
    <w:rsid w:val="00AD4E0F"/>
    <w:rsid w:val="00AE1EEA"/>
    <w:rsid w:val="00AF5E8C"/>
    <w:rsid w:val="00B131FD"/>
    <w:rsid w:val="00B156D7"/>
    <w:rsid w:val="00B31C6B"/>
    <w:rsid w:val="00B4573E"/>
    <w:rsid w:val="00B5337E"/>
    <w:rsid w:val="00B5790A"/>
    <w:rsid w:val="00B85D16"/>
    <w:rsid w:val="00B86386"/>
    <w:rsid w:val="00BC0F65"/>
    <w:rsid w:val="00BE1754"/>
    <w:rsid w:val="00BE27DC"/>
    <w:rsid w:val="00BF6A83"/>
    <w:rsid w:val="00C03757"/>
    <w:rsid w:val="00C60F93"/>
    <w:rsid w:val="00C814E3"/>
    <w:rsid w:val="00CA0A23"/>
    <w:rsid w:val="00CA5149"/>
    <w:rsid w:val="00CC6517"/>
    <w:rsid w:val="00CC6ECE"/>
    <w:rsid w:val="00D02654"/>
    <w:rsid w:val="00D54234"/>
    <w:rsid w:val="00D6700D"/>
    <w:rsid w:val="00D80965"/>
    <w:rsid w:val="00D845EF"/>
    <w:rsid w:val="00D8495D"/>
    <w:rsid w:val="00D916D7"/>
    <w:rsid w:val="00DA75A8"/>
    <w:rsid w:val="00DB119E"/>
    <w:rsid w:val="00DB5A19"/>
    <w:rsid w:val="00DB7B8F"/>
    <w:rsid w:val="00DD7ADB"/>
    <w:rsid w:val="00DE0F99"/>
    <w:rsid w:val="00DF0913"/>
    <w:rsid w:val="00E36022"/>
    <w:rsid w:val="00E434E2"/>
    <w:rsid w:val="00E54093"/>
    <w:rsid w:val="00E844D9"/>
    <w:rsid w:val="00F03F78"/>
    <w:rsid w:val="00F07630"/>
    <w:rsid w:val="00F12A38"/>
    <w:rsid w:val="00F459B7"/>
    <w:rsid w:val="00F46295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59A57-8D07-41D1-8C9D-BD5EC9CF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Колонтитул_"/>
    <w:basedOn w:val="a0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35pt">
    <w:name w:val="Основной текст (4) + 13;5 pt;Полужирный;Курсив"/>
    <w:basedOn w:val="4"/>
    <w:rsid w:val="005544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5">
    <w:name w:val="Основной текст_"/>
    <w:basedOn w:val="a0"/>
    <w:link w:val="9"/>
    <w:rsid w:val="005544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554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0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icrosoftSansSerif7pt">
    <w:name w:val="Колонтитул + Microsoft Sans Serif;7 pt;Не полужирный"/>
    <w:basedOn w:val="a3"/>
    <w:rsid w:val="005544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">
    <w:name w:val="Основной текст2"/>
    <w:basedOn w:val="a5"/>
    <w:rsid w:val="00554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-2pt">
    <w:name w:val="Основной текст + Интервал -2 pt"/>
    <w:basedOn w:val="a5"/>
    <w:rsid w:val="005544CD"/>
    <w:rPr>
      <w:rFonts w:ascii="Times New Roman" w:eastAsia="Times New Roman" w:hAnsi="Times New Roman" w:cs="Times New Roman"/>
      <w:color w:val="000000"/>
      <w:spacing w:val="-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3"/>
    <w:basedOn w:val="a5"/>
    <w:rsid w:val="00554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Verdana11pt0pt">
    <w:name w:val="Основной текст + Verdana;11 pt;Интервал 0 pt"/>
    <w:basedOn w:val="a5"/>
    <w:rsid w:val="005544CD"/>
    <w:rPr>
      <w:rFonts w:ascii="Verdana" w:eastAsia="Verdana" w:hAnsi="Verdana" w:cs="Verdana"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">
    <w:name w:val="Основной текст4"/>
    <w:basedOn w:val="a5"/>
    <w:rsid w:val="00554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Verdana95pt0pt">
    <w:name w:val="Колонтитул + Verdana;9;5 pt;Не полужирный;Интервал 0 pt"/>
    <w:basedOn w:val="a3"/>
    <w:rsid w:val="005544C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6"/>
    <w:basedOn w:val="a5"/>
    <w:rsid w:val="00554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Подпись к таблице_"/>
    <w:basedOn w:val="a0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6"/>
    <w:rsid w:val="0055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8">
    <w:name w:val="Основной текст8"/>
    <w:basedOn w:val="a5"/>
    <w:rsid w:val="00554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okmanOldStyle65pt">
    <w:name w:val="Основной текст + Bookman Old Style;6;5 pt"/>
    <w:basedOn w:val="a5"/>
    <w:rsid w:val="005544C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9">
    <w:name w:val="Основной текст9"/>
    <w:basedOn w:val="a"/>
    <w:link w:val="a5"/>
    <w:rsid w:val="005544CD"/>
    <w:pPr>
      <w:shd w:val="clear" w:color="auto" w:fill="FFFFFF"/>
      <w:spacing w:before="5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8">
    <w:name w:val="Body Text"/>
    <w:basedOn w:val="a"/>
    <w:link w:val="a9"/>
    <w:rsid w:val="005544CD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5544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554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44C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16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16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E0F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">
    <w:name w:val="Table Grid"/>
    <w:basedOn w:val="a1"/>
    <w:uiPriority w:val="39"/>
    <w:rsid w:val="00DE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31C6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1C6B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f2">
    <w:name w:val="Основной текст + Курсив"/>
    <w:basedOn w:val="a5"/>
    <w:rsid w:val="00A13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Малые прописные"/>
    <w:basedOn w:val="a5"/>
    <w:rsid w:val="00A134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42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C3A9-2561-4EB3-B5F3-066EEF08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5183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Айдыс Владимирович</dc:creator>
  <cp:lastModifiedBy>Econom1</cp:lastModifiedBy>
  <cp:revision>27</cp:revision>
  <cp:lastPrinted>2022-09-07T10:19:00Z</cp:lastPrinted>
  <dcterms:created xsi:type="dcterms:W3CDTF">2021-05-12T03:53:00Z</dcterms:created>
  <dcterms:modified xsi:type="dcterms:W3CDTF">2022-09-07T10:22:00Z</dcterms:modified>
</cp:coreProperties>
</file>