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C3" w:rsidRDefault="004C14C3" w:rsidP="004C14C3">
      <w:pPr>
        <w:jc w:val="center"/>
        <w:rPr>
          <w:sz w:val="28"/>
        </w:rPr>
      </w:pPr>
      <w:r w:rsidRPr="008872F9">
        <w:rPr>
          <w:noProof/>
          <w:sz w:val="28"/>
          <w:szCs w:val="28"/>
        </w:rPr>
        <w:drawing>
          <wp:inline distT="0" distB="0" distL="0" distR="0" wp14:anchorId="208DB8E8" wp14:editId="77FB6CC0">
            <wp:extent cx="664795" cy="811610"/>
            <wp:effectExtent l="19050" t="0" r="1955" b="0"/>
            <wp:docPr id="3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3" cy="8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C3" w:rsidRDefault="004C14C3" w:rsidP="004C14C3">
      <w:pPr>
        <w:jc w:val="center"/>
        <w:rPr>
          <w:sz w:val="28"/>
        </w:rPr>
      </w:pPr>
    </w:p>
    <w:p w:rsidR="004C14C3" w:rsidRDefault="004C14C3" w:rsidP="004C14C3">
      <w:pPr>
        <w:jc w:val="center"/>
        <w:rPr>
          <w:sz w:val="28"/>
        </w:rPr>
      </w:pPr>
      <w:r>
        <w:rPr>
          <w:sz w:val="28"/>
        </w:rPr>
        <w:t>ТЫВА РЕСПУБЛИКАНЫН</w:t>
      </w:r>
    </w:p>
    <w:p w:rsidR="004C14C3" w:rsidRDefault="004C14C3" w:rsidP="004C14C3">
      <w:pPr>
        <w:jc w:val="center"/>
        <w:rPr>
          <w:sz w:val="28"/>
        </w:rPr>
      </w:pPr>
      <w:r>
        <w:rPr>
          <w:sz w:val="28"/>
        </w:rPr>
        <w:t xml:space="preserve">МУНИЦИПАЛДЫГ РАЙОНУ «КЫЗЫЛ КОЖУУН» </w:t>
      </w:r>
    </w:p>
    <w:p w:rsidR="004C14C3" w:rsidRDefault="004C14C3" w:rsidP="004C14C3">
      <w:pPr>
        <w:jc w:val="center"/>
        <w:rPr>
          <w:sz w:val="28"/>
        </w:rPr>
      </w:pPr>
      <w:r>
        <w:rPr>
          <w:sz w:val="28"/>
        </w:rPr>
        <w:t>ЧАГЫРГАЗЫ</w:t>
      </w:r>
    </w:p>
    <w:p w:rsidR="004C14C3" w:rsidRDefault="0042765B" w:rsidP="004C14C3">
      <w:pPr>
        <w:jc w:val="center"/>
        <w:rPr>
          <w:b/>
          <w:sz w:val="28"/>
        </w:rPr>
      </w:pPr>
      <w:r>
        <w:rPr>
          <w:b/>
          <w:sz w:val="28"/>
        </w:rPr>
        <w:t>АЙТЫЫШКЫН</w:t>
      </w:r>
    </w:p>
    <w:p w:rsidR="004C14C3" w:rsidRDefault="004C14C3" w:rsidP="004C14C3">
      <w:pPr>
        <w:jc w:val="center"/>
        <w:rPr>
          <w:sz w:val="28"/>
        </w:rPr>
      </w:pPr>
    </w:p>
    <w:p w:rsidR="004C14C3" w:rsidRDefault="004C14C3" w:rsidP="004C14C3">
      <w:pPr>
        <w:jc w:val="center"/>
        <w:rPr>
          <w:sz w:val="28"/>
        </w:rPr>
      </w:pPr>
      <w:r>
        <w:rPr>
          <w:sz w:val="28"/>
        </w:rPr>
        <w:t>РЕСПУБЛИКА ТЫВА</w:t>
      </w:r>
    </w:p>
    <w:p w:rsidR="004C14C3" w:rsidRDefault="004C14C3" w:rsidP="004C14C3">
      <w:pPr>
        <w:jc w:val="center"/>
        <w:rPr>
          <w:sz w:val="28"/>
        </w:rPr>
      </w:pPr>
      <w:r>
        <w:rPr>
          <w:sz w:val="28"/>
        </w:rPr>
        <w:t xml:space="preserve">АДМИНИСТРАЦИЯ МУНИЦИПАЛЬНОГО РАЙОНА </w:t>
      </w:r>
    </w:p>
    <w:p w:rsidR="004C14C3" w:rsidRDefault="004C14C3" w:rsidP="004C14C3">
      <w:pPr>
        <w:jc w:val="center"/>
        <w:rPr>
          <w:sz w:val="28"/>
        </w:rPr>
      </w:pPr>
      <w:r>
        <w:rPr>
          <w:sz w:val="28"/>
        </w:rPr>
        <w:t>«КЫЗЫЛСКИЙ КОЖУУН»</w:t>
      </w:r>
    </w:p>
    <w:p w:rsidR="004C14C3" w:rsidRDefault="0042765B" w:rsidP="004C14C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C14C3" w:rsidRDefault="004C14C3" w:rsidP="004C14C3">
      <w:pPr>
        <w:pStyle w:val="ab"/>
        <w:spacing w:line="240" w:lineRule="auto"/>
        <w:rPr>
          <w:szCs w:val="28"/>
        </w:rPr>
      </w:pPr>
      <w:r>
        <w:rPr>
          <w:szCs w:val="28"/>
        </w:rPr>
        <w:t xml:space="preserve">  «___»____________2020 г.                                                                                         №______ </w:t>
      </w:r>
    </w:p>
    <w:p w:rsidR="004C14C3" w:rsidRPr="006B5899" w:rsidRDefault="004C14C3" w:rsidP="004C14C3">
      <w:pPr>
        <w:jc w:val="center"/>
        <w:rPr>
          <w:sz w:val="26"/>
          <w:szCs w:val="26"/>
        </w:rPr>
      </w:pPr>
      <w:r w:rsidRPr="006B5899">
        <w:rPr>
          <w:sz w:val="26"/>
          <w:szCs w:val="26"/>
        </w:rPr>
        <w:t>пгт. Каа-Хем</w:t>
      </w:r>
    </w:p>
    <w:p w:rsidR="00BA34ED" w:rsidRDefault="00BA34ED" w:rsidP="00BA34E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C505C9" w:rsidRPr="00591EA1" w:rsidRDefault="00C505C9" w:rsidP="00634764">
      <w:pPr>
        <w:tabs>
          <w:tab w:val="left" w:pos="8931"/>
        </w:tabs>
        <w:jc w:val="center"/>
        <w:rPr>
          <w:rFonts w:eastAsia="Calibri"/>
          <w:b/>
          <w:sz w:val="28"/>
          <w:szCs w:val="28"/>
        </w:rPr>
      </w:pPr>
      <w:r w:rsidRPr="00591EA1">
        <w:rPr>
          <w:rFonts w:eastAsia="Calibri"/>
          <w:b/>
          <w:sz w:val="28"/>
          <w:szCs w:val="28"/>
        </w:rPr>
        <w:t xml:space="preserve">Об утверждении плана мероприятий </w:t>
      </w:r>
    </w:p>
    <w:p w:rsidR="004E189A" w:rsidRDefault="00C505C9" w:rsidP="00634764">
      <w:pPr>
        <w:tabs>
          <w:tab w:val="left" w:pos="8931"/>
        </w:tabs>
        <w:jc w:val="center"/>
        <w:rPr>
          <w:b/>
          <w:sz w:val="28"/>
          <w:szCs w:val="28"/>
        </w:rPr>
      </w:pPr>
      <w:r w:rsidRPr="00591EA1">
        <w:rPr>
          <w:rFonts w:eastAsia="Calibri"/>
          <w:b/>
          <w:sz w:val="28"/>
          <w:szCs w:val="28"/>
        </w:rPr>
        <w:t xml:space="preserve">(«дорожной карты») </w:t>
      </w:r>
      <w:r w:rsidRPr="00591EA1">
        <w:rPr>
          <w:b/>
          <w:sz w:val="28"/>
          <w:szCs w:val="28"/>
        </w:rPr>
        <w:t>по реализации</w:t>
      </w:r>
      <w:r w:rsidR="00BB2764" w:rsidRPr="00591EA1">
        <w:rPr>
          <w:b/>
          <w:sz w:val="28"/>
          <w:szCs w:val="28"/>
        </w:rPr>
        <w:t xml:space="preserve"> </w:t>
      </w:r>
    </w:p>
    <w:p w:rsidR="004E189A" w:rsidRDefault="00BB2764" w:rsidP="00634764">
      <w:pPr>
        <w:tabs>
          <w:tab w:val="left" w:pos="8931"/>
        </w:tabs>
        <w:jc w:val="center"/>
        <w:rPr>
          <w:b/>
          <w:sz w:val="28"/>
          <w:szCs w:val="28"/>
        </w:rPr>
      </w:pPr>
      <w:r w:rsidRPr="00591EA1">
        <w:rPr>
          <w:b/>
          <w:sz w:val="28"/>
          <w:szCs w:val="28"/>
        </w:rPr>
        <w:t>национальных</w:t>
      </w:r>
      <w:r w:rsidR="00155D03" w:rsidRPr="00591EA1">
        <w:rPr>
          <w:b/>
          <w:sz w:val="28"/>
          <w:szCs w:val="28"/>
        </w:rPr>
        <w:t xml:space="preserve"> проектов </w:t>
      </w:r>
    </w:p>
    <w:p w:rsidR="00C505C9" w:rsidRPr="00591EA1" w:rsidRDefault="004E189A" w:rsidP="00634764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A628F">
        <w:rPr>
          <w:b/>
          <w:sz w:val="28"/>
          <w:szCs w:val="28"/>
        </w:rPr>
        <w:t xml:space="preserve"> Кызылском кожууне</w:t>
      </w:r>
      <w:r>
        <w:rPr>
          <w:b/>
          <w:sz w:val="28"/>
          <w:szCs w:val="28"/>
        </w:rPr>
        <w:t xml:space="preserve"> </w:t>
      </w:r>
      <w:r w:rsidR="00D91C00">
        <w:rPr>
          <w:b/>
          <w:sz w:val="28"/>
          <w:szCs w:val="28"/>
        </w:rPr>
        <w:t xml:space="preserve">Республики Тыва </w:t>
      </w:r>
      <w:r w:rsidR="00C505C9" w:rsidRPr="00591EA1">
        <w:rPr>
          <w:b/>
          <w:sz w:val="28"/>
          <w:szCs w:val="28"/>
        </w:rPr>
        <w:t>на 202</w:t>
      </w:r>
      <w:r w:rsidR="00426B8C">
        <w:rPr>
          <w:b/>
          <w:sz w:val="28"/>
          <w:szCs w:val="28"/>
        </w:rPr>
        <w:t>1</w:t>
      </w:r>
      <w:r w:rsidR="00C505C9" w:rsidRPr="00591EA1">
        <w:rPr>
          <w:b/>
          <w:sz w:val="28"/>
          <w:szCs w:val="28"/>
        </w:rPr>
        <w:t xml:space="preserve"> год </w:t>
      </w:r>
    </w:p>
    <w:p w:rsidR="00C505C9" w:rsidRPr="00591EA1" w:rsidRDefault="00C505C9" w:rsidP="00C505C9">
      <w:pPr>
        <w:spacing w:line="276" w:lineRule="auto"/>
        <w:ind w:firstLine="709"/>
        <w:jc w:val="center"/>
        <w:rPr>
          <w:sz w:val="28"/>
          <w:szCs w:val="28"/>
        </w:rPr>
      </w:pPr>
    </w:p>
    <w:p w:rsidR="00C505C9" w:rsidRPr="00591EA1" w:rsidRDefault="00C505C9" w:rsidP="00C505C9">
      <w:pPr>
        <w:spacing w:line="276" w:lineRule="auto"/>
        <w:ind w:firstLine="709"/>
        <w:jc w:val="both"/>
        <w:rPr>
          <w:sz w:val="28"/>
          <w:szCs w:val="28"/>
        </w:rPr>
      </w:pPr>
      <w:r w:rsidRPr="00591EA1">
        <w:rPr>
          <w:sz w:val="28"/>
          <w:szCs w:val="28"/>
        </w:rPr>
        <w:t xml:space="preserve">В целях </w:t>
      </w:r>
      <w:r w:rsidR="00744C26" w:rsidRPr="00591EA1">
        <w:rPr>
          <w:sz w:val="28"/>
          <w:szCs w:val="28"/>
        </w:rPr>
        <w:t xml:space="preserve">реализации </w:t>
      </w:r>
      <w:r w:rsidR="00591EA1" w:rsidRPr="00591EA1">
        <w:rPr>
          <w:sz w:val="28"/>
          <w:szCs w:val="28"/>
        </w:rPr>
        <w:t xml:space="preserve">национальных проектов и </w:t>
      </w:r>
      <w:r w:rsidRPr="00591EA1">
        <w:rPr>
          <w:sz w:val="28"/>
          <w:szCs w:val="28"/>
        </w:rPr>
        <w:t>своевременного достижения целевых показателей</w:t>
      </w:r>
      <w:r w:rsidR="00155D03" w:rsidRPr="00591EA1">
        <w:rPr>
          <w:sz w:val="28"/>
          <w:szCs w:val="28"/>
        </w:rPr>
        <w:t xml:space="preserve"> </w:t>
      </w:r>
      <w:r w:rsidRPr="00591EA1">
        <w:rPr>
          <w:sz w:val="28"/>
          <w:szCs w:val="28"/>
        </w:rPr>
        <w:t>в 202</w:t>
      </w:r>
      <w:r w:rsidR="00745F15" w:rsidRPr="00591EA1">
        <w:rPr>
          <w:sz w:val="28"/>
          <w:szCs w:val="28"/>
        </w:rPr>
        <w:t>1</w:t>
      </w:r>
      <w:r w:rsidRPr="00591EA1">
        <w:rPr>
          <w:sz w:val="28"/>
          <w:szCs w:val="28"/>
        </w:rPr>
        <w:t xml:space="preserve"> году </w:t>
      </w:r>
      <w:r w:rsidR="00591EA1" w:rsidRPr="00591EA1">
        <w:rPr>
          <w:sz w:val="28"/>
          <w:szCs w:val="28"/>
        </w:rPr>
        <w:t xml:space="preserve">в </w:t>
      </w:r>
      <w:r w:rsidR="00347F21">
        <w:rPr>
          <w:sz w:val="28"/>
          <w:szCs w:val="28"/>
        </w:rPr>
        <w:t xml:space="preserve">Кызылском кожууне </w:t>
      </w:r>
      <w:r w:rsidRPr="00591EA1">
        <w:rPr>
          <w:sz w:val="28"/>
          <w:szCs w:val="28"/>
        </w:rPr>
        <w:t>Республик</w:t>
      </w:r>
      <w:r w:rsidR="00347F21">
        <w:rPr>
          <w:sz w:val="28"/>
          <w:szCs w:val="28"/>
        </w:rPr>
        <w:t>и</w:t>
      </w:r>
      <w:r w:rsidRPr="00591EA1">
        <w:rPr>
          <w:sz w:val="28"/>
          <w:szCs w:val="28"/>
        </w:rPr>
        <w:t xml:space="preserve"> Тыва</w:t>
      </w:r>
      <w:r w:rsidR="00A11AB7">
        <w:rPr>
          <w:sz w:val="28"/>
          <w:szCs w:val="28"/>
        </w:rPr>
        <w:t>, администрация муниципального района «Кызылский кожуун»</w:t>
      </w:r>
      <w:r w:rsidRPr="00591EA1">
        <w:rPr>
          <w:sz w:val="28"/>
          <w:szCs w:val="28"/>
        </w:rPr>
        <w:t>:</w:t>
      </w:r>
    </w:p>
    <w:p w:rsidR="00C505C9" w:rsidRPr="00591EA1" w:rsidRDefault="009452D0" w:rsidP="00C50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РАСПОРЯЖАЕТСЯ:</w:t>
      </w:r>
    </w:p>
    <w:p w:rsidR="00C505C9" w:rsidRPr="00591EA1" w:rsidRDefault="00C505C9" w:rsidP="00C505C9">
      <w:pPr>
        <w:spacing w:line="276" w:lineRule="auto"/>
        <w:ind w:firstLine="709"/>
        <w:jc w:val="both"/>
        <w:rPr>
          <w:sz w:val="28"/>
          <w:szCs w:val="28"/>
        </w:rPr>
      </w:pPr>
      <w:r w:rsidRPr="00591EA1">
        <w:rPr>
          <w:sz w:val="28"/>
          <w:szCs w:val="28"/>
        </w:rPr>
        <w:t xml:space="preserve">1. Утвердить прилагаемый план мероприятий </w:t>
      </w:r>
      <w:r w:rsidR="00591EA1" w:rsidRPr="00591EA1">
        <w:rPr>
          <w:sz w:val="28"/>
          <w:szCs w:val="28"/>
        </w:rPr>
        <w:t xml:space="preserve">(«дорожную карту») по реализацию национальных проектов в </w:t>
      </w:r>
      <w:r w:rsidR="004F294A">
        <w:rPr>
          <w:sz w:val="28"/>
          <w:szCs w:val="28"/>
        </w:rPr>
        <w:t xml:space="preserve">Кызылском кожууне </w:t>
      </w:r>
      <w:r w:rsidR="00591EA1" w:rsidRPr="00591EA1">
        <w:rPr>
          <w:sz w:val="28"/>
          <w:szCs w:val="28"/>
        </w:rPr>
        <w:t>Республик</w:t>
      </w:r>
      <w:r w:rsidR="004F294A">
        <w:rPr>
          <w:sz w:val="28"/>
          <w:szCs w:val="28"/>
        </w:rPr>
        <w:t>и</w:t>
      </w:r>
      <w:r w:rsidR="00591EA1" w:rsidRPr="00591EA1">
        <w:rPr>
          <w:sz w:val="28"/>
          <w:szCs w:val="28"/>
        </w:rPr>
        <w:t xml:space="preserve"> Тыва</w:t>
      </w:r>
      <w:r w:rsidR="00207675" w:rsidRPr="00207675">
        <w:rPr>
          <w:sz w:val="28"/>
          <w:szCs w:val="28"/>
        </w:rPr>
        <w:t xml:space="preserve"> </w:t>
      </w:r>
      <w:r w:rsidR="00207675">
        <w:rPr>
          <w:sz w:val="28"/>
          <w:szCs w:val="28"/>
        </w:rPr>
        <w:t xml:space="preserve"> на 2021 год</w:t>
      </w:r>
      <w:r w:rsidRPr="00591EA1">
        <w:rPr>
          <w:sz w:val="28"/>
          <w:szCs w:val="28"/>
        </w:rPr>
        <w:t xml:space="preserve"> (далее – план мероприятий).</w:t>
      </w:r>
    </w:p>
    <w:p w:rsidR="00EC3021" w:rsidRDefault="00C505C9" w:rsidP="00C50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исполнителям ежемесячно до 5 числа представлять информацию об исполнении плана мероприятий в </w:t>
      </w:r>
      <w:r w:rsidR="00D12BEA">
        <w:rPr>
          <w:sz w:val="28"/>
          <w:szCs w:val="28"/>
        </w:rPr>
        <w:t>управление экономики администрации</w:t>
      </w:r>
      <w:r w:rsidR="00D16621">
        <w:rPr>
          <w:sz w:val="28"/>
          <w:szCs w:val="28"/>
        </w:rPr>
        <w:t>.</w:t>
      </w:r>
    </w:p>
    <w:p w:rsidR="001858BE" w:rsidRDefault="00C505C9" w:rsidP="004A09C0">
      <w:pPr>
        <w:spacing w:line="276" w:lineRule="auto"/>
        <w:ind w:firstLine="709"/>
        <w:jc w:val="both"/>
        <w:rPr>
          <w:sz w:val="28"/>
          <w:szCs w:val="28"/>
        </w:rPr>
      </w:pPr>
      <w:r w:rsidRPr="00DA2E24">
        <w:rPr>
          <w:sz w:val="28"/>
          <w:szCs w:val="28"/>
        </w:rPr>
        <w:t xml:space="preserve">3. </w:t>
      </w:r>
      <w:r w:rsidR="00591EA1">
        <w:rPr>
          <w:sz w:val="28"/>
          <w:szCs w:val="28"/>
        </w:rPr>
        <w:t xml:space="preserve">Управлению </w:t>
      </w:r>
      <w:r w:rsidR="00321087">
        <w:rPr>
          <w:sz w:val="28"/>
          <w:szCs w:val="28"/>
        </w:rPr>
        <w:t xml:space="preserve">экономики </w:t>
      </w:r>
      <w:r w:rsidR="00591EA1">
        <w:rPr>
          <w:sz w:val="28"/>
          <w:szCs w:val="28"/>
        </w:rPr>
        <w:t xml:space="preserve"> </w:t>
      </w:r>
      <w:r w:rsidR="00321087">
        <w:rPr>
          <w:sz w:val="28"/>
          <w:szCs w:val="28"/>
        </w:rPr>
        <w:t>а</w:t>
      </w:r>
      <w:r w:rsidR="00591EA1">
        <w:rPr>
          <w:sz w:val="28"/>
          <w:szCs w:val="28"/>
        </w:rPr>
        <w:t xml:space="preserve">дминистрации </w:t>
      </w:r>
      <w:r w:rsidRPr="00DA2E24">
        <w:rPr>
          <w:sz w:val="28"/>
          <w:szCs w:val="28"/>
        </w:rPr>
        <w:t>ежеквартально до 15 числа</w:t>
      </w:r>
      <w:r>
        <w:rPr>
          <w:sz w:val="28"/>
          <w:szCs w:val="28"/>
        </w:rPr>
        <w:t xml:space="preserve"> месяца</w:t>
      </w:r>
      <w:r w:rsidRPr="00DA2E24">
        <w:rPr>
          <w:sz w:val="28"/>
          <w:szCs w:val="28"/>
        </w:rPr>
        <w:t>, следующего за</w:t>
      </w:r>
      <w:r>
        <w:rPr>
          <w:sz w:val="28"/>
          <w:szCs w:val="28"/>
        </w:rPr>
        <w:t xml:space="preserve"> </w:t>
      </w:r>
      <w:r w:rsidRPr="00DA2E24">
        <w:rPr>
          <w:sz w:val="28"/>
          <w:szCs w:val="28"/>
        </w:rPr>
        <w:t>отчетным</w:t>
      </w:r>
      <w:r w:rsidR="00BA34ED">
        <w:rPr>
          <w:sz w:val="28"/>
          <w:szCs w:val="28"/>
        </w:rPr>
        <w:t xml:space="preserve"> периодом</w:t>
      </w:r>
      <w:r w:rsidRPr="00DA2E24">
        <w:rPr>
          <w:sz w:val="28"/>
          <w:szCs w:val="28"/>
        </w:rPr>
        <w:t>, представлят</w:t>
      </w:r>
      <w:r>
        <w:rPr>
          <w:sz w:val="28"/>
          <w:szCs w:val="28"/>
        </w:rPr>
        <w:t>ь</w:t>
      </w:r>
      <w:r w:rsidRPr="00DA2E24">
        <w:rPr>
          <w:sz w:val="28"/>
          <w:szCs w:val="28"/>
        </w:rPr>
        <w:t xml:space="preserve"> информацию об исполнении плана мероприятий </w:t>
      </w:r>
      <w:r w:rsidR="0048537E">
        <w:rPr>
          <w:sz w:val="28"/>
          <w:szCs w:val="28"/>
        </w:rPr>
        <w:t xml:space="preserve">в </w:t>
      </w:r>
      <w:r w:rsidR="00EC3021" w:rsidRPr="00EC56D7">
        <w:rPr>
          <w:sz w:val="28"/>
          <w:szCs w:val="28"/>
        </w:rPr>
        <w:t>контрольное управление Главы Республики Тыва</w:t>
      </w:r>
      <w:r w:rsidR="00EC3021">
        <w:rPr>
          <w:sz w:val="28"/>
          <w:szCs w:val="28"/>
        </w:rPr>
        <w:t xml:space="preserve"> и управление проектной деятельности Администрации Главы Республики Тыва и Аппарата Правительства Республики Тыва.</w:t>
      </w:r>
    </w:p>
    <w:p w:rsidR="00C505C9" w:rsidRPr="00EC56D7" w:rsidRDefault="00591EA1" w:rsidP="00C50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05C9" w:rsidRPr="00EC56D7">
        <w:rPr>
          <w:sz w:val="28"/>
          <w:szCs w:val="28"/>
        </w:rPr>
        <w:t xml:space="preserve">. Контроль за исполнением настоящего распоряжения </w:t>
      </w:r>
      <w:r w:rsidR="00434A84">
        <w:rPr>
          <w:sz w:val="28"/>
          <w:szCs w:val="28"/>
        </w:rPr>
        <w:t>оставляю за собой.</w:t>
      </w:r>
    </w:p>
    <w:p w:rsidR="00591EA1" w:rsidRDefault="00591EA1" w:rsidP="00C505C9">
      <w:pPr>
        <w:spacing w:line="276" w:lineRule="auto"/>
        <w:ind w:firstLine="709"/>
        <w:jc w:val="both"/>
        <w:rPr>
          <w:sz w:val="28"/>
          <w:szCs w:val="28"/>
        </w:rPr>
      </w:pPr>
    </w:p>
    <w:p w:rsidR="00C505C9" w:rsidRDefault="00C505C9"/>
    <w:p w:rsidR="00ED4DA4" w:rsidRDefault="00ED4DA4"/>
    <w:p w:rsidR="00ED4DA4" w:rsidRPr="00ED4DA4" w:rsidRDefault="00ED4DA4" w:rsidP="00D16E5C">
      <w:pPr>
        <w:ind w:firstLine="708"/>
        <w:rPr>
          <w:sz w:val="28"/>
          <w:szCs w:val="28"/>
        </w:rPr>
        <w:sectPr w:rsidR="00ED4DA4" w:rsidRPr="00ED4DA4" w:rsidSect="00C505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709" w:bottom="816" w:left="964" w:header="720" w:footer="720" w:gutter="0"/>
          <w:cols w:space="708"/>
          <w:titlePg/>
          <w:docGrid w:linePitch="326"/>
        </w:sectPr>
      </w:pPr>
      <w:r w:rsidRPr="00ED4DA4">
        <w:rPr>
          <w:sz w:val="28"/>
          <w:szCs w:val="28"/>
        </w:rPr>
        <w:t xml:space="preserve">Председатель                </w:t>
      </w:r>
      <w:r w:rsidR="00D16E5C">
        <w:rPr>
          <w:sz w:val="28"/>
          <w:szCs w:val="28"/>
        </w:rPr>
        <w:t xml:space="preserve">                                                                 </w:t>
      </w:r>
      <w:r w:rsidRPr="00ED4DA4">
        <w:rPr>
          <w:sz w:val="28"/>
          <w:szCs w:val="28"/>
        </w:rPr>
        <w:t>А.-Х.В. Догур-оо</w:t>
      </w:r>
      <w:r w:rsidR="00677913">
        <w:rPr>
          <w:sz w:val="28"/>
          <w:szCs w:val="28"/>
        </w:rPr>
        <w:t>л</w:t>
      </w:r>
    </w:p>
    <w:p w:rsidR="00C13F18" w:rsidRPr="00F8085B" w:rsidRDefault="00C13F18" w:rsidP="00677913">
      <w:pPr>
        <w:pStyle w:val="ConsPlusTitle"/>
        <w:shd w:val="clear" w:color="auto" w:fill="FFFFFF" w:themeFill="background1"/>
        <w:tabs>
          <w:tab w:val="left" w:pos="14459"/>
        </w:tabs>
        <w:ind w:right="-31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13F18" w:rsidRPr="00F8085B" w:rsidRDefault="00C13F18" w:rsidP="00C13F18">
      <w:pPr>
        <w:pStyle w:val="ConsPlusTitle"/>
        <w:shd w:val="clear" w:color="auto" w:fill="FFFFFF" w:themeFill="background1"/>
        <w:tabs>
          <w:tab w:val="left" w:pos="14459"/>
        </w:tabs>
        <w:ind w:left="9923" w:right="-3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085B"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C13F18" w:rsidRPr="00F8085B" w:rsidRDefault="00C13F18" w:rsidP="00C13F18">
      <w:pPr>
        <w:pStyle w:val="ConsPlusTitle"/>
        <w:shd w:val="clear" w:color="auto" w:fill="FFFFFF" w:themeFill="background1"/>
        <w:tabs>
          <w:tab w:val="left" w:pos="14459"/>
        </w:tabs>
        <w:ind w:left="9923" w:right="-3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085B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8617A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C13F18" w:rsidRPr="00F8085B" w:rsidRDefault="008617A0" w:rsidP="00C13F18">
      <w:pPr>
        <w:pStyle w:val="ConsPlusTitle"/>
        <w:shd w:val="clear" w:color="auto" w:fill="FFFFFF" w:themeFill="background1"/>
        <w:tabs>
          <w:tab w:val="left" w:pos="14459"/>
        </w:tabs>
        <w:ind w:left="9923" w:right="-3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МР «Кызылский кожуун»</w:t>
      </w:r>
    </w:p>
    <w:p w:rsidR="00C13F18" w:rsidRPr="00F8085B" w:rsidRDefault="00C13F18" w:rsidP="00C13F18">
      <w:pPr>
        <w:spacing w:line="360" w:lineRule="auto"/>
        <w:ind w:left="9204" w:firstLine="708"/>
        <w:jc w:val="center"/>
        <w:rPr>
          <w:sz w:val="28"/>
          <w:szCs w:val="28"/>
        </w:rPr>
      </w:pPr>
      <w:r w:rsidRPr="00F8085B">
        <w:rPr>
          <w:sz w:val="28"/>
          <w:szCs w:val="28"/>
        </w:rPr>
        <w:t>от _____</w:t>
      </w:r>
      <w:r w:rsidR="004D2FB0">
        <w:rPr>
          <w:sz w:val="28"/>
          <w:szCs w:val="28"/>
        </w:rPr>
        <w:t>__</w:t>
      </w:r>
      <w:r w:rsidRPr="00F8085B">
        <w:rPr>
          <w:sz w:val="28"/>
          <w:szCs w:val="28"/>
        </w:rPr>
        <w:t>___ 202__ г. № ____</w:t>
      </w:r>
    </w:p>
    <w:p w:rsidR="001954A8" w:rsidRPr="00F8085B" w:rsidRDefault="001954A8" w:rsidP="001954A8">
      <w:pPr>
        <w:pStyle w:val="ConsPlusTitle"/>
        <w:shd w:val="clear" w:color="auto" w:fill="FFFFFF" w:themeFill="background1"/>
        <w:ind w:left="2127" w:right="2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085B">
        <w:rPr>
          <w:rFonts w:ascii="Times New Roman" w:hAnsi="Times New Roman" w:cs="Times New Roman"/>
          <w:sz w:val="28"/>
          <w:szCs w:val="28"/>
        </w:rPr>
        <w:t xml:space="preserve">П Л А Н </w:t>
      </w:r>
    </w:p>
    <w:p w:rsidR="003575A0" w:rsidRDefault="001954A8" w:rsidP="001954A8">
      <w:pPr>
        <w:pStyle w:val="ConsPlusTitle"/>
        <w:shd w:val="clear" w:color="auto" w:fill="FFFFFF" w:themeFill="background1"/>
        <w:ind w:left="426" w:right="124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085B">
        <w:rPr>
          <w:rFonts w:ascii="Times New Roman" w:hAnsi="Times New Roman" w:cs="Times New Roman"/>
          <w:b w:val="0"/>
          <w:sz w:val="28"/>
          <w:szCs w:val="28"/>
        </w:rPr>
        <w:t>мероприятий («дорожная</w:t>
      </w:r>
      <w:r w:rsidR="00207675">
        <w:rPr>
          <w:rFonts w:ascii="Times New Roman" w:hAnsi="Times New Roman" w:cs="Times New Roman"/>
          <w:b w:val="0"/>
          <w:sz w:val="28"/>
          <w:szCs w:val="28"/>
        </w:rPr>
        <w:t xml:space="preserve"> карта») по реализации </w:t>
      </w:r>
      <w:r w:rsidRPr="00F8085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 проектов в </w:t>
      </w:r>
      <w:r w:rsidR="003575A0">
        <w:rPr>
          <w:rFonts w:ascii="Times New Roman" w:hAnsi="Times New Roman" w:cs="Times New Roman"/>
          <w:b w:val="0"/>
          <w:sz w:val="28"/>
          <w:szCs w:val="28"/>
        </w:rPr>
        <w:t xml:space="preserve">Кызылском кожууне </w:t>
      </w:r>
    </w:p>
    <w:p w:rsidR="001954A8" w:rsidRPr="00F8085B" w:rsidRDefault="001954A8" w:rsidP="001954A8">
      <w:pPr>
        <w:pStyle w:val="ConsPlusTitle"/>
        <w:shd w:val="clear" w:color="auto" w:fill="FFFFFF" w:themeFill="background1"/>
        <w:ind w:left="426" w:right="124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085B">
        <w:rPr>
          <w:rFonts w:ascii="Times New Roman" w:hAnsi="Times New Roman" w:cs="Times New Roman"/>
          <w:b w:val="0"/>
          <w:sz w:val="28"/>
          <w:szCs w:val="28"/>
        </w:rPr>
        <w:t>Республик</w:t>
      </w:r>
      <w:r w:rsidR="003575A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8085B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207675">
        <w:rPr>
          <w:rFonts w:ascii="Times New Roman" w:hAnsi="Times New Roman" w:cs="Times New Roman"/>
          <w:b w:val="0"/>
          <w:sz w:val="28"/>
          <w:szCs w:val="28"/>
        </w:rPr>
        <w:t xml:space="preserve"> на 2021 год</w:t>
      </w:r>
    </w:p>
    <w:p w:rsidR="001954A8" w:rsidRPr="00F8085B" w:rsidRDefault="001954A8" w:rsidP="001954A8">
      <w:pPr>
        <w:shd w:val="clear" w:color="auto" w:fill="FFFFFF" w:themeFill="background1"/>
        <w:contextualSpacing/>
        <w:jc w:val="center"/>
        <w:rPr>
          <w:rFonts w:eastAsia="Calibri"/>
          <w:sz w:val="16"/>
          <w:szCs w:val="16"/>
        </w:rPr>
      </w:pPr>
    </w:p>
    <w:tbl>
      <w:tblPr>
        <w:tblStyle w:val="a7"/>
        <w:tblW w:w="1548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3"/>
        <w:gridCol w:w="6063"/>
        <w:gridCol w:w="1559"/>
        <w:gridCol w:w="1686"/>
        <w:gridCol w:w="2574"/>
      </w:tblGrid>
      <w:tr w:rsidR="001954A8" w:rsidRPr="00F8085B" w:rsidTr="009A73D0">
        <w:trPr>
          <w:tblHeader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>Наименование на</w:t>
            </w:r>
            <w:r w:rsidR="00175473">
              <w:rPr>
                <w:b/>
              </w:rPr>
              <w:t xml:space="preserve">ционального проекта (регионального проекта) </w:t>
            </w:r>
            <w:r w:rsidRPr="00F8085B">
              <w:rPr>
                <w:b/>
              </w:rPr>
              <w:t>с реквизитами соглашения предоставляемой субсидии</w:t>
            </w:r>
          </w:p>
        </w:tc>
        <w:tc>
          <w:tcPr>
            <w:tcW w:w="606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 xml:space="preserve">Наименование мероприятия, направленного на </w:t>
            </w:r>
          </w:p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>достижение целевого показателя</w:t>
            </w:r>
          </w:p>
        </w:tc>
        <w:tc>
          <w:tcPr>
            <w:tcW w:w="3245" w:type="dxa"/>
            <w:gridSpan w:val="2"/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>Срок исполнения</w:t>
            </w:r>
          </w:p>
        </w:tc>
        <w:tc>
          <w:tcPr>
            <w:tcW w:w="2574" w:type="dxa"/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>Ответственный исполнитель</w:t>
            </w:r>
          </w:p>
        </w:tc>
      </w:tr>
      <w:tr w:rsidR="001954A8" w:rsidRPr="00F8085B" w:rsidTr="002F0679">
        <w:trPr>
          <w:tblHeader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</w:p>
        </w:tc>
        <w:tc>
          <w:tcPr>
            <w:tcW w:w="60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>Начало</w:t>
            </w:r>
          </w:p>
        </w:tc>
        <w:tc>
          <w:tcPr>
            <w:tcW w:w="1686" w:type="dxa"/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F8085B">
              <w:rPr>
                <w:b/>
              </w:rPr>
              <w:t>Окончание</w:t>
            </w:r>
          </w:p>
        </w:tc>
        <w:tc>
          <w:tcPr>
            <w:tcW w:w="2574" w:type="dxa"/>
            <w:shd w:val="clear" w:color="auto" w:fill="FFFFFF" w:themeFill="background1"/>
          </w:tcPr>
          <w:p w:rsidR="001954A8" w:rsidRPr="00F8085B" w:rsidRDefault="001954A8" w:rsidP="00207675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</w:p>
        </w:tc>
      </w:tr>
      <w:tr w:rsidR="00FE3E1D" w:rsidRPr="00F8085B" w:rsidTr="002F0679"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E3E1D" w:rsidRPr="00FE3E1D" w:rsidRDefault="00FE3E1D" w:rsidP="00B762BC">
            <w:pPr>
              <w:rPr>
                <w:b/>
                <w:bCs/>
              </w:rPr>
            </w:pPr>
            <w:r w:rsidRPr="0070560F">
              <w:t xml:space="preserve">Национальный проект </w:t>
            </w:r>
            <w:r w:rsidRPr="00FE3E1D">
              <w:rPr>
                <w:b/>
                <w:bCs/>
              </w:rPr>
              <w:t>«Демография»</w:t>
            </w:r>
          </w:p>
          <w:p w:rsidR="00FE3E1D" w:rsidRPr="002A7E36" w:rsidRDefault="00FE3E1D" w:rsidP="00B762BC">
            <w:r>
              <w:t>Строительство ясли сада на 280 мест пгт. Каа-Хем</w:t>
            </w:r>
          </w:p>
        </w:tc>
        <w:tc>
          <w:tcPr>
            <w:tcW w:w="6063" w:type="dxa"/>
          </w:tcPr>
          <w:p w:rsidR="00FE3E1D" w:rsidRDefault="00FE3E1D" w:rsidP="00CE5DE4">
            <w:r>
              <w:t>1.</w:t>
            </w:r>
            <w:r>
              <w:tab/>
              <w:t>Формирование и утверждение перечня мероприятий (определение месторасположения объекта строительства)</w:t>
            </w:r>
            <w: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15A55">
            <w:pPr>
              <w:shd w:val="clear" w:color="auto" w:fill="FFFFFF" w:themeFill="background1"/>
              <w:jc w:val="center"/>
            </w:pPr>
            <w:r w:rsidRPr="00CE5DE4">
              <w:t>01.09.2020 г.</w:t>
            </w:r>
            <w:r w:rsidRPr="00CE5DE4">
              <w:tab/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15A55">
            <w:pPr>
              <w:autoSpaceDE w:val="0"/>
              <w:autoSpaceDN w:val="0"/>
              <w:adjustRightInd w:val="0"/>
              <w:jc w:val="center"/>
            </w:pPr>
            <w:r w:rsidRPr="00CE5DE4">
              <w:t>25.11.2020 г.</w:t>
            </w:r>
            <w:r w:rsidRPr="00CE5DE4">
              <w:tab/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C20818">
            <w:pPr>
              <w:autoSpaceDE w:val="0"/>
              <w:autoSpaceDN w:val="0"/>
              <w:adjustRightInd w:val="0"/>
              <w:jc w:val="center"/>
            </w:pPr>
            <w:r w:rsidRPr="00653A0E">
              <w:t>заместител</w:t>
            </w:r>
            <w:r w:rsidR="00C43C4D">
              <w:t>и</w:t>
            </w:r>
            <w:r w:rsidRPr="00653A0E">
              <w:t xml:space="preserve"> председателя </w:t>
            </w:r>
            <w:r w:rsidR="00C43C4D">
              <w:t>администрации МР «Кызылский кожуун»</w:t>
            </w:r>
            <w:r w:rsidR="009C0C6A">
              <w:t xml:space="preserve"> (</w:t>
            </w:r>
            <w:r w:rsidR="009C0C6A" w:rsidRPr="009C0C6A">
              <w:t>Монгуш И.Ч., Лакпажап Ш.Л., Кочергина Г.Ф.</w:t>
            </w:r>
            <w:r w:rsidR="009C0C6A">
              <w:t>)</w:t>
            </w:r>
          </w:p>
        </w:tc>
      </w:tr>
      <w:tr w:rsidR="00FE3E1D" w:rsidRPr="00F8085B" w:rsidTr="00413DFA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E3E1D" w:rsidRPr="002A7E36" w:rsidRDefault="00FE3E1D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2. Разработка проектно-сметной документации на строительство, реконструкцию и капитальный ремонт объекта (наименование, месторасположение объекта)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90D37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 202</w:t>
            </w:r>
            <w:r w:rsidR="0014380A">
              <w:rPr>
                <w:lang w:eastAsia="en-US"/>
              </w:rPr>
              <w:t>0</w:t>
            </w:r>
            <w:r>
              <w:rPr>
                <w:lang w:eastAsia="en-US"/>
              </w:rPr>
              <w:t>г</w:t>
            </w:r>
            <w:r w:rsidR="00FE3E1D">
              <w:rPr>
                <w:lang w:eastAsia="en-US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01.05.202</w:t>
            </w:r>
            <w:r w:rsidR="004D69AE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</w:pPr>
            <w:r>
              <w:t>Министерство образования и науки РТ, Министерство строительства и ЖКХ РТ</w:t>
            </w:r>
          </w:p>
        </w:tc>
      </w:tr>
      <w:tr w:rsidR="00FE3E1D" w:rsidRPr="00F8085B" w:rsidTr="00413DFA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E3E1D" w:rsidRPr="002A7E36" w:rsidRDefault="00FE3E1D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3. Заключение соглашений </w:t>
            </w:r>
            <w:r>
              <w:rPr>
                <w:bCs/>
                <w:lang w:eastAsia="en-US"/>
              </w:rPr>
              <w:t>в ГИИС «Электронный бюджет» с</w:t>
            </w:r>
            <w:r>
              <w:rPr>
                <w:lang w:eastAsia="en-US"/>
              </w:rPr>
              <w:t xml:space="preserve"> муниципальными образованиями о предоставлении местным бюджетам межбюджетных трансфертов для реализации мероприятий регионального проекта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</w:t>
            </w:r>
            <w:r w:rsidR="00F3596A">
              <w:rPr>
                <w:lang w:eastAsia="en-US"/>
              </w:rPr>
              <w:t>2</w:t>
            </w:r>
            <w:r>
              <w:rPr>
                <w:lang w:eastAsia="en-US"/>
              </w:rPr>
              <w:t>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FE3E1D" w:rsidRPr="00F8085B" w:rsidTr="00413DFA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E3E1D" w:rsidRPr="002A7E36" w:rsidRDefault="00FE3E1D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и формирование аукционной документации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FE3E1D" w:rsidRPr="00F8085B" w:rsidTr="00413DFA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E3E1D" w:rsidRPr="002A7E36" w:rsidRDefault="00FE3E1D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3E1D" w:rsidRDefault="00FE3E1D" w:rsidP="006B0552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Включение объекта закупки в план-график закупок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E1D" w:rsidRDefault="00FE3E1D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2D340F" w:rsidRPr="00F8085B" w:rsidTr="00FF0C9D"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D340F" w:rsidRDefault="002D340F" w:rsidP="002D340F">
            <w:pPr>
              <w:rPr>
                <w:b/>
                <w:bCs/>
              </w:rPr>
            </w:pPr>
            <w:r w:rsidRPr="0070560F">
              <w:lastRenderedPageBreak/>
              <w:t xml:space="preserve">Национальный </w:t>
            </w:r>
            <w:r w:rsidRPr="002D340F">
              <w:t>проект</w:t>
            </w:r>
            <w:r w:rsidRPr="002D340F">
              <w:rPr>
                <w:b/>
                <w:bCs/>
              </w:rPr>
              <w:t xml:space="preserve"> «Демография»</w:t>
            </w:r>
          </w:p>
          <w:p w:rsidR="002D340F" w:rsidRPr="002A7E36" w:rsidRDefault="002D340F" w:rsidP="002D340F">
            <w:r>
              <w:t>Строительство ясли</w:t>
            </w:r>
            <w:bookmarkStart w:id="0" w:name="_GoBack"/>
            <w:bookmarkEnd w:id="0"/>
            <w:r>
              <w:t xml:space="preserve"> сада на 280 мест пгт. Каа-Хем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340F" w:rsidRDefault="002D340F" w:rsidP="006B055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6. Размещение извещения об электронном аукционе на официальном сайте единой информационной системы в сфере закупок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10.02.2021 г.</w:t>
            </w:r>
          </w:p>
        </w:tc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  <w:r>
              <w:t>Министерство образования и науки РТ, Министерство строительства и ЖКХ РТ</w:t>
            </w: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340F" w:rsidRDefault="002D340F" w:rsidP="006B055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7. Определение победителя (подрядной организации)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340F" w:rsidRDefault="002D340F" w:rsidP="006B055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8. Заключение государственного контракта и утверждение календарных графиков производства работ и графиков финансирования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340F" w:rsidRDefault="002D340F" w:rsidP="006B0552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Выполнение строительно-монтажных работ объекта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</w:t>
            </w:r>
            <w:r w:rsidR="009A2854">
              <w:rPr>
                <w:lang w:eastAsia="en-US"/>
              </w:rPr>
              <w:t>8</w:t>
            </w:r>
            <w:r>
              <w:rPr>
                <w:lang w:eastAsia="en-US"/>
              </w:rPr>
              <w:t>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Контроль за исполнением строительно- монтажных работ согласно утвержденных сроков графиков производства работ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25888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15.12.2021 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  <w:r>
              <w:t>Министерство образования и науки РТ, Министерство строительства и ЖКХ РТ, администрация МР «Кызылский кожуун»</w:t>
            </w: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Подписание акта приемки по завершению капитального ремонта объектов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</w:t>
            </w:r>
            <w:r w:rsidR="00C17659">
              <w:rPr>
                <w:lang w:eastAsia="en-US"/>
              </w:rPr>
              <w:t>09</w:t>
            </w:r>
            <w:r>
              <w:rPr>
                <w:lang w:eastAsia="en-US"/>
              </w:rPr>
              <w:t>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15.12.2021 г.</w:t>
            </w:r>
          </w:p>
        </w:tc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  <w:r>
              <w:t>Министерство образования и науки РТ, Министерство строительства и ЖКХ РТ,</w:t>
            </w: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left"/>
              <w:rPr>
                <w:lang w:eastAsia="en-US"/>
              </w:rPr>
            </w:pPr>
            <w:r>
              <w:rPr>
                <w:lang w:eastAsia="en-US"/>
              </w:rPr>
              <w:t>12. Представление отчетности о ходе реализации проектов (ежемесячных, квартальных и годового)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Ежемесячно, ежеквартально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2D340F" w:rsidRPr="00F8085B" w:rsidTr="005A2C48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340F" w:rsidRPr="002A7E36" w:rsidRDefault="002D340F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13. Завершение реализации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</w:t>
            </w:r>
            <w:r w:rsidR="00C17659">
              <w:rPr>
                <w:lang w:eastAsia="en-US"/>
              </w:rPr>
              <w:t>0</w:t>
            </w:r>
            <w:r>
              <w:rPr>
                <w:lang w:eastAsia="en-US"/>
              </w:rPr>
              <w:t>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D340F" w:rsidRDefault="002D340F" w:rsidP="006B0552">
            <w:pPr>
              <w:autoSpaceDE w:val="0"/>
              <w:autoSpaceDN w:val="0"/>
              <w:adjustRightInd w:val="0"/>
              <w:jc w:val="center"/>
            </w:pPr>
          </w:p>
        </w:tc>
      </w:tr>
      <w:tr w:rsidR="006B0552" w:rsidRPr="00F8085B" w:rsidTr="00133DC2">
        <w:trPr>
          <w:trHeight w:val="1979"/>
        </w:trPr>
        <w:tc>
          <w:tcPr>
            <w:tcW w:w="36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Default="006B0552" w:rsidP="006B0552">
            <w:pPr>
              <w:rPr>
                <w:b/>
                <w:bCs/>
              </w:rPr>
            </w:pPr>
            <w:r w:rsidRPr="002A7E36">
              <w:t>Государственная программа «</w:t>
            </w:r>
            <w:r w:rsidRPr="00127644">
              <w:rPr>
                <w:b/>
                <w:bCs/>
              </w:rPr>
              <w:t>Комплексное развитие сельских территорий»</w:t>
            </w:r>
          </w:p>
          <w:p w:rsidR="006B0552" w:rsidRPr="002B64F3" w:rsidRDefault="006B0552" w:rsidP="006B0552">
            <w:pPr>
              <w:spacing w:line="0" w:lineRule="atLeast"/>
              <w:rPr>
                <w:color w:val="000000"/>
              </w:rPr>
            </w:pPr>
            <w:r w:rsidRPr="002B64F3">
              <w:rPr>
                <w:color w:val="000000"/>
              </w:rPr>
              <w:t xml:space="preserve">по благоустройству сельских территорий – установки </w:t>
            </w:r>
            <w:r>
              <w:rPr>
                <w:color w:val="000000"/>
              </w:rPr>
              <w:t xml:space="preserve">детских игровых </w:t>
            </w:r>
            <w:r w:rsidRPr="002B64F3">
              <w:rPr>
                <w:color w:val="000000"/>
              </w:rPr>
              <w:t>площадок в с</w:t>
            </w:r>
            <w:r>
              <w:rPr>
                <w:color w:val="000000"/>
              </w:rPr>
              <w:t>. Ээрбек, с.Кара-Хаак</w:t>
            </w:r>
            <w:r w:rsidR="00AA22AC">
              <w:rPr>
                <w:color w:val="000000"/>
              </w:rPr>
              <w:t>;</w:t>
            </w:r>
          </w:p>
          <w:p w:rsidR="006B0552" w:rsidRDefault="006B0552" w:rsidP="006B0552">
            <w:pPr>
              <w:spacing w:line="0" w:lineRule="atLeast"/>
              <w:rPr>
                <w:color w:val="000000"/>
              </w:rPr>
            </w:pPr>
            <w:r w:rsidRPr="002B64F3">
              <w:rPr>
                <w:color w:val="000000"/>
              </w:rPr>
              <w:t>- по строительству служебного жилья в с. Усть-Элегест</w:t>
            </w:r>
            <w:r w:rsidR="00AA22AC">
              <w:rPr>
                <w:color w:val="000000"/>
              </w:rPr>
              <w:t>;</w:t>
            </w:r>
          </w:p>
          <w:p w:rsidR="006B0552" w:rsidRPr="002B64F3" w:rsidRDefault="006B0552" w:rsidP="006B0552">
            <w:pPr>
              <w:spacing w:line="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23449C">
              <w:rPr>
                <w:color w:val="000000"/>
              </w:rPr>
              <w:t>на 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color w:val="000000"/>
              </w:rPr>
              <w:t>.</w:t>
            </w:r>
          </w:p>
          <w:p w:rsidR="006B0552" w:rsidRDefault="006B0552" w:rsidP="006B0552">
            <w:pPr>
              <w:rPr>
                <w:b/>
                <w:bCs/>
              </w:rPr>
            </w:pPr>
          </w:p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lastRenderedPageBreak/>
              <w:t xml:space="preserve">1) осуществлять постоянный контроль за получением и целевым использованием средств из федерального бюджета в 2021 году по мероприятиям: </w:t>
            </w:r>
          </w:p>
          <w:p w:rsidR="006B0552" w:rsidRDefault="006B0552" w:rsidP="006B0552">
            <w:r>
              <w:t>- на 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6B0552" w:rsidRDefault="006B0552" w:rsidP="006B0552">
            <w:r>
              <w:t xml:space="preserve"> - на оказание финансовой поддержки при исполнении расходных обязательств муниципальных образований по </w:t>
            </w:r>
            <w:r>
              <w:lastRenderedPageBreak/>
              <w:t xml:space="preserve">строительству жилья, предоставляемого по договору найма жилого помещения; </w:t>
            </w:r>
          </w:p>
          <w:p w:rsidR="006B0552" w:rsidRDefault="006B0552" w:rsidP="006B0552">
            <w:r>
              <w:t xml:space="preserve">- на комплексное развитие сельских территорий (современный облик сельских территорий); </w:t>
            </w:r>
          </w:p>
          <w:p w:rsidR="006B0552" w:rsidRDefault="006B0552" w:rsidP="006B0552">
            <w:r>
              <w:t>- на обустройство объектами инженерной инфраструктуры и благоустройство площадок комплексной компактной застройки жилых домов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  <w:jc w:val="center"/>
            </w:pPr>
            <w:r>
              <w:lastRenderedPageBreak/>
              <w:t>постоянно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Монгуш И.Ч., первый заместитель председателя по экономике</w:t>
            </w:r>
          </w:p>
        </w:tc>
      </w:tr>
      <w:tr w:rsidR="006B0552" w:rsidRPr="00F8085B" w:rsidTr="00143BC1">
        <w:tc>
          <w:tcPr>
            <w:tcW w:w="36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2) представить в Минсельхоз</w:t>
            </w:r>
            <w:r w:rsidR="00000B52">
              <w:t xml:space="preserve"> и продовольствия</w:t>
            </w:r>
            <w:r>
              <w:t xml:space="preserve"> Республики Тыва отчеты по освоению бюджетных средств, выделенных из федерального бюджета в 2021 году на мероприятия в рамках государственной программы «Комплексное развитие сельских территорий»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</w:pPr>
            <w:r>
              <w:t>1 августа 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Не позднее 31.12.2021 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Монгуш И.Ч., первый заместитель председателя по экономике</w:t>
            </w:r>
          </w:p>
        </w:tc>
      </w:tr>
      <w:tr w:rsidR="006B0552" w:rsidRPr="00F8085B" w:rsidTr="00143BC1">
        <w:tc>
          <w:tcPr>
            <w:tcW w:w="36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3) представить в Минсельхоз</w:t>
            </w:r>
            <w:r w:rsidR="002933F6">
              <w:t xml:space="preserve"> и продовольствия</w:t>
            </w:r>
            <w:r>
              <w:t xml:space="preserve"> Республики Тыва обоснования и бюджетные заявки на финансирование из федерального бюджета мероприятий программы в 2022-2023 годах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</w:pPr>
            <w:r>
              <w:t>1 июля 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Не позднее 1 ноября 2021 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Монгуш И.Ч., первый заместитель председателя по экономике</w:t>
            </w:r>
          </w:p>
        </w:tc>
      </w:tr>
      <w:tr w:rsidR="006B0552" w:rsidRPr="00F8085B" w:rsidTr="00143BC1">
        <w:tc>
          <w:tcPr>
            <w:tcW w:w="36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4) обеспечить своевременное подписание с Минсельхозом России соглашений о предоставлении в 2022 году субсидий 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</w:pPr>
            <w:r>
              <w:t>1 января 2022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1 апреля 2022 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Монгуш И.Ч., первый заместитель председателя по экономике</w:t>
            </w:r>
          </w:p>
        </w:tc>
      </w:tr>
      <w:tr w:rsidR="006B0552" w:rsidRPr="00F8085B" w:rsidTr="00143BC1">
        <w:trPr>
          <w:trHeight w:val="516"/>
        </w:trPr>
        <w:tc>
          <w:tcPr>
            <w:tcW w:w="36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5C7C4E" w:rsidRDefault="006B0552" w:rsidP="006B0552">
            <w:r w:rsidRPr="00AD39C2">
              <w:t>Государственная программа «</w:t>
            </w:r>
            <w:r w:rsidRPr="00145A79">
              <w:rPr>
                <w:b/>
                <w:bCs/>
              </w:rPr>
              <w:t>Обеспечение доступным и комфортным жильем</w:t>
            </w:r>
            <w:r w:rsidRPr="00AD39C2">
              <w:t xml:space="preserve"> и коммунальными услугами граждан России» на 2018-2025 годы</w:t>
            </w:r>
          </w:p>
        </w:tc>
        <w:tc>
          <w:tcPr>
            <w:tcW w:w="6063" w:type="dxa"/>
          </w:tcPr>
          <w:p w:rsidR="006B0552" w:rsidRPr="00063E45" w:rsidRDefault="006B0552" w:rsidP="006B0552">
            <w:r>
              <w:t>1</w:t>
            </w:r>
            <w:r w:rsidRPr="00063E45">
              <w:t xml:space="preserve">) осуществить отбор </w:t>
            </w:r>
            <w:r w:rsidR="005C02A8">
              <w:t>сельских поселений</w:t>
            </w:r>
            <w:r w:rsidRPr="00063E45">
              <w:t xml:space="preserve"> для участия в программе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до 30 мая 2020 года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до 30 мая 2020 года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Кочергина Г.Ф.,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rPr>
          <w:trHeight w:val="1413"/>
        </w:trPr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Pr="00063E45" w:rsidRDefault="006B0552" w:rsidP="006B0552">
            <w:r>
              <w:t>2</w:t>
            </w:r>
            <w:r w:rsidRPr="00063E45">
              <w:t xml:space="preserve">) сформировать и представить на утверждение в </w:t>
            </w:r>
            <w:r>
              <w:t xml:space="preserve">Минстрой </w:t>
            </w:r>
            <w:r w:rsidRPr="00063E45">
              <w:t>Республики Тыва список молодых семей-претендентов на получение субсидий на улучшение жилищных условий в 202</w:t>
            </w:r>
            <w:r>
              <w:t>1</w:t>
            </w:r>
            <w:r w:rsidRPr="00063E45">
              <w:t xml:space="preserve"> году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до 1 июня 2020 года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до 1 июня 2020 года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5207F2">
              <w:t>Кочергина Г.Ф.</w:t>
            </w:r>
            <w:r>
              <w:t>,</w:t>
            </w:r>
            <w:r w:rsidRPr="005207F2">
              <w:t xml:space="preserve">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Pr="00063E45" w:rsidRDefault="006B0552" w:rsidP="006B0552">
            <w:r>
              <w:t>3</w:t>
            </w:r>
            <w:r w:rsidRPr="00063E45">
              <w:t>) обеспечить своевременное подписание Соглашения с Минстроем Р</w:t>
            </w:r>
            <w:r>
              <w:t>еспублики Тыва</w:t>
            </w:r>
            <w:r w:rsidRPr="00063E45">
              <w:t xml:space="preserve"> о предоставлении субсидии в 202</w:t>
            </w:r>
            <w:r>
              <w:t>1</w:t>
            </w:r>
            <w:r w:rsidRPr="00063E45">
              <w:t xml:space="preserve"> году из федерального бюджета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1</w:t>
            </w:r>
            <w:r w:rsidRPr="00063E45">
              <w:t xml:space="preserve"> </w:t>
            </w:r>
            <w:r>
              <w:t>января</w:t>
            </w:r>
            <w:r w:rsidRPr="00063E45">
              <w:t xml:space="preserve"> 202</w:t>
            </w:r>
            <w:r>
              <w:t>1</w:t>
            </w:r>
            <w:r w:rsidRPr="00063E45">
              <w:t xml:space="preserve"> г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063E45">
              <w:t xml:space="preserve">до </w:t>
            </w:r>
            <w:r>
              <w:t>1 апреля</w:t>
            </w:r>
            <w:r w:rsidRPr="00063E45">
              <w:t xml:space="preserve"> 202</w:t>
            </w:r>
            <w:r>
              <w:t>1</w:t>
            </w:r>
            <w:r w:rsidRPr="00063E45">
              <w:t xml:space="preserve"> г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5207F2">
              <w:t>Кочергина Г.Ф.</w:t>
            </w:r>
            <w:r>
              <w:t>,</w:t>
            </w:r>
            <w:r w:rsidRPr="005207F2">
              <w:t xml:space="preserve">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Pr="00063E45" w:rsidRDefault="006B0552" w:rsidP="006B0552">
            <w:r>
              <w:t>3</w:t>
            </w:r>
            <w:r w:rsidRPr="00063E45">
              <w:t xml:space="preserve">) выдача молодым семьям в установленном порядке свидетельств на приобретение жилья или строительство индивидуального жилого дома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</w:pPr>
            <w:r>
              <w:t>Март 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май 2021 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5207F2">
              <w:t>Кочергина Г.Ф.</w:t>
            </w:r>
            <w:r>
              <w:t>,</w:t>
            </w:r>
            <w:r w:rsidRPr="005207F2">
              <w:t xml:space="preserve">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Pr="00063E45" w:rsidRDefault="006B0552" w:rsidP="006B0552">
            <w:r>
              <w:t>4</w:t>
            </w:r>
            <w:r w:rsidRPr="00063E45">
              <w:t>) обеспечить предоставление в Минстрой Р</w:t>
            </w:r>
            <w:r>
              <w:t>еспублики Тыва</w:t>
            </w:r>
            <w:r w:rsidRPr="00063E45">
              <w:t xml:space="preserve"> отчетов по освоению бюджетных средств, выделенных из федерального бюджета в 202</w:t>
            </w:r>
            <w:r>
              <w:t>1</w:t>
            </w:r>
            <w:r w:rsidRPr="00063E45">
              <w:t xml:space="preserve"> году на улучшение жилищных условий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</w:pPr>
            <w:r>
              <w:t>Не позднее 31.09.2021г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Не позднее 31.09.2021г.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5207F2">
              <w:t>Кочергина Г.Ф.</w:t>
            </w:r>
            <w:r>
              <w:t>,</w:t>
            </w:r>
            <w:r w:rsidRPr="005207F2">
              <w:t xml:space="preserve">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Pr="00063E45" w:rsidRDefault="006B0552" w:rsidP="006B0552">
            <w:r>
              <w:t>5</w:t>
            </w:r>
            <w:r w:rsidRPr="00063E45">
              <w:t>) представить в Минстрой Р</w:t>
            </w:r>
            <w:r>
              <w:t>еспублики Тыва</w:t>
            </w:r>
            <w:r w:rsidRPr="00063E45">
              <w:t xml:space="preserve"> бюджетную заявку и обеспечить защиту на получение субсидии из федерального бюджета по обеспечению жильем молодых семей на 202</w:t>
            </w:r>
            <w:r>
              <w:t>2</w:t>
            </w:r>
            <w:r w:rsidRPr="00063E45">
              <w:t>-202</w:t>
            </w:r>
            <w:r>
              <w:t>3</w:t>
            </w:r>
            <w:r w:rsidRPr="00063E45">
              <w:t xml:space="preserve">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shd w:val="clear" w:color="auto" w:fill="FFFFFF" w:themeFill="background1"/>
            </w:pPr>
            <w:r w:rsidRPr="00063E45">
              <w:t xml:space="preserve">1 </w:t>
            </w:r>
            <w:r>
              <w:t>сентября</w:t>
            </w:r>
            <w:r w:rsidRPr="00063E45">
              <w:t xml:space="preserve"> 202</w:t>
            </w:r>
            <w:r>
              <w:t>1</w:t>
            </w:r>
            <w:r w:rsidRPr="00063E45">
              <w:t xml:space="preserve">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063E45">
              <w:t xml:space="preserve">до 1 </w:t>
            </w:r>
            <w:r>
              <w:t>ноября</w:t>
            </w:r>
            <w:r w:rsidRPr="00063E45">
              <w:t xml:space="preserve"> 202</w:t>
            </w:r>
            <w:r>
              <w:t>1</w:t>
            </w:r>
            <w:r w:rsidRPr="00063E45">
              <w:t xml:space="preserve"> 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5207F2">
              <w:t>Кочергина Г.Ф.</w:t>
            </w:r>
            <w:r>
              <w:t>,</w:t>
            </w:r>
            <w:r w:rsidRPr="005207F2">
              <w:t xml:space="preserve"> заместитель председателя по социальной политике и </w:t>
            </w:r>
            <w:r w:rsidRPr="005207F2">
              <w:lastRenderedPageBreak/>
              <w:t>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005AC6" w:rsidRDefault="006B0552" w:rsidP="006B0552">
            <w:pPr>
              <w:spacing w:line="276" w:lineRule="auto"/>
              <w:ind w:firstLine="605"/>
              <w:contextualSpacing/>
            </w:pPr>
            <w:r w:rsidRPr="00005AC6">
              <w:lastRenderedPageBreak/>
              <w:t xml:space="preserve">Государственная программа </w:t>
            </w:r>
            <w:r w:rsidRPr="00005AC6">
              <w:rPr>
                <w:b/>
                <w:bCs/>
              </w:rPr>
              <w:t>«Формирование комфортной городской среды»</w:t>
            </w:r>
            <w:r w:rsidRPr="00005AC6">
              <w:t xml:space="preserve"> Республики Тыва </w:t>
            </w:r>
          </w:p>
          <w:p w:rsidR="006B0552" w:rsidRPr="00005AC6" w:rsidRDefault="006B0552" w:rsidP="006B0552">
            <w:pPr>
              <w:spacing w:line="276" w:lineRule="auto"/>
              <w:ind w:firstLine="605"/>
              <w:contextualSpacing/>
              <w:rPr>
                <w:rFonts w:eastAsia="Calibri"/>
                <w:lang w:eastAsia="en-US"/>
              </w:rPr>
            </w:pPr>
            <w:r w:rsidRPr="00005AC6">
              <w:rPr>
                <w:rFonts w:eastAsia="Calibri"/>
                <w:lang w:eastAsia="en-US"/>
              </w:rPr>
              <w:t>- благоустройство «Аллеи шахтеров»</w:t>
            </w:r>
            <w:r w:rsidR="002A50D4">
              <w:rPr>
                <w:rFonts w:eastAsia="Calibri"/>
                <w:lang w:eastAsia="en-US"/>
              </w:rPr>
              <w:t xml:space="preserve"> пгт. Каа-Хем</w:t>
            </w:r>
            <w:r w:rsidRPr="00005AC6">
              <w:rPr>
                <w:rFonts w:eastAsia="Calibri"/>
                <w:lang w:eastAsia="en-US"/>
              </w:rPr>
              <w:t>;</w:t>
            </w:r>
          </w:p>
          <w:p w:rsidR="006B0552" w:rsidRPr="00005AC6" w:rsidRDefault="006B0552" w:rsidP="006B0552">
            <w:pPr>
              <w:spacing w:line="276" w:lineRule="auto"/>
              <w:ind w:firstLine="605"/>
              <w:contextualSpacing/>
              <w:rPr>
                <w:rFonts w:eastAsia="Calibri"/>
                <w:lang w:eastAsia="en-US"/>
              </w:rPr>
            </w:pPr>
            <w:r w:rsidRPr="004343B5">
              <w:rPr>
                <w:rFonts w:eastAsia="Calibri"/>
                <w:lang w:eastAsia="en-US"/>
              </w:rPr>
              <w:t xml:space="preserve">- установка въездных знаков с. </w:t>
            </w:r>
            <w:r>
              <w:rPr>
                <w:rFonts w:eastAsia="Calibri"/>
                <w:lang w:eastAsia="en-US"/>
              </w:rPr>
              <w:t>Усть-Элегест, с.Сукпак</w:t>
            </w:r>
            <w:r w:rsidRPr="004343B5">
              <w:rPr>
                <w:rFonts w:eastAsia="Calibri"/>
                <w:lang w:eastAsia="en-US"/>
              </w:rPr>
              <w:t>, пгт. Каа-Хем.</w:t>
            </w:r>
          </w:p>
        </w:tc>
        <w:tc>
          <w:tcPr>
            <w:tcW w:w="6063" w:type="dxa"/>
          </w:tcPr>
          <w:p w:rsidR="006B0552" w:rsidRDefault="006B0552" w:rsidP="006B0552">
            <w:r>
              <w:t>1.Актуализация муниципальной программы «Формирование комфортной городской среды»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>сентябрь 2020 года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>сентябрь 2020 года</w:t>
            </w:r>
          </w:p>
        </w:tc>
        <w:tc>
          <w:tcPr>
            <w:tcW w:w="2574" w:type="dxa"/>
          </w:tcPr>
          <w:p w:rsidR="006B0552" w:rsidRDefault="006B0552" w:rsidP="006B0552">
            <w:pPr>
              <w:jc w:val="center"/>
            </w:pPr>
            <w:r>
              <w:t>Лакпажап Ш.Л.,</w:t>
            </w:r>
          </w:p>
          <w:p w:rsidR="006B0552" w:rsidRDefault="006B0552" w:rsidP="006B0552">
            <w:pPr>
              <w:jc w:val="center"/>
            </w:pPr>
            <w:r>
              <w:t>заместитель председателя по жизнеобеспечению и градостроительству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2.Заключение соглашений в ГИИС «Электронный бюджет» о предоставлении субсидии из республиканского бюджета Республики Тыва на поддержку муниципальной программы «Формирование комфортной городской среды»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>сентябрь 2020 года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>сентябрь 2020 года</w:t>
            </w:r>
          </w:p>
        </w:tc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jc w:val="center"/>
            </w:pPr>
          </w:p>
          <w:p w:rsidR="006B0552" w:rsidRDefault="006B0552" w:rsidP="006B0552">
            <w:pPr>
              <w:jc w:val="center"/>
            </w:pPr>
          </w:p>
          <w:p w:rsidR="006B0552" w:rsidRDefault="006B0552" w:rsidP="006B0552">
            <w:pPr>
              <w:jc w:val="center"/>
            </w:pPr>
          </w:p>
          <w:p w:rsidR="006B0552" w:rsidRDefault="006B0552" w:rsidP="006B0552">
            <w:pPr>
              <w:jc w:val="center"/>
            </w:pPr>
            <w:r>
              <w:t>Лакпажап Ш.Л.,</w:t>
            </w:r>
          </w:p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заместитель председателя по жизнеобеспечению и градостроительству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3.Утверждение дизайн-проектов объектов благоустройства 2021 года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 xml:space="preserve">сентябрь 2020 года 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 xml:space="preserve">сентябрь 2020 года 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4.Подготовка документации для проведения конкурса на благоустройство общественных территорий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 xml:space="preserve">сентябрь 2020 года 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 xml:space="preserve">сентябрь 2020 года 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5.Контрактование по объектам благоустройства 2021 года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 xml:space="preserve">Декабрь 2020 года 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 xml:space="preserve">февраль 2021 года 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6.Подготовка и утверждение плана-графика финансирования работ по объектам благоустройства 2021 года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>февраль 2021 года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>февраль 2021 года</w:t>
            </w:r>
          </w:p>
        </w:tc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jc w:val="center"/>
            </w:pPr>
            <w:r>
              <w:t>Лакпажап Ш.Л.,</w:t>
            </w:r>
          </w:p>
          <w:p w:rsidR="006B0552" w:rsidRPr="00F8085B" w:rsidRDefault="006B0552" w:rsidP="006B0552">
            <w:pPr>
              <w:autoSpaceDE w:val="0"/>
              <w:autoSpaceDN w:val="0"/>
              <w:adjustRightInd w:val="0"/>
              <w:jc w:val="center"/>
            </w:pPr>
            <w:r>
              <w:t>заместитель председателя по жизнеобеспечению и градостроительству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7.Осуществление работ по объектам благоустройства 2021 года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>Май 2021г.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>Август 2021г.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8.Медиа-сопровождение работ по благоустройству объектов 2021 года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>еженедельно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>еженедельно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</w:tcPr>
          <w:p w:rsidR="006B0552" w:rsidRDefault="006B0552" w:rsidP="006B0552">
            <w:r>
              <w:t>9.Завершение реализации мероприятий по благоустройству объектов 2021 года</w:t>
            </w:r>
          </w:p>
        </w:tc>
        <w:tc>
          <w:tcPr>
            <w:tcW w:w="1559" w:type="dxa"/>
          </w:tcPr>
          <w:p w:rsidR="006B0552" w:rsidRDefault="006B0552" w:rsidP="006B0552">
            <w:pPr>
              <w:jc w:val="center"/>
            </w:pPr>
            <w:r>
              <w:t>не позднее 31.12.2021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t>не позднее 31.12.2021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Default="006B0552" w:rsidP="006B0552">
            <w:pPr>
              <w:rPr>
                <w:b/>
                <w:bCs/>
              </w:rPr>
            </w:pPr>
            <w:r>
              <w:lastRenderedPageBreak/>
              <w:t xml:space="preserve">Национальный проект </w:t>
            </w:r>
            <w:r w:rsidRPr="006749EB">
              <w:rPr>
                <w:b/>
                <w:bCs/>
              </w:rPr>
              <w:t>«Культура»</w:t>
            </w:r>
            <w:r>
              <w:rPr>
                <w:b/>
                <w:bCs/>
              </w:rPr>
              <w:t xml:space="preserve"> </w:t>
            </w:r>
          </w:p>
          <w:p w:rsidR="006B0552" w:rsidRPr="00F8085B" w:rsidRDefault="006B0552" w:rsidP="006B0552">
            <w:r w:rsidRPr="0028168A">
              <w:t>капитальный ремонт СКЦ с. Сукпак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pStyle w:val="a8"/>
              <w:numPr>
                <w:ilvl w:val="0"/>
                <w:numId w:val="4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Формирование и утверждение перечня мероприятий (определение месторасположения объектов строительства)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25.11.2020 г.</w:t>
            </w:r>
          </w:p>
        </w:tc>
        <w:tc>
          <w:tcPr>
            <w:tcW w:w="25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Кочергина Г.Ф.,</w:t>
            </w:r>
            <w:r w:rsidRPr="00C87569">
              <w:t xml:space="preserve">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tabs>
                <w:tab w:val="left" w:pos="3271"/>
              </w:tabs>
              <w:rPr>
                <w:lang w:eastAsia="en-US"/>
              </w:rPr>
            </w:pPr>
            <w:r>
              <w:rPr>
                <w:szCs w:val="20"/>
                <w:lang w:eastAsia="en-US"/>
              </w:rPr>
              <w:t>2. Обеспечить своевременное подписание с ОИВ финансовых Соглашений о реализации  проекта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25.11.2020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15.12.2020 г.</w:t>
            </w:r>
          </w:p>
        </w:tc>
        <w:tc>
          <w:tcPr>
            <w:tcW w:w="25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C87569">
              <w:t>Кочергина Г.Ф.,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3. Заключение соглашений </w:t>
            </w:r>
            <w:r>
              <w:rPr>
                <w:bCs/>
                <w:lang w:eastAsia="en-US"/>
              </w:rPr>
              <w:t>в ГИИС «Электронный бюджет» с</w:t>
            </w:r>
            <w:r>
              <w:rPr>
                <w:lang w:eastAsia="en-US"/>
              </w:rPr>
              <w:t xml:space="preserve"> ОИВ о получении межбюджетных трансфертов для реализации мероприятий регионального проекта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10.01.2021 г.</w:t>
            </w:r>
          </w:p>
        </w:tc>
        <w:tc>
          <w:tcPr>
            <w:tcW w:w="25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Default="006B0552" w:rsidP="006B0552">
            <w:pPr>
              <w:rPr>
                <w:b/>
                <w:bCs/>
              </w:rPr>
            </w:pPr>
            <w:r w:rsidRPr="009024F9">
              <w:t xml:space="preserve">Национальный проект </w:t>
            </w:r>
            <w:r w:rsidRPr="006749EB">
              <w:rPr>
                <w:b/>
                <w:bCs/>
              </w:rPr>
              <w:t>«Культура»</w:t>
            </w:r>
          </w:p>
          <w:p w:rsidR="006B0552" w:rsidRPr="00F8085B" w:rsidRDefault="006B0552" w:rsidP="006B0552">
            <w:r w:rsidRPr="0028168A">
              <w:t>капитальный ремонт СКЦ с. Сукпак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и формирование аукционной документации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 г.</w:t>
            </w:r>
          </w:p>
        </w:tc>
        <w:tc>
          <w:tcPr>
            <w:tcW w:w="25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7045D2">
              <w:t>Кочергина Г.Ф.,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552" w:rsidRDefault="006B0552" w:rsidP="006B0552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Включение объекта закупки в план-график закупок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552" w:rsidRDefault="006B0552" w:rsidP="006B055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6. Размещение извещения об электроном аукционе на официальном сайте единой информационной системы в сфере закупок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10.02.2021 г.</w:t>
            </w:r>
          </w:p>
        </w:tc>
        <w:tc>
          <w:tcPr>
            <w:tcW w:w="25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7045D2">
              <w:t>Кочергина Г.Ф.,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552" w:rsidRDefault="006B0552" w:rsidP="006B055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7. Определение победителя (подрядной организации)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552" w:rsidRDefault="006B0552" w:rsidP="006B055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8. Заключение муниципального контракта и утверждение календарных графиков производства работ и графиков финансирования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552" w:rsidRDefault="006B0552" w:rsidP="006B0552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Выполнение работ объекта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Контроль за исполнением работ согласно утвержденных сроков графиков производства работ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15.12.2021 г.</w:t>
            </w:r>
          </w:p>
        </w:tc>
        <w:tc>
          <w:tcPr>
            <w:tcW w:w="25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7045D2">
              <w:t>Кочергина Г.Ф.,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Подписание акта приемки по завершению капитального ремонта объектов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01.12.2021 г.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jc w:val="left"/>
              <w:rPr>
                <w:lang w:eastAsia="en-US"/>
              </w:rPr>
            </w:pPr>
            <w:r>
              <w:rPr>
                <w:lang w:eastAsia="en-US"/>
              </w:rPr>
              <w:t>12. Представление отчетности о ходе реализации проектов (ежемесячных, квартальных и годового)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Ежемесячно, ежеквартально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143BC1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shd w:val="clear" w:color="auto" w:fill="FFFFFF" w:themeFill="background1"/>
              <w:rPr>
                <w:lang w:eastAsia="en-US"/>
              </w:rPr>
            </w:pPr>
            <w:r w:rsidRPr="00C3445B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C3445B">
              <w:rPr>
                <w:lang w:eastAsia="en-US"/>
              </w:rPr>
              <w:t>. Завершение реализации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F51">
              <w:rPr>
                <w:lang w:eastAsia="en-US"/>
              </w:rPr>
              <w:t>01.12.2021 г.</w:t>
            </w:r>
          </w:p>
        </w:tc>
        <w:tc>
          <w:tcPr>
            <w:tcW w:w="1686" w:type="dxa"/>
          </w:tcPr>
          <w:p w:rsidR="006B0552" w:rsidRDefault="006B0552" w:rsidP="006B0552">
            <w:pPr>
              <w:jc w:val="center"/>
            </w:pPr>
            <w:r>
              <w:rPr>
                <w:lang w:eastAsia="en-US"/>
              </w:rPr>
              <w:t>31.12.2021 г.</w:t>
            </w:r>
          </w:p>
        </w:tc>
        <w:tc>
          <w:tcPr>
            <w:tcW w:w="25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 w:rsidRPr="007045D2">
              <w:t>Кочергина Г.Ф., заместитель председателя по социальной политике и взаимодействию с общественными организациями</w:t>
            </w:r>
          </w:p>
        </w:tc>
      </w:tr>
      <w:tr w:rsidR="006B0552" w:rsidRPr="00F8085B" w:rsidTr="00542BC3">
        <w:tc>
          <w:tcPr>
            <w:tcW w:w="36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Default="006B0552" w:rsidP="006B0552">
            <w:pPr>
              <w:rPr>
                <w:b/>
                <w:bCs/>
              </w:rPr>
            </w:pPr>
            <w:r>
              <w:t xml:space="preserve">Национальный проект </w:t>
            </w:r>
            <w:r w:rsidRPr="000E020B">
              <w:rPr>
                <w:b/>
                <w:bCs/>
              </w:rPr>
              <w:t>«Безопасные и качественные автомобильные дороги»</w:t>
            </w:r>
          </w:p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соглашения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Январь 2021 г.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Январь 2021 г.</w:t>
            </w:r>
          </w:p>
        </w:tc>
        <w:tc>
          <w:tcPr>
            <w:tcW w:w="25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jc w:val="center"/>
            </w:pPr>
            <w:r>
              <w:t>Лакпажап Ш.Л.,</w:t>
            </w:r>
          </w:p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заместитель председателя по жизнеобеспечению и градостроительству</w:t>
            </w:r>
          </w:p>
        </w:tc>
      </w:tr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аукцион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Январь 2021 г.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Февраль 2021 г.</w:t>
            </w:r>
          </w:p>
        </w:tc>
        <w:tc>
          <w:tcPr>
            <w:tcW w:w="25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Default="006B0552" w:rsidP="006B0552">
            <w:pPr>
              <w:jc w:val="center"/>
            </w:pPr>
          </w:p>
          <w:p w:rsidR="006B0552" w:rsidRDefault="006B0552" w:rsidP="006B0552">
            <w:pPr>
              <w:jc w:val="center"/>
            </w:pPr>
          </w:p>
          <w:p w:rsidR="006B0552" w:rsidRDefault="006B0552" w:rsidP="006B0552">
            <w:pPr>
              <w:jc w:val="center"/>
            </w:pPr>
          </w:p>
          <w:p w:rsidR="006B0552" w:rsidRDefault="006B0552" w:rsidP="006B0552">
            <w:pPr>
              <w:jc w:val="center"/>
            </w:pPr>
            <w:r>
              <w:t>Лакпажап Ш.Л.,</w:t>
            </w:r>
          </w:p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  <w:r>
              <w:t>заместитель председателя по жизнеобеспечению и градостроительству</w:t>
            </w:r>
          </w:p>
        </w:tc>
      </w:tr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Заключение контракта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Март 2021 г.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Март 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>
            <w:bookmarkStart w:id="1" w:name="_Hlk59608078"/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Апрель 2021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Июнь 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bookmarkEnd w:id="1"/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C3781C" w:rsidRDefault="006B0552" w:rsidP="006B055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C3781C">
              <w:rPr>
                <w:lang w:eastAsia="en-US"/>
              </w:rPr>
              <w:t xml:space="preserve">Контроль выполнения работ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Апрель 2021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Июнь 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Подписание акта выполненных работ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Апрель 2021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июнь 2021 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отчетности в Миндортранс 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ежемесячно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ежемесячно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  <w:tr w:rsidR="006B0552" w:rsidRPr="00F8085B" w:rsidTr="00542BC3">
        <w:tc>
          <w:tcPr>
            <w:tcW w:w="3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B0552" w:rsidRPr="00F8085B" w:rsidRDefault="006B0552" w:rsidP="006B0552"/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pStyle w:val="a8"/>
              <w:shd w:val="clear" w:color="auto" w:fill="FFFFFF" w:themeFill="background1"/>
              <w:ind w:lef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Pr="00192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отчетности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1924CE" w:rsidRDefault="006B0552" w:rsidP="006B0552">
            <w:pPr>
              <w:autoSpaceDE w:val="0"/>
              <w:autoSpaceDN w:val="0"/>
              <w:adjustRightInd w:val="0"/>
              <w:ind w:left="-2"/>
              <w:jc w:val="center"/>
              <w:rPr>
                <w:lang w:eastAsia="en-US"/>
              </w:rPr>
            </w:pPr>
            <w:r w:rsidRPr="001924CE">
              <w:rPr>
                <w:lang w:eastAsia="en-US"/>
              </w:rPr>
              <w:t>с апреля 2021 г.</w:t>
            </w:r>
          </w:p>
        </w:tc>
        <w:tc>
          <w:tcPr>
            <w:tcW w:w="1686" w:type="dxa"/>
          </w:tcPr>
          <w:p w:rsidR="006B0552" w:rsidRPr="001924CE" w:rsidRDefault="006B0552" w:rsidP="006B0552">
            <w:pPr>
              <w:ind w:left="-2"/>
              <w:jc w:val="center"/>
            </w:pPr>
            <w:r w:rsidRPr="001924CE">
              <w:t>до 31 ноября 2021г.</w:t>
            </w:r>
          </w:p>
        </w:tc>
        <w:tc>
          <w:tcPr>
            <w:tcW w:w="25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0552" w:rsidRPr="00F8085B" w:rsidRDefault="006B0552" w:rsidP="006B0552">
            <w:pPr>
              <w:autoSpaceDE w:val="0"/>
              <w:autoSpaceDN w:val="0"/>
              <w:adjustRightInd w:val="0"/>
            </w:pPr>
          </w:p>
        </w:tc>
      </w:tr>
    </w:tbl>
    <w:p w:rsidR="001954A8" w:rsidRDefault="001954A8" w:rsidP="001954A8">
      <w:pPr>
        <w:pStyle w:val="ConsPlusTitle"/>
        <w:shd w:val="clear" w:color="auto" w:fill="FFFFFF" w:themeFill="background1"/>
        <w:ind w:left="2127" w:right="2096"/>
        <w:contextualSpacing/>
        <w:jc w:val="center"/>
      </w:pPr>
    </w:p>
    <w:sectPr w:rsidR="001954A8" w:rsidSect="003E30EE">
      <w:headerReference w:type="default" r:id="rId15"/>
      <w:pgSz w:w="16838" w:h="11906" w:orient="landscape"/>
      <w:pgMar w:top="680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2D" w:rsidRDefault="00DF072D" w:rsidP="00C505C9">
      <w:r>
        <w:separator/>
      </w:r>
    </w:p>
  </w:endnote>
  <w:endnote w:type="continuationSeparator" w:id="0">
    <w:p w:rsidR="00DF072D" w:rsidRDefault="00DF072D" w:rsidP="00C5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473" w:rsidRDefault="00175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473" w:rsidRDefault="00175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473" w:rsidRDefault="00175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2D" w:rsidRDefault="00DF072D" w:rsidP="00C505C9">
      <w:r>
        <w:separator/>
      </w:r>
    </w:p>
  </w:footnote>
  <w:footnote w:type="continuationSeparator" w:id="0">
    <w:p w:rsidR="00DF072D" w:rsidRDefault="00DF072D" w:rsidP="00C5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473" w:rsidRDefault="001754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9404"/>
    </w:sdtPr>
    <w:sdtEndPr/>
    <w:sdtContent>
      <w:p w:rsidR="00175473" w:rsidRDefault="0017547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473" w:rsidRDefault="001754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473" w:rsidRDefault="00175473">
    <w:pPr>
      <w:pStyle w:val="a3"/>
      <w:jc w:val="right"/>
    </w:pPr>
  </w:p>
  <w:p w:rsidR="00175473" w:rsidRDefault="0017547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9408"/>
    </w:sdtPr>
    <w:sdtEndPr/>
    <w:sdtContent>
      <w:p w:rsidR="00175473" w:rsidRDefault="001754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5473" w:rsidRDefault="001754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517"/>
    <w:multiLevelType w:val="hybridMultilevel"/>
    <w:tmpl w:val="C1FE9F16"/>
    <w:lvl w:ilvl="0" w:tplc="19FC188A">
      <w:start w:val="20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15E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045A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3B29"/>
    <w:multiLevelType w:val="hybridMultilevel"/>
    <w:tmpl w:val="0018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382"/>
    <w:multiLevelType w:val="hybridMultilevel"/>
    <w:tmpl w:val="386AC3E8"/>
    <w:lvl w:ilvl="0" w:tplc="456A73F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B4D"/>
    <w:multiLevelType w:val="hybridMultilevel"/>
    <w:tmpl w:val="FDB81C3E"/>
    <w:lvl w:ilvl="0" w:tplc="7250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C6FDB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6548"/>
    <w:multiLevelType w:val="hybridMultilevel"/>
    <w:tmpl w:val="2174AACC"/>
    <w:lvl w:ilvl="0" w:tplc="17CE7D1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1704270B"/>
    <w:multiLevelType w:val="hybridMultilevel"/>
    <w:tmpl w:val="82C440C4"/>
    <w:lvl w:ilvl="0" w:tplc="B050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1FE"/>
    <w:multiLevelType w:val="hybridMultilevel"/>
    <w:tmpl w:val="E0B2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AD2"/>
    <w:multiLevelType w:val="hybridMultilevel"/>
    <w:tmpl w:val="C890CEB8"/>
    <w:lvl w:ilvl="0" w:tplc="4E1CD6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794C"/>
    <w:multiLevelType w:val="hybridMultilevel"/>
    <w:tmpl w:val="C6D0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574D0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07E9"/>
    <w:multiLevelType w:val="hybridMultilevel"/>
    <w:tmpl w:val="E43C6AA0"/>
    <w:lvl w:ilvl="0" w:tplc="96AEFC34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BDF53AA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4615B"/>
    <w:multiLevelType w:val="hybridMultilevel"/>
    <w:tmpl w:val="CC0E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10A11"/>
    <w:multiLevelType w:val="hybridMultilevel"/>
    <w:tmpl w:val="60E84318"/>
    <w:lvl w:ilvl="0" w:tplc="22E8837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56545"/>
    <w:multiLevelType w:val="hybridMultilevel"/>
    <w:tmpl w:val="2C98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5608"/>
    <w:multiLevelType w:val="hybridMultilevel"/>
    <w:tmpl w:val="87A2E8B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6752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02876"/>
    <w:multiLevelType w:val="hybridMultilevel"/>
    <w:tmpl w:val="FFE6B0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7704B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291F"/>
    <w:multiLevelType w:val="hybridMultilevel"/>
    <w:tmpl w:val="5C3A7934"/>
    <w:lvl w:ilvl="0" w:tplc="9878B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1F69"/>
    <w:multiLevelType w:val="hybridMultilevel"/>
    <w:tmpl w:val="F9B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F0B70"/>
    <w:multiLevelType w:val="hybridMultilevel"/>
    <w:tmpl w:val="E0AEF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96BD0"/>
    <w:multiLevelType w:val="hybridMultilevel"/>
    <w:tmpl w:val="F650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216D3"/>
    <w:multiLevelType w:val="hybridMultilevel"/>
    <w:tmpl w:val="3210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25FAC"/>
    <w:multiLevelType w:val="hybridMultilevel"/>
    <w:tmpl w:val="3270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29B8"/>
    <w:multiLevelType w:val="hybridMultilevel"/>
    <w:tmpl w:val="3CB41D18"/>
    <w:lvl w:ilvl="0" w:tplc="DE7E38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9F5C9C"/>
    <w:multiLevelType w:val="hybridMultilevel"/>
    <w:tmpl w:val="858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B7C71"/>
    <w:multiLevelType w:val="hybridMultilevel"/>
    <w:tmpl w:val="9F1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F4222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1274D"/>
    <w:multiLevelType w:val="hybridMultilevel"/>
    <w:tmpl w:val="95C8A100"/>
    <w:lvl w:ilvl="0" w:tplc="C5840B4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35757"/>
    <w:multiLevelType w:val="hybridMultilevel"/>
    <w:tmpl w:val="C6CA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15F8A"/>
    <w:multiLevelType w:val="hybridMultilevel"/>
    <w:tmpl w:val="E43C6AA0"/>
    <w:lvl w:ilvl="0" w:tplc="96AEFC34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8970543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34AE"/>
    <w:multiLevelType w:val="hybridMultilevel"/>
    <w:tmpl w:val="AF36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11805"/>
    <w:multiLevelType w:val="hybridMultilevel"/>
    <w:tmpl w:val="796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2"/>
  </w:num>
  <w:num w:numId="4">
    <w:abstractNumId w:val="37"/>
  </w:num>
  <w:num w:numId="5">
    <w:abstractNumId w:val="31"/>
  </w:num>
  <w:num w:numId="6">
    <w:abstractNumId w:val="35"/>
  </w:num>
  <w:num w:numId="7">
    <w:abstractNumId w:val="21"/>
  </w:num>
  <w:num w:numId="8">
    <w:abstractNumId w:val="6"/>
  </w:num>
  <w:num w:numId="9">
    <w:abstractNumId w:val="14"/>
  </w:num>
  <w:num w:numId="10">
    <w:abstractNumId w:val="2"/>
  </w:num>
  <w:num w:numId="11">
    <w:abstractNumId w:val="1"/>
  </w:num>
  <w:num w:numId="12">
    <w:abstractNumId w:val="1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23"/>
  </w:num>
  <w:num w:numId="20">
    <w:abstractNumId w:val="20"/>
  </w:num>
  <w:num w:numId="21">
    <w:abstractNumId w:val="28"/>
  </w:num>
  <w:num w:numId="22">
    <w:abstractNumId w:val="17"/>
  </w:num>
  <w:num w:numId="23">
    <w:abstractNumId w:val="5"/>
  </w:num>
  <w:num w:numId="24">
    <w:abstractNumId w:val="8"/>
  </w:num>
  <w:num w:numId="25">
    <w:abstractNumId w:val="32"/>
  </w:num>
  <w:num w:numId="26">
    <w:abstractNumId w:val="1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7"/>
  </w:num>
  <w:num w:numId="31">
    <w:abstractNumId w:val="26"/>
  </w:num>
  <w:num w:numId="32">
    <w:abstractNumId w:val="30"/>
  </w:num>
  <w:num w:numId="33">
    <w:abstractNumId w:val="11"/>
  </w:num>
  <w:num w:numId="34">
    <w:abstractNumId w:val="13"/>
  </w:num>
  <w:num w:numId="35">
    <w:abstractNumId w:val="22"/>
  </w:num>
  <w:num w:numId="36">
    <w:abstractNumId w:val="34"/>
  </w:num>
  <w:num w:numId="37">
    <w:abstractNumId w:val="25"/>
  </w:num>
  <w:num w:numId="38">
    <w:abstractNumId w:val="9"/>
  </w:num>
  <w:num w:numId="39">
    <w:abstractNumId w:val="4"/>
  </w:num>
  <w:num w:numId="40">
    <w:abstractNumId w:val="18"/>
  </w:num>
  <w:num w:numId="41">
    <w:abstractNumId w:val="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0fb35c01-2f9e-4c62-a24c-28b9bd6ab0b2"/>
  </w:docVars>
  <w:rsids>
    <w:rsidRoot w:val="00C505C9"/>
    <w:rsid w:val="00000B52"/>
    <w:rsid w:val="00005AC6"/>
    <w:rsid w:val="00006864"/>
    <w:rsid w:val="000210AF"/>
    <w:rsid w:val="00022949"/>
    <w:rsid w:val="000270FB"/>
    <w:rsid w:val="0003101F"/>
    <w:rsid w:val="00043260"/>
    <w:rsid w:val="0004370D"/>
    <w:rsid w:val="00047612"/>
    <w:rsid w:val="00053065"/>
    <w:rsid w:val="00074D79"/>
    <w:rsid w:val="000821F8"/>
    <w:rsid w:val="0008722D"/>
    <w:rsid w:val="000875DD"/>
    <w:rsid w:val="0008789E"/>
    <w:rsid w:val="00087B95"/>
    <w:rsid w:val="00095DA9"/>
    <w:rsid w:val="00096F6E"/>
    <w:rsid w:val="000A628F"/>
    <w:rsid w:val="000A72D7"/>
    <w:rsid w:val="000B2E2D"/>
    <w:rsid w:val="000C02F7"/>
    <w:rsid w:val="000C580B"/>
    <w:rsid w:val="000E020B"/>
    <w:rsid w:val="000E1817"/>
    <w:rsid w:val="000E3FD5"/>
    <w:rsid w:val="000E65EA"/>
    <w:rsid w:val="00100027"/>
    <w:rsid w:val="00107776"/>
    <w:rsid w:val="00107FBC"/>
    <w:rsid w:val="0011000E"/>
    <w:rsid w:val="00110B47"/>
    <w:rsid w:val="001164F0"/>
    <w:rsid w:val="001252D0"/>
    <w:rsid w:val="00127644"/>
    <w:rsid w:val="00133DC2"/>
    <w:rsid w:val="0014237C"/>
    <w:rsid w:val="0014380A"/>
    <w:rsid w:val="00143BC1"/>
    <w:rsid w:val="00145A79"/>
    <w:rsid w:val="00145FE1"/>
    <w:rsid w:val="00153138"/>
    <w:rsid w:val="00155D03"/>
    <w:rsid w:val="00157A43"/>
    <w:rsid w:val="00163945"/>
    <w:rsid w:val="001641FC"/>
    <w:rsid w:val="001742ED"/>
    <w:rsid w:val="00175473"/>
    <w:rsid w:val="001767C2"/>
    <w:rsid w:val="001858BE"/>
    <w:rsid w:val="00191E9C"/>
    <w:rsid w:val="001924CE"/>
    <w:rsid w:val="00194932"/>
    <w:rsid w:val="001954A8"/>
    <w:rsid w:val="001B1D4D"/>
    <w:rsid w:val="001B5254"/>
    <w:rsid w:val="001C5BFA"/>
    <w:rsid w:val="001D2509"/>
    <w:rsid w:val="001D2E9F"/>
    <w:rsid w:val="001D3FE8"/>
    <w:rsid w:val="001D668D"/>
    <w:rsid w:val="001E6576"/>
    <w:rsid w:val="001E68B3"/>
    <w:rsid w:val="001E7C2A"/>
    <w:rsid w:val="001F7DA2"/>
    <w:rsid w:val="002036F0"/>
    <w:rsid w:val="00207675"/>
    <w:rsid w:val="00214940"/>
    <w:rsid w:val="00221367"/>
    <w:rsid w:val="0022318B"/>
    <w:rsid w:val="00225888"/>
    <w:rsid w:val="00231804"/>
    <w:rsid w:val="00231959"/>
    <w:rsid w:val="00233759"/>
    <w:rsid w:val="0023449C"/>
    <w:rsid w:val="002346F2"/>
    <w:rsid w:val="0025060C"/>
    <w:rsid w:val="00255452"/>
    <w:rsid w:val="0026043E"/>
    <w:rsid w:val="00262D8F"/>
    <w:rsid w:val="0026331E"/>
    <w:rsid w:val="00263D59"/>
    <w:rsid w:val="00271651"/>
    <w:rsid w:val="002760B1"/>
    <w:rsid w:val="0028168A"/>
    <w:rsid w:val="002933F6"/>
    <w:rsid w:val="002A50D4"/>
    <w:rsid w:val="002A7E36"/>
    <w:rsid w:val="002B4EE1"/>
    <w:rsid w:val="002B5773"/>
    <w:rsid w:val="002B64F3"/>
    <w:rsid w:val="002B7084"/>
    <w:rsid w:val="002B7B9A"/>
    <w:rsid w:val="002C0027"/>
    <w:rsid w:val="002C7057"/>
    <w:rsid w:val="002D340F"/>
    <w:rsid w:val="002E581C"/>
    <w:rsid w:val="002F0679"/>
    <w:rsid w:val="002F11AB"/>
    <w:rsid w:val="002F43AB"/>
    <w:rsid w:val="00302DC0"/>
    <w:rsid w:val="0030556C"/>
    <w:rsid w:val="0031598C"/>
    <w:rsid w:val="00321087"/>
    <w:rsid w:val="00321295"/>
    <w:rsid w:val="00321FB4"/>
    <w:rsid w:val="00327CED"/>
    <w:rsid w:val="003331E0"/>
    <w:rsid w:val="003362D8"/>
    <w:rsid w:val="00337003"/>
    <w:rsid w:val="0034049C"/>
    <w:rsid w:val="00347F21"/>
    <w:rsid w:val="00352A0B"/>
    <w:rsid w:val="003575A0"/>
    <w:rsid w:val="00363A6E"/>
    <w:rsid w:val="00372A95"/>
    <w:rsid w:val="0038184E"/>
    <w:rsid w:val="00382EAB"/>
    <w:rsid w:val="003851F3"/>
    <w:rsid w:val="0038623A"/>
    <w:rsid w:val="00390458"/>
    <w:rsid w:val="00391EFA"/>
    <w:rsid w:val="00392009"/>
    <w:rsid w:val="003A4907"/>
    <w:rsid w:val="003A65AA"/>
    <w:rsid w:val="003B6164"/>
    <w:rsid w:val="003D4E66"/>
    <w:rsid w:val="003E30EE"/>
    <w:rsid w:val="003E3A2F"/>
    <w:rsid w:val="003F1E31"/>
    <w:rsid w:val="003F3AB1"/>
    <w:rsid w:val="004004E1"/>
    <w:rsid w:val="004024E4"/>
    <w:rsid w:val="00415B1E"/>
    <w:rsid w:val="00416FD4"/>
    <w:rsid w:val="004228E1"/>
    <w:rsid w:val="00422AF1"/>
    <w:rsid w:val="00426B8C"/>
    <w:rsid w:val="0042765B"/>
    <w:rsid w:val="0043118D"/>
    <w:rsid w:val="00433916"/>
    <w:rsid w:val="004343B5"/>
    <w:rsid w:val="00434A84"/>
    <w:rsid w:val="00452F68"/>
    <w:rsid w:val="0045559F"/>
    <w:rsid w:val="0046362C"/>
    <w:rsid w:val="004814C6"/>
    <w:rsid w:val="004834A4"/>
    <w:rsid w:val="0048537E"/>
    <w:rsid w:val="0048546F"/>
    <w:rsid w:val="00490C11"/>
    <w:rsid w:val="0049146F"/>
    <w:rsid w:val="004939D8"/>
    <w:rsid w:val="00495A77"/>
    <w:rsid w:val="00496C82"/>
    <w:rsid w:val="00496DB2"/>
    <w:rsid w:val="004A09C0"/>
    <w:rsid w:val="004A2D4D"/>
    <w:rsid w:val="004A4939"/>
    <w:rsid w:val="004B5693"/>
    <w:rsid w:val="004B7F6F"/>
    <w:rsid w:val="004C0865"/>
    <w:rsid w:val="004C14C3"/>
    <w:rsid w:val="004C54CE"/>
    <w:rsid w:val="004D2FB0"/>
    <w:rsid w:val="004D5468"/>
    <w:rsid w:val="004D59FD"/>
    <w:rsid w:val="004D69AE"/>
    <w:rsid w:val="004E189A"/>
    <w:rsid w:val="004F294A"/>
    <w:rsid w:val="004F47A6"/>
    <w:rsid w:val="004F4DA8"/>
    <w:rsid w:val="004F4F66"/>
    <w:rsid w:val="00516A6E"/>
    <w:rsid w:val="005207F2"/>
    <w:rsid w:val="005228E3"/>
    <w:rsid w:val="0052664F"/>
    <w:rsid w:val="005272B3"/>
    <w:rsid w:val="00534A5D"/>
    <w:rsid w:val="00537D37"/>
    <w:rsid w:val="00542BC3"/>
    <w:rsid w:val="00546CE1"/>
    <w:rsid w:val="00554C6A"/>
    <w:rsid w:val="005645C0"/>
    <w:rsid w:val="00577C3D"/>
    <w:rsid w:val="00582B30"/>
    <w:rsid w:val="00584127"/>
    <w:rsid w:val="00584364"/>
    <w:rsid w:val="0059169A"/>
    <w:rsid w:val="00591EA1"/>
    <w:rsid w:val="005A1EDD"/>
    <w:rsid w:val="005A7B46"/>
    <w:rsid w:val="005B1508"/>
    <w:rsid w:val="005C02A8"/>
    <w:rsid w:val="005C2746"/>
    <w:rsid w:val="005C39CC"/>
    <w:rsid w:val="005C7C4E"/>
    <w:rsid w:val="005D0175"/>
    <w:rsid w:val="005D7F06"/>
    <w:rsid w:val="005E2C72"/>
    <w:rsid w:val="00610CE9"/>
    <w:rsid w:val="00614A27"/>
    <w:rsid w:val="00615A55"/>
    <w:rsid w:val="00616BCE"/>
    <w:rsid w:val="00616DB4"/>
    <w:rsid w:val="006221AA"/>
    <w:rsid w:val="00623736"/>
    <w:rsid w:val="0063111A"/>
    <w:rsid w:val="0063233B"/>
    <w:rsid w:val="00634764"/>
    <w:rsid w:val="00635437"/>
    <w:rsid w:val="00641CD3"/>
    <w:rsid w:val="00646377"/>
    <w:rsid w:val="0064782C"/>
    <w:rsid w:val="00647D09"/>
    <w:rsid w:val="00653A0E"/>
    <w:rsid w:val="00655B15"/>
    <w:rsid w:val="0066097A"/>
    <w:rsid w:val="006715DD"/>
    <w:rsid w:val="006747D1"/>
    <w:rsid w:val="006749EB"/>
    <w:rsid w:val="00674CC6"/>
    <w:rsid w:val="00677913"/>
    <w:rsid w:val="006819A3"/>
    <w:rsid w:val="00683B2E"/>
    <w:rsid w:val="006965A8"/>
    <w:rsid w:val="006A2C31"/>
    <w:rsid w:val="006A3EB7"/>
    <w:rsid w:val="006B0552"/>
    <w:rsid w:val="006C0072"/>
    <w:rsid w:val="006C4D10"/>
    <w:rsid w:val="006D366A"/>
    <w:rsid w:val="006E0F7C"/>
    <w:rsid w:val="006E17E6"/>
    <w:rsid w:val="006F5D5B"/>
    <w:rsid w:val="006F6636"/>
    <w:rsid w:val="0070353B"/>
    <w:rsid w:val="007045D2"/>
    <w:rsid w:val="0070494A"/>
    <w:rsid w:val="0070560F"/>
    <w:rsid w:val="00707EC6"/>
    <w:rsid w:val="007342F5"/>
    <w:rsid w:val="00744C26"/>
    <w:rsid w:val="00745F15"/>
    <w:rsid w:val="007647BA"/>
    <w:rsid w:val="007730C7"/>
    <w:rsid w:val="00774198"/>
    <w:rsid w:val="007806E9"/>
    <w:rsid w:val="007851EF"/>
    <w:rsid w:val="00795449"/>
    <w:rsid w:val="00796ED1"/>
    <w:rsid w:val="007A258A"/>
    <w:rsid w:val="007A3885"/>
    <w:rsid w:val="007A67FC"/>
    <w:rsid w:val="007A6E31"/>
    <w:rsid w:val="007B0DAA"/>
    <w:rsid w:val="007B35F6"/>
    <w:rsid w:val="007B625A"/>
    <w:rsid w:val="007C30BB"/>
    <w:rsid w:val="007D3311"/>
    <w:rsid w:val="007D3FE2"/>
    <w:rsid w:val="007D7490"/>
    <w:rsid w:val="007E0333"/>
    <w:rsid w:val="007E5C19"/>
    <w:rsid w:val="007E5D97"/>
    <w:rsid w:val="007F17F7"/>
    <w:rsid w:val="00815E08"/>
    <w:rsid w:val="00816C4E"/>
    <w:rsid w:val="00816DE8"/>
    <w:rsid w:val="00824416"/>
    <w:rsid w:val="008245AE"/>
    <w:rsid w:val="008300E2"/>
    <w:rsid w:val="00830395"/>
    <w:rsid w:val="00834B9F"/>
    <w:rsid w:val="0083720F"/>
    <w:rsid w:val="00842B13"/>
    <w:rsid w:val="00850E24"/>
    <w:rsid w:val="00856AED"/>
    <w:rsid w:val="008617A0"/>
    <w:rsid w:val="008632B7"/>
    <w:rsid w:val="00863367"/>
    <w:rsid w:val="0086525A"/>
    <w:rsid w:val="00866226"/>
    <w:rsid w:val="008677CF"/>
    <w:rsid w:val="00873118"/>
    <w:rsid w:val="00873994"/>
    <w:rsid w:val="00881C82"/>
    <w:rsid w:val="008852B2"/>
    <w:rsid w:val="00894D5F"/>
    <w:rsid w:val="00896169"/>
    <w:rsid w:val="008A5C02"/>
    <w:rsid w:val="008B3545"/>
    <w:rsid w:val="008B41C4"/>
    <w:rsid w:val="008C5483"/>
    <w:rsid w:val="008D274F"/>
    <w:rsid w:val="008E1ABB"/>
    <w:rsid w:val="008E28BB"/>
    <w:rsid w:val="008F1795"/>
    <w:rsid w:val="008F6147"/>
    <w:rsid w:val="008F716C"/>
    <w:rsid w:val="00900419"/>
    <w:rsid w:val="00901A31"/>
    <w:rsid w:val="009024F9"/>
    <w:rsid w:val="00906E05"/>
    <w:rsid w:val="00916C4B"/>
    <w:rsid w:val="00934C0D"/>
    <w:rsid w:val="009410B7"/>
    <w:rsid w:val="009452D0"/>
    <w:rsid w:val="0095002B"/>
    <w:rsid w:val="00951131"/>
    <w:rsid w:val="00951E1C"/>
    <w:rsid w:val="00962005"/>
    <w:rsid w:val="0096691D"/>
    <w:rsid w:val="0097594D"/>
    <w:rsid w:val="00976EEC"/>
    <w:rsid w:val="009808FF"/>
    <w:rsid w:val="009A2854"/>
    <w:rsid w:val="009A73D0"/>
    <w:rsid w:val="009B07E5"/>
    <w:rsid w:val="009C011E"/>
    <w:rsid w:val="009C0C6A"/>
    <w:rsid w:val="009E2465"/>
    <w:rsid w:val="009E6527"/>
    <w:rsid w:val="009E73C3"/>
    <w:rsid w:val="009F45CF"/>
    <w:rsid w:val="00A01EE4"/>
    <w:rsid w:val="00A118D3"/>
    <w:rsid w:val="00A11AB7"/>
    <w:rsid w:val="00A2017C"/>
    <w:rsid w:val="00A252E4"/>
    <w:rsid w:val="00A311CB"/>
    <w:rsid w:val="00A32F54"/>
    <w:rsid w:val="00A46853"/>
    <w:rsid w:val="00A506F9"/>
    <w:rsid w:val="00A50C67"/>
    <w:rsid w:val="00A52A42"/>
    <w:rsid w:val="00A53C1B"/>
    <w:rsid w:val="00A5565E"/>
    <w:rsid w:val="00A61EB8"/>
    <w:rsid w:val="00A6235C"/>
    <w:rsid w:val="00A677A3"/>
    <w:rsid w:val="00A80517"/>
    <w:rsid w:val="00A8383B"/>
    <w:rsid w:val="00A866CA"/>
    <w:rsid w:val="00A87B17"/>
    <w:rsid w:val="00A95A79"/>
    <w:rsid w:val="00AA22AC"/>
    <w:rsid w:val="00AA2311"/>
    <w:rsid w:val="00AA764C"/>
    <w:rsid w:val="00AB10A6"/>
    <w:rsid w:val="00AB2FBD"/>
    <w:rsid w:val="00AB6836"/>
    <w:rsid w:val="00AC30BE"/>
    <w:rsid w:val="00AC3F38"/>
    <w:rsid w:val="00AC44BA"/>
    <w:rsid w:val="00AD0224"/>
    <w:rsid w:val="00AD39C2"/>
    <w:rsid w:val="00AE28BF"/>
    <w:rsid w:val="00AE30CA"/>
    <w:rsid w:val="00AE58D4"/>
    <w:rsid w:val="00AF1089"/>
    <w:rsid w:val="00AF2788"/>
    <w:rsid w:val="00B04E8B"/>
    <w:rsid w:val="00B061E4"/>
    <w:rsid w:val="00B170BB"/>
    <w:rsid w:val="00B17952"/>
    <w:rsid w:val="00B203C3"/>
    <w:rsid w:val="00B2723D"/>
    <w:rsid w:val="00B31771"/>
    <w:rsid w:val="00B45D8E"/>
    <w:rsid w:val="00B55647"/>
    <w:rsid w:val="00B60BD2"/>
    <w:rsid w:val="00B75CC0"/>
    <w:rsid w:val="00B762BC"/>
    <w:rsid w:val="00B83DEE"/>
    <w:rsid w:val="00B87D3D"/>
    <w:rsid w:val="00B91069"/>
    <w:rsid w:val="00BA34ED"/>
    <w:rsid w:val="00BB2764"/>
    <w:rsid w:val="00BB374D"/>
    <w:rsid w:val="00BC1773"/>
    <w:rsid w:val="00BC3CB1"/>
    <w:rsid w:val="00BD363D"/>
    <w:rsid w:val="00BD3C9B"/>
    <w:rsid w:val="00BE2A91"/>
    <w:rsid w:val="00BF4325"/>
    <w:rsid w:val="00BF6886"/>
    <w:rsid w:val="00BF7740"/>
    <w:rsid w:val="00C0401F"/>
    <w:rsid w:val="00C055CE"/>
    <w:rsid w:val="00C11C3A"/>
    <w:rsid w:val="00C11FD8"/>
    <w:rsid w:val="00C13F18"/>
    <w:rsid w:val="00C17659"/>
    <w:rsid w:val="00C20818"/>
    <w:rsid w:val="00C2382D"/>
    <w:rsid w:val="00C238D1"/>
    <w:rsid w:val="00C3445B"/>
    <w:rsid w:val="00C3781C"/>
    <w:rsid w:val="00C42F54"/>
    <w:rsid w:val="00C43C4D"/>
    <w:rsid w:val="00C505C9"/>
    <w:rsid w:val="00C50CFF"/>
    <w:rsid w:val="00C55359"/>
    <w:rsid w:val="00C72AC1"/>
    <w:rsid w:val="00C834F6"/>
    <w:rsid w:val="00C87569"/>
    <w:rsid w:val="00C91939"/>
    <w:rsid w:val="00C97088"/>
    <w:rsid w:val="00CA0654"/>
    <w:rsid w:val="00CA5E3D"/>
    <w:rsid w:val="00CA7E82"/>
    <w:rsid w:val="00CB5177"/>
    <w:rsid w:val="00CB7216"/>
    <w:rsid w:val="00CC6E80"/>
    <w:rsid w:val="00CD4C30"/>
    <w:rsid w:val="00CE3F51"/>
    <w:rsid w:val="00CE537B"/>
    <w:rsid w:val="00CE5DE4"/>
    <w:rsid w:val="00CF677B"/>
    <w:rsid w:val="00D025D3"/>
    <w:rsid w:val="00D03CC2"/>
    <w:rsid w:val="00D12BEA"/>
    <w:rsid w:val="00D16621"/>
    <w:rsid w:val="00D16E5C"/>
    <w:rsid w:val="00D205B6"/>
    <w:rsid w:val="00D3035A"/>
    <w:rsid w:val="00D3592B"/>
    <w:rsid w:val="00D47A58"/>
    <w:rsid w:val="00D66DBA"/>
    <w:rsid w:val="00D74817"/>
    <w:rsid w:val="00D74DB9"/>
    <w:rsid w:val="00D85A54"/>
    <w:rsid w:val="00D91C00"/>
    <w:rsid w:val="00DA048A"/>
    <w:rsid w:val="00DA4E9A"/>
    <w:rsid w:val="00DD24A8"/>
    <w:rsid w:val="00DD770B"/>
    <w:rsid w:val="00DE08B8"/>
    <w:rsid w:val="00DE0EAC"/>
    <w:rsid w:val="00DE0F3B"/>
    <w:rsid w:val="00DE7EF1"/>
    <w:rsid w:val="00DF072D"/>
    <w:rsid w:val="00DF328F"/>
    <w:rsid w:val="00DF6E23"/>
    <w:rsid w:val="00E0115F"/>
    <w:rsid w:val="00E1010C"/>
    <w:rsid w:val="00E15CC9"/>
    <w:rsid w:val="00E16CC9"/>
    <w:rsid w:val="00E21ADF"/>
    <w:rsid w:val="00E232BF"/>
    <w:rsid w:val="00E34FA4"/>
    <w:rsid w:val="00E40522"/>
    <w:rsid w:val="00E446C8"/>
    <w:rsid w:val="00E54B90"/>
    <w:rsid w:val="00E56350"/>
    <w:rsid w:val="00E577BE"/>
    <w:rsid w:val="00E60EB2"/>
    <w:rsid w:val="00E6347C"/>
    <w:rsid w:val="00E66646"/>
    <w:rsid w:val="00E67189"/>
    <w:rsid w:val="00E77BDF"/>
    <w:rsid w:val="00E83937"/>
    <w:rsid w:val="00E87EC7"/>
    <w:rsid w:val="00E90F9F"/>
    <w:rsid w:val="00E934A0"/>
    <w:rsid w:val="00E934DE"/>
    <w:rsid w:val="00EA58B7"/>
    <w:rsid w:val="00EB6C7E"/>
    <w:rsid w:val="00EC0F6F"/>
    <w:rsid w:val="00EC3021"/>
    <w:rsid w:val="00EC540E"/>
    <w:rsid w:val="00ED0FC0"/>
    <w:rsid w:val="00ED4DA4"/>
    <w:rsid w:val="00ED5973"/>
    <w:rsid w:val="00EF0743"/>
    <w:rsid w:val="00F00770"/>
    <w:rsid w:val="00F20172"/>
    <w:rsid w:val="00F231B5"/>
    <w:rsid w:val="00F3596A"/>
    <w:rsid w:val="00F36D6C"/>
    <w:rsid w:val="00F46EE2"/>
    <w:rsid w:val="00F720CD"/>
    <w:rsid w:val="00F80426"/>
    <w:rsid w:val="00F90D37"/>
    <w:rsid w:val="00F944D7"/>
    <w:rsid w:val="00FA343E"/>
    <w:rsid w:val="00FB05DA"/>
    <w:rsid w:val="00FB36B8"/>
    <w:rsid w:val="00FB674D"/>
    <w:rsid w:val="00FB6C63"/>
    <w:rsid w:val="00FC7291"/>
    <w:rsid w:val="00FD0924"/>
    <w:rsid w:val="00FD0975"/>
    <w:rsid w:val="00FD1B9F"/>
    <w:rsid w:val="00FE3E1D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47365"/>
  <w15:docId w15:val="{2FCFB5E0-B55C-4A64-8805-12C26B22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5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505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C505C9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34"/>
    <w:qFormat/>
    <w:rsid w:val="00C505C9"/>
    <w:pPr>
      <w:spacing w:line="274" w:lineRule="exact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C5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C5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C505C9"/>
    <w:pPr>
      <w:shd w:val="clear" w:color="auto" w:fill="FFFFFF"/>
      <w:spacing w:before="300" w:line="353" w:lineRule="exact"/>
      <w:ind w:hanging="400"/>
      <w:jc w:val="both"/>
    </w:pPr>
    <w:rPr>
      <w:rFonts w:eastAsiaTheme="minorEastAsia" w:cstheme="minorBidi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C505C9"/>
    <w:rPr>
      <w:rFonts w:ascii="Times New Roman" w:eastAsiaTheme="minorEastAsia" w:hAnsi="Times New Roman"/>
      <w:sz w:val="26"/>
      <w:szCs w:val="26"/>
      <w:shd w:val="clear" w:color="auto" w:fill="FFFFFF"/>
      <w:lang w:eastAsia="ru-RU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34"/>
    <w:locked/>
    <w:rsid w:val="00C505C9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505C9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C505C9"/>
    <w:pPr>
      <w:spacing w:before="100" w:beforeAutospacing="1" w:after="100" w:afterAutospacing="1"/>
    </w:pPr>
  </w:style>
  <w:style w:type="paragraph" w:customStyle="1" w:styleId="1">
    <w:name w:val="Обычный1"/>
    <w:rsid w:val="00C505C9"/>
    <w:pPr>
      <w:spacing w:after="0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uiPriority w:val="99"/>
    <w:rsid w:val="00C5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C505C9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C505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link w:val="2"/>
    <w:rsid w:val="00C505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C505C9"/>
    <w:pPr>
      <w:shd w:val="clear" w:color="auto" w:fill="FFFFFF"/>
      <w:spacing w:before="240" w:after="720" w:line="317" w:lineRule="exact"/>
    </w:pPr>
    <w:rPr>
      <w:sz w:val="28"/>
      <w:szCs w:val="28"/>
      <w:lang w:eastAsia="en-US"/>
    </w:rPr>
  </w:style>
  <w:style w:type="character" w:customStyle="1" w:styleId="af2">
    <w:name w:val="Основной текст + Полужирный"/>
    <w:rsid w:val="00C50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Без интервала1"/>
    <w:rsid w:val="00C505C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Текст сноски Знак"/>
    <w:basedOn w:val="a0"/>
    <w:link w:val="af4"/>
    <w:rsid w:val="00C505C9"/>
    <w:rPr>
      <w:rFonts w:eastAsiaTheme="minorEastAsia"/>
      <w:sz w:val="20"/>
      <w:szCs w:val="20"/>
      <w:lang w:eastAsia="ru-RU"/>
    </w:rPr>
  </w:style>
  <w:style w:type="paragraph" w:styleId="af4">
    <w:name w:val="footnote text"/>
    <w:basedOn w:val="a"/>
    <w:link w:val="af3"/>
    <w:unhideWhenUsed/>
    <w:rsid w:val="00C505C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C505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AEAC-1B86-4B60-B400-3459EF1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User_econom</cp:lastModifiedBy>
  <cp:revision>745</cp:revision>
  <cp:lastPrinted>2020-12-23T02:01:00Z</cp:lastPrinted>
  <dcterms:created xsi:type="dcterms:W3CDTF">2020-12-22T03:17:00Z</dcterms:created>
  <dcterms:modified xsi:type="dcterms:W3CDTF">2020-12-25T02:43:00Z</dcterms:modified>
</cp:coreProperties>
</file>